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9FC" w:rsidRDefault="004F39FC" w:rsidP="005733FA">
      <w:pPr>
        <w:autoSpaceDE w:val="0"/>
        <w:autoSpaceDN w:val="0"/>
        <w:adjustRightInd w:val="0"/>
        <w:jc w:val="center"/>
        <w:rPr>
          <w:rFonts w:eastAsia="Times New Roman" w:cs="Times New Roman"/>
          <w:szCs w:val="28"/>
        </w:rPr>
      </w:pPr>
      <w:r>
        <w:rPr>
          <w:rFonts w:cs="Times New Roman"/>
          <w:b/>
          <w:noProof/>
          <w:sz w:val="24"/>
        </w:rPr>
        <w:drawing>
          <wp:inline distT="0" distB="0" distL="0" distR="0">
            <wp:extent cx="6480175" cy="9419127"/>
            <wp:effectExtent l="0" t="0" r="0" b="0"/>
            <wp:docPr id="3" name="Рисунок 3" descr="D:\Documents\1 МОИ ДОКУМЕНТЫ\КАФЕДРА\2023\НА РАЗМЕЩЕНИЕ\ОПОП\ПО ДКО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1 МОИ ДОКУМЕНТЫ\КАФЕДРА\2023\НА РАЗМЕЩЕНИЕ\ОПОП\ПО ДКО титу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1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9FC" w:rsidRPr="005733FA" w:rsidRDefault="004F39FC" w:rsidP="005733FA">
      <w:pPr>
        <w:autoSpaceDE w:val="0"/>
        <w:autoSpaceDN w:val="0"/>
        <w:adjustRightInd w:val="0"/>
        <w:jc w:val="center"/>
        <w:rPr>
          <w:rFonts w:eastAsia="Times New Roman" w:cs="Times New Roman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80175" cy="9224474"/>
            <wp:effectExtent l="0" t="0" r="0" b="0"/>
            <wp:docPr id="2" name="Рисунок 2" descr="C:\Users\Зарина\AppData\Local\Microsoft\Windows\Temporary Internet Files\Content.Word\169220008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ина\AppData\Local\Microsoft\Windows\Temporary Internet Files\Content.Word\1692200081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2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3FA" w:rsidRPr="005733FA" w:rsidRDefault="005733FA" w:rsidP="005733FA">
      <w:pPr>
        <w:pageBreakBefore/>
        <w:widowControl w:val="0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widowControl w:val="0"/>
        <w:jc w:val="center"/>
        <w:rPr>
          <w:rFonts w:eastAsia="Times New Roman" w:cs="Times New Roman"/>
          <w:b/>
          <w:sz w:val="24"/>
        </w:rPr>
      </w:pPr>
      <w:r w:rsidRPr="005733FA">
        <w:rPr>
          <w:rFonts w:eastAsia="Times New Roman" w:cs="Times New Roman"/>
          <w:b/>
          <w:sz w:val="24"/>
        </w:rPr>
        <w:t>СОДЕРЖАНИЕ</w:t>
      </w:r>
    </w:p>
    <w:p w:rsidR="005733FA" w:rsidRPr="005733FA" w:rsidRDefault="005733FA" w:rsidP="005733FA">
      <w:pPr>
        <w:widowControl w:val="0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1. </w:t>
      </w:r>
    </w:p>
    <w:p w:rsidR="005733FA" w:rsidRPr="005733FA" w:rsidRDefault="005733FA" w:rsidP="005733FA">
      <w:pPr>
        <w:widowControl w:val="0"/>
        <w:numPr>
          <w:ilvl w:val="0"/>
          <w:numId w:val="4"/>
        </w:numPr>
        <w:spacing w:after="8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Общие положения</w:t>
      </w:r>
    </w:p>
    <w:p w:rsidR="005733FA" w:rsidRPr="005733FA" w:rsidRDefault="005733FA" w:rsidP="005733FA">
      <w:pPr>
        <w:widowControl w:val="0"/>
        <w:numPr>
          <w:ilvl w:val="0"/>
          <w:numId w:val="4"/>
        </w:numPr>
        <w:spacing w:after="8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Нормативно-правовая база для разработки основной профессиональной образовательной программы</w:t>
      </w:r>
    </w:p>
    <w:p w:rsidR="005733FA" w:rsidRPr="005733FA" w:rsidRDefault="005733FA" w:rsidP="005733FA">
      <w:pPr>
        <w:widowControl w:val="0"/>
        <w:numPr>
          <w:ilvl w:val="0"/>
          <w:numId w:val="4"/>
        </w:numPr>
        <w:spacing w:after="8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Цели, задачи и направленность основной профессиональной образовательной программы</w:t>
      </w:r>
    </w:p>
    <w:p w:rsidR="005733FA" w:rsidRPr="005733FA" w:rsidRDefault="005733FA" w:rsidP="005733FA">
      <w:pPr>
        <w:widowControl w:val="0"/>
        <w:numPr>
          <w:ilvl w:val="0"/>
          <w:numId w:val="4"/>
        </w:numPr>
        <w:spacing w:after="8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Сроки освоения основной профессиональной образовательной программы</w:t>
      </w:r>
    </w:p>
    <w:p w:rsidR="005733FA" w:rsidRPr="005733FA" w:rsidRDefault="005733FA" w:rsidP="005733FA">
      <w:pPr>
        <w:widowControl w:val="0"/>
        <w:numPr>
          <w:ilvl w:val="0"/>
          <w:numId w:val="4"/>
        </w:numPr>
        <w:spacing w:after="8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Трудоемкость основной профессиональной образовательной программы</w:t>
      </w:r>
    </w:p>
    <w:p w:rsidR="005733FA" w:rsidRPr="005733FA" w:rsidRDefault="005733FA" w:rsidP="005733FA">
      <w:pPr>
        <w:widowControl w:val="0"/>
        <w:numPr>
          <w:ilvl w:val="0"/>
          <w:numId w:val="4"/>
        </w:numPr>
        <w:spacing w:after="8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Требования к уровню подготовки, необходимому для освоения основной профессиональной образовательной программы</w:t>
      </w:r>
    </w:p>
    <w:p w:rsidR="005733FA" w:rsidRPr="005733FA" w:rsidRDefault="005733FA" w:rsidP="005733FA">
      <w:pPr>
        <w:widowControl w:val="0"/>
        <w:numPr>
          <w:ilvl w:val="0"/>
          <w:numId w:val="4"/>
        </w:numPr>
        <w:spacing w:after="80"/>
        <w:contextualSpacing/>
        <w:jc w:val="both"/>
        <w:rPr>
          <w:rFonts w:eastAsia="Times New Roman" w:cs="Times New Roman"/>
          <w:bCs/>
          <w:sz w:val="24"/>
        </w:rPr>
      </w:pPr>
      <w:r w:rsidRPr="005733FA">
        <w:rPr>
          <w:rFonts w:eastAsia="Times New Roman" w:cs="Times New Roman"/>
          <w:bCs/>
          <w:sz w:val="24"/>
        </w:rPr>
        <w:t>Характеристика профессиональной деятельности выпускников.</w:t>
      </w:r>
    </w:p>
    <w:p w:rsidR="005733FA" w:rsidRPr="005733FA" w:rsidRDefault="005733FA" w:rsidP="005733FA">
      <w:pPr>
        <w:widowControl w:val="0"/>
        <w:numPr>
          <w:ilvl w:val="0"/>
          <w:numId w:val="4"/>
        </w:numPr>
        <w:spacing w:after="80"/>
        <w:contextualSpacing/>
        <w:jc w:val="both"/>
        <w:rPr>
          <w:rFonts w:eastAsia="Times New Roman" w:cs="Times New Roman"/>
          <w:bCs/>
          <w:sz w:val="24"/>
        </w:rPr>
      </w:pPr>
      <w:r w:rsidRPr="005733FA">
        <w:rPr>
          <w:rFonts w:eastAsia="Times New Roman" w:cs="Times New Roman"/>
          <w:bCs/>
          <w:sz w:val="24"/>
        </w:rPr>
        <w:t>Планируемые результаты освоения образовательной программы.</w:t>
      </w:r>
    </w:p>
    <w:p w:rsidR="005733FA" w:rsidRPr="005733FA" w:rsidRDefault="005733FA" w:rsidP="005733FA">
      <w:pPr>
        <w:widowControl w:val="0"/>
        <w:numPr>
          <w:ilvl w:val="0"/>
          <w:numId w:val="4"/>
        </w:numPr>
        <w:spacing w:after="80"/>
        <w:contextualSpacing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Характеристика ресурсного обеспечения основной профессиональной образовательной программы.</w:t>
      </w:r>
    </w:p>
    <w:p w:rsidR="005733FA" w:rsidRPr="005733FA" w:rsidRDefault="005733FA" w:rsidP="005733FA">
      <w:pPr>
        <w:widowControl w:val="0"/>
        <w:numPr>
          <w:ilvl w:val="1"/>
          <w:numId w:val="4"/>
        </w:numPr>
        <w:spacing w:after="80"/>
        <w:contextualSpacing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Кадровое обеспечение</w:t>
      </w:r>
    </w:p>
    <w:p w:rsidR="005733FA" w:rsidRPr="005733FA" w:rsidRDefault="005733FA" w:rsidP="005733FA">
      <w:pPr>
        <w:widowControl w:val="0"/>
        <w:numPr>
          <w:ilvl w:val="1"/>
          <w:numId w:val="4"/>
        </w:numPr>
        <w:spacing w:after="80"/>
        <w:contextualSpacing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Материально-техническое обеспечение.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Приложения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Приложение 1. Календарный учебный график.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Приложение 2. Учебный план.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Приложение 3. Рабочие программы дисциплин (модулей).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Приложение 4. Рабочие программы практик.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Приложение 5. Фонды оценочных средств.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Приложение 6. Программа государственной итоговой аттестации.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Приложение 7. Матрица компетенций.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Приложение 8. Рабочая программа воспитания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Приложение 9. Календарный план воспитательной работы.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Приложение 10. Кадровое обеспечение ОПОП.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Приложение 11. Материально-техническое обеспечение ОПОП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keepNext/>
        <w:widowControl w:val="0"/>
        <w:outlineLvl w:val="3"/>
        <w:rPr>
          <w:rFonts w:eastAsia="Times New Roman" w:cs="Times New Roman"/>
          <w:b/>
          <w:bCs/>
          <w:sz w:val="24"/>
        </w:rPr>
      </w:pPr>
      <w:r w:rsidRPr="005733FA">
        <w:rPr>
          <w:rFonts w:eastAsia="Times New Roman" w:cs="Times New Roman"/>
          <w:sz w:val="24"/>
        </w:rPr>
        <w:br w:type="page"/>
      </w:r>
      <w:bookmarkStart w:id="0" w:name="_Toc149687662"/>
      <w:bookmarkStart w:id="1" w:name="_Toc149688013"/>
      <w:bookmarkStart w:id="2" w:name="_Toc149688177"/>
      <w:bookmarkStart w:id="3" w:name="_Toc149688192"/>
      <w:bookmarkStart w:id="4" w:name="_Toc149688248"/>
      <w:bookmarkStart w:id="5" w:name="_Toc149693815"/>
      <w:r w:rsidRPr="005733FA">
        <w:rPr>
          <w:rFonts w:eastAsia="Times New Roman" w:cs="Times New Roman"/>
          <w:b/>
          <w:bCs/>
          <w:sz w:val="24"/>
        </w:rPr>
        <w:lastRenderedPageBreak/>
        <w:t>1. Общие положения</w:t>
      </w:r>
      <w:bookmarkEnd w:id="0"/>
      <w:bookmarkEnd w:id="1"/>
      <w:bookmarkEnd w:id="2"/>
      <w:bookmarkEnd w:id="3"/>
      <w:bookmarkEnd w:id="4"/>
      <w:bookmarkEnd w:id="5"/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b/>
          <w:sz w:val="24"/>
        </w:rPr>
      </w:pP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i/>
          <w:sz w:val="24"/>
        </w:rPr>
      </w:pPr>
      <w:r w:rsidRPr="005733FA">
        <w:rPr>
          <w:rFonts w:eastAsia="Times New Roman" w:cs="Times New Roman"/>
          <w:sz w:val="24"/>
        </w:rPr>
        <w:t xml:space="preserve">Программа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 xml:space="preserve">, реализуемая федеральным государственным образовательным учреждением высшего образования «Дагестанский государственный университет» по направлению </w:t>
      </w:r>
      <w:r w:rsidRPr="005733FA">
        <w:rPr>
          <w:rFonts w:eastAsia="Times New Roman" w:cs="Times New Roman"/>
          <w:spacing w:val="-3"/>
          <w:sz w:val="24"/>
        </w:rPr>
        <w:t>подготовки</w:t>
      </w:r>
      <w:r w:rsidRPr="005733FA">
        <w:rPr>
          <w:rFonts w:eastAsia="Times New Roman" w:cs="Times New Roman"/>
          <w:b/>
          <w:spacing w:val="-3"/>
          <w:sz w:val="24"/>
        </w:rPr>
        <w:t xml:space="preserve">  </w:t>
      </w:r>
      <w:r w:rsidRPr="005733FA">
        <w:rPr>
          <w:rFonts w:eastAsia="Times New Roman" w:cs="Times New Roman"/>
          <w:spacing w:val="-3"/>
          <w:sz w:val="24"/>
        </w:rPr>
        <w:t xml:space="preserve">44.03.01 Педагогическое образование </w:t>
      </w:r>
      <w:r w:rsidRPr="005733FA">
        <w:rPr>
          <w:rFonts w:eastAsia="Times New Roman" w:cs="Times New Roman"/>
          <w:sz w:val="24"/>
        </w:rPr>
        <w:t xml:space="preserve"> с учетом направленности (профиля) подготовки «Дополнительное (культурологическое) образование», представляет собой систему документов, разработанную и утвержденную ДГУ с учетом требований рынка труда на основе Федерального государственного образовательного стандарта по соответствующему направлению подготовки высшего образования (ФГОС </w:t>
      </w:r>
      <w:proofErr w:type="gramStart"/>
      <w:r w:rsidRPr="005733FA">
        <w:rPr>
          <w:rFonts w:eastAsia="Times New Roman" w:cs="Times New Roman"/>
          <w:sz w:val="24"/>
        </w:rPr>
        <w:t>ВО</w:t>
      </w:r>
      <w:proofErr w:type="gramEnd"/>
      <w:r w:rsidRPr="005733FA">
        <w:rPr>
          <w:rFonts w:eastAsia="Times New Roman" w:cs="Times New Roman"/>
          <w:sz w:val="24"/>
        </w:rPr>
        <w:t>), российских профессиональных стандартов в соответствующей профессиональной области,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ab/>
        <w:t xml:space="preserve">Образовательная программа представляет собой комплекс основных характеристик образования (объем, содержание и планируемые результаты), организационно-педагогических условий, форм аттестации, которые представлены в виде общей характеристики образовательной программы, учебного плана, календарного учебного графика, рабочих программ дисциплин (модулей), программ практик, оценочных средств, методических материалов. </w:t>
      </w:r>
    </w:p>
    <w:p w:rsidR="005733FA" w:rsidRPr="005733FA" w:rsidRDefault="005733FA" w:rsidP="005733FA">
      <w:pPr>
        <w:widowControl w:val="0"/>
        <w:ind w:firstLine="708"/>
        <w:jc w:val="both"/>
        <w:rPr>
          <w:rFonts w:eastAsia="Times New Roman" w:cs="Times New Roman"/>
          <w:sz w:val="24"/>
        </w:rPr>
      </w:pPr>
      <w:proofErr w:type="gramStart"/>
      <w:r w:rsidRPr="005733FA">
        <w:rPr>
          <w:rFonts w:eastAsia="Times New Roman" w:cs="Times New Roman"/>
          <w:bCs/>
          <w:sz w:val="24"/>
        </w:rPr>
        <w:t>Структура ОПОП состоит из следующих компонентов</w:t>
      </w:r>
      <w:r w:rsidRPr="005733FA">
        <w:rPr>
          <w:rFonts w:eastAsia="Times New Roman" w:cs="Times New Roman"/>
          <w:b/>
          <w:bCs/>
          <w:sz w:val="24"/>
        </w:rPr>
        <w:t xml:space="preserve"> </w:t>
      </w:r>
      <w:r w:rsidRPr="005733FA">
        <w:rPr>
          <w:rFonts w:eastAsia="Times New Roman" w:cs="Times New Roman"/>
          <w:bCs/>
          <w:sz w:val="24"/>
        </w:rPr>
        <w:t xml:space="preserve">(для программ </w:t>
      </w:r>
      <w:proofErr w:type="spellStart"/>
      <w:r w:rsidRPr="005733FA">
        <w:rPr>
          <w:rFonts w:eastAsia="Times New Roman" w:cs="Times New Roman"/>
          <w:bCs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bCs/>
          <w:sz w:val="24"/>
        </w:rPr>
        <w:t>:</w:t>
      </w:r>
      <w:proofErr w:type="gramEnd"/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Блок 1. Дисциплины (модули)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Обязательная часть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Б</w:t>
      </w:r>
      <w:proofErr w:type="gramStart"/>
      <w:r w:rsidRPr="005733FA">
        <w:rPr>
          <w:rFonts w:eastAsia="Times New Roman" w:cs="Times New Roman"/>
          <w:sz w:val="24"/>
        </w:rPr>
        <w:t>1</w:t>
      </w:r>
      <w:proofErr w:type="gramEnd"/>
      <w:r w:rsidRPr="005733FA">
        <w:rPr>
          <w:rFonts w:eastAsia="Times New Roman" w:cs="Times New Roman"/>
          <w:sz w:val="24"/>
        </w:rPr>
        <w:t>.О.01. Общеобразовательный модуль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Б</w:t>
      </w:r>
      <w:proofErr w:type="gramStart"/>
      <w:r w:rsidRPr="005733FA">
        <w:rPr>
          <w:rFonts w:eastAsia="Times New Roman" w:cs="Times New Roman"/>
          <w:sz w:val="24"/>
        </w:rPr>
        <w:t>1</w:t>
      </w:r>
      <w:proofErr w:type="gramEnd"/>
      <w:r w:rsidRPr="005733FA">
        <w:rPr>
          <w:rFonts w:eastAsia="Times New Roman" w:cs="Times New Roman"/>
          <w:sz w:val="24"/>
        </w:rPr>
        <w:t>.О.02. Модуль информационных технологий.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Б</w:t>
      </w:r>
      <w:proofErr w:type="gramStart"/>
      <w:r w:rsidRPr="005733FA">
        <w:rPr>
          <w:rFonts w:eastAsia="Times New Roman" w:cs="Times New Roman"/>
          <w:sz w:val="24"/>
        </w:rPr>
        <w:t>1</w:t>
      </w:r>
      <w:proofErr w:type="gramEnd"/>
      <w:r w:rsidRPr="005733FA">
        <w:rPr>
          <w:rFonts w:eastAsia="Times New Roman" w:cs="Times New Roman"/>
          <w:sz w:val="24"/>
        </w:rPr>
        <w:t>.О.03. Модуль изучения иностранного языка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Б</w:t>
      </w:r>
      <w:proofErr w:type="gramStart"/>
      <w:r w:rsidRPr="005733FA">
        <w:rPr>
          <w:rFonts w:eastAsia="Times New Roman" w:cs="Times New Roman"/>
          <w:sz w:val="24"/>
        </w:rPr>
        <w:t>1</w:t>
      </w:r>
      <w:proofErr w:type="gramEnd"/>
      <w:r w:rsidRPr="005733FA">
        <w:rPr>
          <w:rFonts w:eastAsia="Times New Roman" w:cs="Times New Roman"/>
          <w:sz w:val="24"/>
        </w:rPr>
        <w:t>.О.04. Базовый модуль направления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Часть, формируемая участниками образовательных отношений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Б</w:t>
      </w:r>
      <w:proofErr w:type="gramStart"/>
      <w:r w:rsidRPr="005733FA">
        <w:rPr>
          <w:rFonts w:eastAsia="Times New Roman" w:cs="Times New Roman"/>
          <w:sz w:val="24"/>
        </w:rPr>
        <w:t>1</w:t>
      </w:r>
      <w:proofErr w:type="gramEnd"/>
      <w:r w:rsidRPr="005733FA">
        <w:rPr>
          <w:rFonts w:eastAsia="Times New Roman" w:cs="Times New Roman"/>
          <w:sz w:val="24"/>
        </w:rPr>
        <w:t>.В.01. Модуль профильной направленности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Б.1В.01.ДВ.01, ДВ.02, ДВ.03… Дисциплины по выбору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К.М.01. Модуль физическая культура и спорт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Блок 2. Практика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Обязательная часть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Б</w:t>
      </w:r>
      <w:proofErr w:type="gramStart"/>
      <w:r w:rsidRPr="005733FA">
        <w:rPr>
          <w:rFonts w:eastAsia="Times New Roman" w:cs="Times New Roman"/>
          <w:sz w:val="24"/>
        </w:rPr>
        <w:t>2</w:t>
      </w:r>
      <w:proofErr w:type="gramEnd"/>
      <w:r w:rsidRPr="005733FA">
        <w:rPr>
          <w:rFonts w:eastAsia="Times New Roman" w:cs="Times New Roman"/>
          <w:sz w:val="24"/>
        </w:rPr>
        <w:t>.О.01(У) Учебная (ознакомительная) практика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Б</w:t>
      </w:r>
      <w:proofErr w:type="gramStart"/>
      <w:r w:rsidRPr="005733FA">
        <w:rPr>
          <w:rFonts w:eastAsia="Times New Roman" w:cs="Times New Roman"/>
          <w:sz w:val="24"/>
        </w:rPr>
        <w:t>2</w:t>
      </w:r>
      <w:proofErr w:type="gramEnd"/>
      <w:r w:rsidRPr="005733FA">
        <w:rPr>
          <w:rFonts w:eastAsia="Times New Roman" w:cs="Times New Roman"/>
          <w:sz w:val="24"/>
        </w:rPr>
        <w:t>.О.01(П) Производственная (технологическая) практика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Часть, формируемая участниками образовательных отношений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Б</w:t>
      </w:r>
      <w:proofErr w:type="gramStart"/>
      <w:r w:rsidRPr="005733FA">
        <w:rPr>
          <w:rFonts w:eastAsia="Times New Roman" w:cs="Times New Roman"/>
          <w:sz w:val="24"/>
        </w:rPr>
        <w:t>2</w:t>
      </w:r>
      <w:proofErr w:type="gramEnd"/>
      <w:r w:rsidRPr="005733FA">
        <w:rPr>
          <w:rFonts w:eastAsia="Times New Roman" w:cs="Times New Roman"/>
          <w:sz w:val="24"/>
        </w:rPr>
        <w:t>.В.01(П) Производственная (научно-исследовательская) практика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Б</w:t>
      </w:r>
      <w:proofErr w:type="gramStart"/>
      <w:r w:rsidRPr="005733FA">
        <w:rPr>
          <w:rFonts w:eastAsia="Times New Roman" w:cs="Times New Roman"/>
          <w:sz w:val="24"/>
        </w:rPr>
        <w:t>2</w:t>
      </w:r>
      <w:proofErr w:type="gramEnd"/>
      <w:r w:rsidRPr="005733FA">
        <w:rPr>
          <w:rFonts w:eastAsia="Times New Roman" w:cs="Times New Roman"/>
          <w:sz w:val="24"/>
        </w:rPr>
        <w:t>.В.02(П) Производственная (педагогическая) практика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Б</w:t>
      </w:r>
      <w:proofErr w:type="gramStart"/>
      <w:r w:rsidRPr="005733FA">
        <w:rPr>
          <w:rFonts w:eastAsia="Times New Roman" w:cs="Times New Roman"/>
          <w:sz w:val="24"/>
        </w:rPr>
        <w:t>2</w:t>
      </w:r>
      <w:proofErr w:type="gramEnd"/>
      <w:r w:rsidRPr="005733FA">
        <w:rPr>
          <w:rFonts w:eastAsia="Times New Roman" w:cs="Times New Roman"/>
          <w:sz w:val="24"/>
        </w:rPr>
        <w:t>.В.03(П) Производственная (преддипломная) практика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Блок 3. Государственная итоговая аттестация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Б</w:t>
      </w:r>
      <w:proofErr w:type="gramStart"/>
      <w:r w:rsidRPr="005733FA">
        <w:rPr>
          <w:rFonts w:eastAsia="Times New Roman" w:cs="Times New Roman"/>
          <w:sz w:val="24"/>
        </w:rPr>
        <w:t>2</w:t>
      </w:r>
      <w:proofErr w:type="gramEnd"/>
      <w:r w:rsidRPr="005733FA">
        <w:rPr>
          <w:rFonts w:eastAsia="Times New Roman" w:cs="Times New Roman"/>
          <w:sz w:val="24"/>
        </w:rPr>
        <w:t>.О.01(Д)  Выполнение и защита выпускной квалификационной работы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ФТД. Факультативные дисциплины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sz w:val="24"/>
        </w:rPr>
      </w:pPr>
      <w:proofErr w:type="gramStart"/>
      <w:r w:rsidRPr="005733FA">
        <w:rPr>
          <w:rFonts w:eastAsia="Times New Roman" w:cs="Times New Roman"/>
          <w:sz w:val="24"/>
        </w:rPr>
        <w:t>Обучение по основной профессиональной образовател</w:t>
      </w:r>
      <w:proofErr w:type="gramEnd"/>
      <w:r w:rsidRPr="005733FA">
        <w:rPr>
          <w:rFonts w:eastAsia="Times New Roman" w:cs="Times New Roman"/>
          <w:sz w:val="24"/>
        </w:rPr>
        <w:t xml:space="preserve">ьной программе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 xml:space="preserve"> осуществляется на русском языке.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jc w:val="center"/>
        <w:rPr>
          <w:rFonts w:cs="Times New Roman"/>
          <w:b/>
          <w:sz w:val="24"/>
        </w:rPr>
      </w:pPr>
      <w:r w:rsidRPr="005733FA">
        <w:rPr>
          <w:rFonts w:cs="Times New Roman"/>
          <w:b/>
          <w:sz w:val="24"/>
        </w:rPr>
        <w:t>2. НОРМАТИВНО-ПРАВОВАЯ БАЗА ДЛЯ РАЗРАБОТКИ ОСНОВНОЙ ПРОФЕССИОНАЛЬНОЙ ОБРАЗОВАТЕЛЬНОЙ ПРОГРАММЫ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bookmarkStart w:id="6" w:name="_Toc149688194"/>
      <w:bookmarkStart w:id="7" w:name="_Toc149688250"/>
      <w:bookmarkStart w:id="8" w:name="_Toc149693817"/>
      <w:r w:rsidRPr="005733FA">
        <w:rPr>
          <w:rFonts w:eastAsia="Times New Roman" w:cs="Times New Roman"/>
          <w:sz w:val="24"/>
        </w:rPr>
        <w:t xml:space="preserve">Нормативную правовую базу разработки программы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 xml:space="preserve"> составляют:</w:t>
      </w:r>
    </w:p>
    <w:p w:rsidR="005733FA" w:rsidRPr="005733FA" w:rsidRDefault="005733FA" w:rsidP="005733FA">
      <w:pPr>
        <w:widowControl w:val="0"/>
        <w:numPr>
          <w:ilvl w:val="0"/>
          <w:numId w:val="1"/>
        </w:numPr>
        <w:tabs>
          <w:tab w:val="left" w:pos="509"/>
        </w:tabs>
        <w:autoSpaceDE w:val="0"/>
        <w:autoSpaceDN w:val="0"/>
        <w:adjustRightInd w:val="0"/>
        <w:spacing w:after="80" w:line="276" w:lineRule="auto"/>
        <w:ind w:right="113" w:firstLine="567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Федеральный закон Российской Федерации от 29.12.2012 № 273-ФЗ «Об образовании в Российской Федерации»;</w:t>
      </w:r>
    </w:p>
    <w:p w:rsidR="005733FA" w:rsidRPr="005733FA" w:rsidRDefault="005733FA" w:rsidP="005733FA">
      <w:pPr>
        <w:widowControl w:val="0"/>
        <w:numPr>
          <w:ilvl w:val="0"/>
          <w:numId w:val="2"/>
        </w:numPr>
        <w:spacing w:after="80" w:line="276" w:lineRule="auto"/>
        <w:ind w:firstLine="567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Приказ </w:t>
      </w:r>
      <w:proofErr w:type="spellStart"/>
      <w:r w:rsidRPr="005733FA">
        <w:rPr>
          <w:rFonts w:eastAsia="Times New Roman" w:cs="Times New Roman"/>
          <w:sz w:val="24"/>
        </w:rPr>
        <w:t>Минобрнауки</w:t>
      </w:r>
      <w:proofErr w:type="spellEnd"/>
      <w:r w:rsidRPr="005733FA">
        <w:rPr>
          <w:rFonts w:eastAsia="Times New Roman" w:cs="Times New Roman"/>
          <w:sz w:val="24"/>
        </w:rPr>
        <w:t xml:space="preserve"> России от 05.04.2017 №301 «Об утверждении Порядка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 xml:space="preserve">, программам </w:t>
      </w:r>
      <w:proofErr w:type="spellStart"/>
      <w:r w:rsidRPr="005733FA">
        <w:rPr>
          <w:rFonts w:eastAsia="Times New Roman" w:cs="Times New Roman"/>
          <w:sz w:val="24"/>
        </w:rPr>
        <w:t>специалитета</w:t>
      </w:r>
      <w:proofErr w:type="spellEnd"/>
      <w:r w:rsidRPr="005733FA">
        <w:rPr>
          <w:rFonts w:eastAsia="Times New Roman" w:cs="Times New Roman"/>
          <w:sz w:val="24"/>
        </w:rPr>
        <w:t>, программам магистратуры;</w:t>
      </w:r>
    </w:p>
    <w:p w:rsidR="005733FA" w:rsidRPr="005733FA" w:rsidRDefault="005733FA" w:rsidP="005733FA">
      <w:pPr>
        <w:widowControl w:val="0"/>
        <w:numPr>
          <w:ilvl w:val="0"/>
          <w:numId w:val="2"/>
        </w:numPr>
        <w:spacing w:after="80" w:line="276" w:lineRule="auto"/>
        <w:ind w:firstLine="567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приказ </w:t>
      </w:r>
      <w:proofErr w:type="spellStart"/>
      <w:r w:rsidRPr="005733FA">
        <w:rPr>
          <w:rFonts w:eastAsia="Times New Roman" w:cs="Times New Roman"/>
          <w:sz w:val="24"/>
        </w:rPr>
        <w:t>Минобрнауки</w:t>
      </w:r>
      <w:proofErr w:type="spellEnd"/>
      <w:r w:rsidRPr="005733FA">
        <w:rPr>
          <w:rFonts w:eastAsia="Times New Roman" w:cs="Times New Roman"/>
          <w:sz w:val="24"/>
        </w:rPr>
        <w:t xml:space="preserve"> России от 29.06.2015 г. №636 «Об утверждении Порядка </w:t>
      </w:r>
      <w:r w:rsidRPr="005733FA">
        <w:rPr>
          <w:rFonts w:eastAsia="Times New Roman" w:cs="Times New Roman"/>
          <w:sz w:val="24"/>
        </w:rPr>
        <w:lastRenderedPageBreak/>
        <w:t xml:space="preserve">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 xml:space="preserve">, программам </w:t>
      </w:r>
      <w:proofErr w:type="spellStart"/>
      <w:r w:rsidRPr="005733FA">
        <w:rPr>
          <w:rFonts w:eastAsia="Times New Roman" w:cs="Times New Roman"/>
          <w:sz w:val="24"/>
        </w:rPr>
        <w:t>специалитета</w:t>
      </w:r>
      <w:proofErr w:type="spellEnd"/>
      <w:r w:rsidRPr="005733FA">
        <w:rPr>
          <w:rFonts w:eastAsia="Times New Roman" w:cs="Times New Roman"/>
          <w:sz w:val="24"/>
        </w:rPr>
        <w:t xml:space="preserve"> и программам магистратуры»</w:t>
      </w:r>
    </w:p>
    <w:p w:rsidR="005733FA" w:rsidRPr="005733FA" w:rsidRDefault="005733FA" w:rsidP="005733FA">
      <w:pPr>
        <w:widowControl w:val="0"/>
        <w:numPr>
          <w:ilvl w:val="0"/>
          <w:numId w:val="2"/>
        </w:numPr>
        <w:spacing w:after="80" w:line="276" w:lineRule="auto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Федеральный государственный образовательный стандарт высшего образования ФГОС </w:t>
      </w:r>
      <w:proofErr w:type="gramStart"/>
      <w:r w:rsidRPr="005733FA">
        <w:rPr>
          <w:rFonts w:eastAsia="Times New Roman" w:cs="Times New Roman"/>
          <w:sz w:val="24"/>
        </w:rPr>
        <w:t>ВО</w:t>
      </w:r>
      <w:proofErr w:type="gramEnd"/>
      <w:r w:rsidRPr="005733FA">
        <w:rPr>
          <w:rFonts w:eastAsia="Times New Roman" w:cs="Times New Roman"/>
          <w:sz w:val="24"/>
        </w:rPr>
        <w:t xml:space="preserve">), утвержденный приказом </w:t>
      </w:r>
      <w:proofErr w:type="spellStart"/>
      <w:r w:rsidRPr="005733FA">
        <w:rPr>
          <w:rFonts w:eastAsia="Times New Roman" w:cs="Times New Roman"/>
          <w:sz w:val="24"/>
        </w:rPr>
        <w:t>Минобрнауки</w:t>
      </w:r>
      <w:proofErr w:type="spellEnd"/>
      <w:r w:rsidRPr="005733FA">
        <w:rPr>
          <w:rFonts w:eastAsia="Times New Roman" w:cs="Times New Roman"/>
          <w:sz w:val="24"/>
        </w:rPr>
        <w:t xml:space="preserve"> России от «22» февраля 2018 г. № 121;  с изменениями и дополнениями от: 26 ноября 2020 г., 8 февраля 2021 г.</w:t>
      </w:r>
    </w:p>
    <w:p w:rsidR="005733FA" w:rsidRPr="005733FA" w:rsidRDefault="005733FA" w:rsidP="005733FA">
      <w:pPr>
        <w:widowControl w:val="0"/>
        <w:numPr>
          <w:ilvl w:val="0"/>
          <w:numId w:val="2"/>
        </w:numPr>
        <w:spacing w:after="80" w:line="276" w:lineRule="auto"/>
        <w:ind w:firstLine="567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Нормативно-методические документы </w:t>
      </w:r>
      <w:proofErr w:type="spellStart"/>
      <w:r w:rsidRPr="005733FA">
        <w:rPr>
          <w:rFonts w:eastAsia="Times New Roman" w:cs="Times New Roman"/>
          <w:sz w:val="24"/>
        </w:rPr>
        <w:t>Минобрнауки</w:t>
      </w:r>
      <w:proofErr w:type="spellEnd"/>
      <w:r w:rsidRPr="005733FA">
        <w:rPr>
          <w:rFonts w:eastAsia="Times New Roman" w:cs="Times New Roman"/>
          <w:sz w:val="24"/>
        </w:rPr>
        <w:t xml:space="preserve"> России;</w:t>
      </w:r>
    </w:p>
    <w:p w:rsidR="005733FA" w:rsidRPr="005733FA" w:rsidRDefault="005733FA" w:rsidP="005733FA">
      <w:pPr>
        <w:widowControl w:val="0"/>
        <w:numPr>
          <w:ilvl w:val="0"/>
          <w:numId w:val="2"/>
        </w:numPr>
        <w:spacing w:after="80" w:line="276" w:lineRule="auto"/>
        <w:ind w:firstLine="567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Устав федерального государственного бюджетного образовательного учреждения высшего образования «Дагестанский государственный университет»;</w:t>
      </w:r>
    </w:p>
    <w:p w:rsidR="005733FA" w:rsidRPr="005733FA" w:rsidRDefault="005733FA" w:rsidP="005733FA">
      <w:pPr>
        <w:widowControl w:val="0"/>
        <w:numPr>
          <w:ilvl w:val="0"/>
          <w:numId w:val="2"/>
        </w:numPr>
        <w:spacing w:after="80" w:line="276" w:lineRule="auto"/>
        <w:ind w:firstLine="567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Локальные акты ДГУ.</w:t>
      </w:r>
    </w:p>
    <w:p w:rsidR="005733FA" w:rsidRPr="005733FA" w:rsidRDefault="005733FA" w:rsidP="005733FA">
      <w:pPr>
        <w:widowControl w:val="0"/>
        <w:rPr>
          <w:rFonts w:eastAsia="Times New Roman" w:cs="Times New Roman"/>
          <w:i/>
          <w:sz w:val="24"/>
        </w:rPr>
      </w:pPr>
      <w:bookmarkStart w:id="9" w:name="_Toc149688195"/>
      <w:bookmarkStart w:id="10" w:name="_Toc149688251"/>
      <w:bookmarkStart w:id="11" w:name="_Toc149693818"/>
      <w:bookmarkEnd w:id="6"/>
      <w:bookmarkEnd w:id="7"/>
      <w:bookmarkEnd w:id="8"/>
    </w:p>
    <w:bookmarkEnd w:id="9"/>
    <w:bookmarkEnd w:id="10"/>
    <w:bookmarkEnd w:id="11"/>
    <w:p w:rsidR="005733FA" w:rsidRPr="005733FA" w:rsidRDefault="005733FA" w:rsidP="005733FA">
      <w:pPr>
        <w:widowControl w:val="0"/>
        <w:ind w:left="720"/>
        <w:jc w:val="both"/>
        <w:rPr>
          <w:rFonts w:eastAsia="Times New Roman" w:cs="Times New Roman"/>
          <w:i/>
          <w:sz w:val="24"/>
        </w:rPr>
      </w:pPr>
    </w:p>
    <w:p w:rsidR="005733FA" w:rsidRPr="005733FA" w:rsidRDefault="005733FA" w:rsidP="005733FA">
      <w:pPr>
        <w:spacing w:after="80"/>
        <w:jc w:val="center"/>
        <w:rPr>
          <w:rFonts w:eastAsia="Times New Roman" w:cs="Times New Roman"/>
          <w:b/>
          <w:bCs/>
          <w:sz w:val="24"/>
        </w:rPr>
      </w:pPr>
      <w:r w:rsidRPr="005733FA">
        <w:rPr>
          <w:rFonts w:eastAsia="Times New Roman" w:cs="Times New Roman"/>
          <w:b/>
          <w:bCs/>
          <w:sz w:val="24"/>
        </w:rPr>
        <w:t>3. ЦЕЛИ, ЗАДАЧИ И НАПРАВЛЕННОСТЬ ОСНОВНОЙ ПРОФЕССИОНАЛЬНОЙ ОБРАЗОВАТЕЛЬНОЙ ПРОГРАММЫ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sz w:val="24"/>
        </w:rPr>
      </w:pPr>
      <w:proofErr w:type="gramStart"/>
      <w:r w:rsidRPr="005733FA">
        <w:rPr>
          <w:rFonts w:eastAsia="Times New Roman" w:cs="Times New Roman"/>
          <w:sz w:val="24"/>
        </w:rPr>
        <w:t xml:space="preserve">ОПОП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 xml:space="preserve"> имеет своей целью формирование у обучающихся личностных качеств, общекультурных (универсальных, общенаучных, социально-личностных, инструментальных и др.), общепрофессиональных и профессиональных компетенций, развитие навыков их реализации в культурно-просветительской и преподавательской деятельности  и обеспечения достижения обучающимися результатов освоения дополнительных общеобразовательных программ в соответствии с требованиями ФГОС ВО по направлению подготовки 44.03.01 Педагогическое образование профиль «Дополнительное (культурологическое) образование».</w:t>
      </w:r>
      <w:proofErr w:type="gramEnd"/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sz w:val="24"/>
        </w:rPr>
      </w:pPr>
      <w:proofErr w:type="gramStart"/>
      <w:r w:rsidRPr="005733FA">
        <w:rPr>
          <w:rFonts w:eastAsia="Times New Roman" w:cs="Times New Roman"/>
          <w:sz w:val="24"/>
        </w:rPr>
        <w:t xml:space="preserve">В области воспитания целью программы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 xml:space="preserve"> по направлению подготовки 44.03.01 Педагогическое образование профиль «Дополнительное (культурологическое) образование» является: развитие у студентов социально-личностных качеств, способствующих их творческой активности, общекультурному росту и социальной мобильности – целеустремленности, организованности, трудолюбия, ответственности, самостоятельности, гражданственности, приверженности этическим ценностям, </w:t>
      </w:r>
      <w:proofErr w:type="spellStart"/>
      <w:r w:rsidRPr="005733FA">
        <w:rPr>
          <w:rFonts w:eastAsia="Times New Roman" w:cs="Times New Roman"/>
          <w:sz w:val="24"/>
        </w:rPr>
        <w:t>коммуникативности</w:t>
      </w:r>
      <w:proofErr w:type="spellEnd"/>
      <w:r w:rsidRPr="005733FA">
        <w:rPr>
          <w:rFonts w:eastAsia="Times New Roman" w:cs="Times New Roman"/>
          <w:sz w:val="24"/>
        </w:rPr>
        <w:t>, толерантности, настойчивости в достижении цели.</w:t>
      </w:r>
      <w:proofErr w:type="gramEnd"/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В области обучения общими целями программы являются: подготовка в области основ гуманитарных, социальных, экономических, математических и естественнонаучных знаний, получение высшего образования, позволяющего выпускнику успешно проводить ориентированные на производство разработки и научные исследования, оформлять результаты научных исследований в виде публикаций в научных изданиях, излагать результаты в виде презентаций перед различными аудиториями.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Миссией программы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>, является подготовка высококвалифицированных специалистов для науки, производства на основе фундаментального образования, позволяющего выпускникам быстро адаптироваться к потребностям общества.</w:t>
      </w:r>
    </w:p>
    <w:p w:rsidR="005733FA" w:rsidRPr="005733FA" w:rsidRDefault="005733FA" w:rsidP="005733FA">
      <w:pPr>
        <w:widowControl w:val="0"/>
        <w:ind w:firstLine="709"/>
        <w:jc w:val="both"/>
        <w:rPr>
          <w:rFonts w:cs="Times New Roman"/>
          <w:sz w:val="24"/>
          <w:lang w:eastAsia="en-US"/>
        </w:rPr>
      </w:pPr>
      <w:r w:rsidRPr="005733FA">
        <w:rPr>
          <w:rFonts w:cs="Times New Roman"/>
          <w:sz w:val="24"/>
          <w:lang w:eastAsia="en-US"/>
        </w:rPr>
        <w:t xml:space="preserve">ОПОП </w:t>
      </w:r>
      <w:proofErr w:type="spellStart"/>
      <w:r w:rsidRPr="005733FA">
        <w:rPr>
          <w:rFonts w:cs="Times New Roman"/>
          <w:sz w:val="24"/>
          <w:lang w:eastAsia="en-US"/>
        </w:rPr>
        <w:t>бакалавриата</w:t>
      </w:r>
      <w:proofErr w:type="spellEnd"/>
      <w:r w:rsidRPr="005733FA">
        <w:rPr>
          <w:rFonts w:cs="Times New Roman"/>
          <w:sz w:val="24"/>
          <w:lang w:eastAsia="en-US"/>
        </w:rPr>
        <w:t xml:space="preserve"> по </w:t>
      </w:r>
      <w:r w:rsidRPr="005733FA">
        <w:rPr>
          <w:rFonts w:eastAsia="Times New Roman" w:cs="Times New Roman"/>
          <w:sz w:val="24"/>
        </w:rPr>
        <w:t>направлению подготовки 44.03.01 Педагогическое образование профиль «Дополнительное (культурологическое) образование»</w:t>
      </w:r>
      <w:proofErr w:type="gramStart"/>
      <w:r w:rsidRPr="005733FA">
        <w:rPr>
          <w:rFonts w:eastAsia="Times New Roman" w:cs="Times New Roman"/>
          <w:sz w:val="24"/>
        </w:rPr>
        <w:t>.</w:t>
      </w:r>
      <w:proofErr w:type="gramEnd"/>
      <w:r w:rsidRPr="005733FA">
        <w:rPr>
          <w:rFonts w:eastAsia="Times New Roman" w:cs="Times New Roman"/>
          <w:sz w:val="24"/>
        </w:rPr>
        <w:t xml:space="preserve"> </w:t>
      </w:r>
      <w:r w:rsidRPr="005733FA">
        <w:rPr>
          <w:rFonts w:eastAsia="Times New Roman" w:cs="Times New Roman"/>
          <w:b/>
          <w:sz w:val="24"/>
        </w:rPr>
        <w:t xml:space="preserve"> </w:t>
      </w:r>
      <w:proofErr w:type="gramStart"/>
      <w:r w:rsidRPr="005733FA">
        <w:rPr>
          <w:rFonts w:cs="Times New Roman"/>
          <w:sz w:val="24"/>
          <w:lang w:eastAsia="en-US"/>
        </w:rPr>
        <w:t>и</w:t>
      </w:r>
      <w:proofErr w:type="gramEnd"/>
      <w:r w:rsidRPr="005733FA">
        <w:rPr>
          <w:rFonts w:cs="Times New Roman"/>
          <w:sz w:val="24"/>
          <w:lang w:eastAsia="en-US"/>
        </w:rPr>
        <w:t xml:space="preserve">меет целью развитие у студентов личностных качеств, а также формирование универсальных, общепрофессиональных и </w:t>
      </w:r>
      <w:r w:rsidRPr="005733FA">
        <w:rPr>
          <w:rFonts w:cs="Times New Roman"/>
          <w:spacing w:val="-3"/>
          <w:sz w:val="24"/>
          <w:lang w:eastAsia="en-US"/>
        </w:rPr>
        <w:t>профессиональных</w:t>
      </w:r>
      <w:r w:rsidRPr="005733FA">
        <w:rPr>
          <w:rFonts w:cs="Times New Roman"/>
          <w:sz w:val="24"/>
          <w:lang w:eastAsia="en-US"/>
        </w:rPr>
        <w:t xml:space="preserve"> компетенций в соответствии с требованиями ФГОС ВО по данному направлению подготовки.</w:t>
      </w:r>
    </w:p>
    <w:p w:rsidR="005733FA" w:rsidRPr="005733FA" w:rsidRDefault="005733FA" w:rsidP="005733FA">
      <w:pPr>
        <w:ind w:firstLine="709"/>
        <w:jc w:val="both"/>
        <w:rPr>
          <w:rFonts w:cs="Times New Roman"/>
          <w:sz w:val="24"/>
          <w:lang w:eastAsia="en-US"/>
        </w:rPr>
      </w:pPr>
      <w:r w:rsidRPr="005733FA">
        <w:rPr>
          <w:rFonts w:cs="Times New Roman"/>
          <w:sz w:val="24"/>
          <w:lang w:eastAsia="en-US"/>
        </w:rPr>
        <w:t xml:space="preserve">Главная цель ОПОП - это организация образовательного и воспитательного процесса и формирование компетенций в соответствии с ФГОС </w:t>
      </w:r>
      <w:proofErr w:type="gramStart"/>
      <w:r w:rsidRPr="005733FA">
        <w:rPr>
          <w:rFonts w:cs="Times New Roman"/>
          <w:sz w:val="24"/>
          <w:lang w:eastAsia="en-US"/>
        </w:rPr>
        <w:t>ВО</w:t>
      </w:r>
      <w:proofErr w:type="gramEnd"/>
      <w:r w:rsidRPr="005733FA">
        <w:rPr>
          <w:rFonts w:cs="Times New Roman"/>
          <w:sz w:val="24"/>
          <w:lang w:eastAsia="en-US"/>
        </w:rPr>
        <w:t xml:space="preserve"> </w:t>
      </w:r>
      <w:proofErr w:type="gramStart"/>
      <w:r w:rsidRPr="005733FA">
        <w:rPr>
          <w:rFonts w:cs="Times New Roman"/>
          <w:sz w:val="24"/>
          <w:lang w:eastAsia="en-US"/>
        </w:rPr>
        <w:t>по</w:t>
      </w:r>
      <w:proofErr w:type="gramEnd"/>
      <w:r w:rsidRPr="005733FA">
        <w:rPr>
          <w:rFonts w:cs="Times New Roman"/>
          <w:sz w:val="24"/>
          <w:lang w:eastAsia="en-US"/>
        </w:rPr>
        <w:t xml:space="preserve"> направлению подготовки 44.03.01 Педагогическое образование профиль подготовки «Дополнительное (культурологическое) образование» (уровень: </w:t>
      </w:r>
      <w:proofErr w:type="spellStart"/>
      <w:r w:rsidRPr="005733FA">
        <w:rPr>
          <w:rFonts w:cs="Times New Roman"/>
          <w:sz w:val="24"/>
          <w:lang w:eastAsia="en-US"/>
        </w:rPr>
        <w:t>бакалавриата</w:t>
      </w:r>
      <w:proofErr w:type="spellEnd"/>
      <w:r w:rsidRPr="005733FA">
        <w:rPr>
          <w:rFonts w:cs="Times New Roman"/>
          <w:sz w:val="24"/>
          <w:lang w:eastAsia="en-US"/>
        </w:rPr>
        <w:t xml:space="preserve">). А также подготовка квалифицированных бакалавров, обладающих высоким уровнем дополнительного и культурологического образования, владеющих </w:t>
      </w:r>
      <w:r w:rsidRPr="005733FA">
        <w:rPr>
          <w:rFonts w:cs="Times New Roman"/>
          <w:sz w:val="24"/>
          <w:lang w:eastAsia="en-US"/>
        </w:rPr>
        <w:lastRenderedPageBreak/>
        <w:t>совокупностью знаний, соответствующих современному уровню развития культурологической науки и практики, умеющих применять приобретенные знания, умения и навыки в педагогической, методической и культурно-просветительской деятельности.</w:t>
      </w:r>
    </w:p>
    <w:p w:rsidR="005733FA" w:rsidRPr="005733FA" w:rsidRDefault="005733FA" w:rsidP="005733FA">
      <w:pPr>
        <w:ind w:firstLine="709"/>
        <w:jc w:val="both"/>
        <w:rPr>
          <w:rFonts w:cs="Times New Roman"/>
          <w:sz w:val="24"/>
          <w:lang w:eastAsia="en-US"/>
        </w:rPr>
      </w:pPr>
    </w:p>
    <w:p w:rsidR="005733FA" w:rsidRPr="005733FA" w:rsidRDefault="005733FA" w:rsidP="005733FA">
      <w:pPr>
        <w:spacing w:after="80"/>
        <w:jc w:val="center"/>
        <w:rPr>
          <w:rFonts w:cs="Times New Roman"/>
          <w:b/>
          <w:sz w:val="24"/>
          <w:lang w:eastAsia="en-US"/>
        </w:rPr>
      </w:pPr>
      <w:r w:rsidRPr="005733FA">
        <w:rPr>
          <w:rFonts w:cs="Times New Roman"/>
          <w:b/>
          <w:sz w:val="24"/>
          <w:lang w:eastAsia="en-US"/>
        </w:rPr>
        <w:t>4</w:t>
      </w:r>
      <w:r w:rsidRPr="005733FA">
        <w:rPr>
          <w:rFonts w:cs="Times New Roman"/>
          <w:sz w:val="24"/>
          <w:lang w:eastAsia="en-US"/>
        </w:rPr>
        <w:t xml:space="preserve">. </w:t>
      </w:r>
      <w:r w:rsidRPr="005733FA">
        <w:rPr>
          <w:rFonts w:cs="Times New Roman"/>
          <w:b/>
          <w:sz w:val="24"/>
          <w:lang w:eastAsia="en-US"/>
        </w:rPr>
        <w:t>СРОКИ ОСВОЕНИЯ ОСНОВНОЙ ПРОФЕССИОНАЛЬНОЙ ОБРАЗОВАТЕЛЬНОЙ ПРОГРАММЫ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Образовательная программа по направлению подготовки </w:t>
      </w:r>
      <w:r w:rsidRPr="005733FA">
        <w:rPr>
          <w:rFonts w:cs="Times New Roman"/>
          <w:sz w:val="24"/>
          <w:lang w:eastAsia="en-US"/>
        </w:rPr>
        <w:t xml:space="preserve">44.03.01 Педагогическое образование профиль подготовки «Дополнительное (культурологическое) образование» </w:t>
      </w:r>
      <w:r w:rsidRPr="005733FA">
        <w:rPr>
          <w:rFonts w:eastAsia="Times New Roman" w:cs="Times New Roman"/>
          <w:b/>
          <w:sz w:val="24"/>
        </w:rPr>
        <w:t xml:space="preserve"> </w:t>
      </w:r>
      <w:r w:rsidRPr="005733FA">
        <w:rPr>
          <w:rFonts w:eastAsia="Times New Roman" w:cs="Times New Roman"/>
          <w:sz w:val="24"/>
        </w:rPr>
        <w:t xml:space="preserve"> в ДГУ реализуется в очной форме обучения.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Срок получения образования по программе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 xml:space="preserve"> (вне зависимости от применяемых образовательных технологий): - в очной форме обучения, включая каникулы, предоставляемые после прохождения государственной итоговой аттестации, составляет 4 года;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widowControl w:val="0"/>
        <w:ind w:firstLine="720"/>
        <w:jc w:val="center"/>
        <w:rPr>
          <w:rFonts w:eastAsia="Times New Roman" w:cs="Times New Roman"/>
          <w:b/>
          <w:sz w:val="24"/>
        </w:rPr>
      </w:pPr>
      <w:r w:rsidRPr="005733FA">
        <w:rPr>
          <w:rFonts w:eastAsia="Times New Roman" w:cs="Times New Roman"/>
          <w:b/>
          <w:sz w:val="24"/>
        </w:rPr>
        <w:t>5. ТРУДОЕМКОСТЬ ОСНОВНОЙ ПРОФЕССИОНАЛЬНОЙ ОБРАЗОВАТЕЛЬНОЙ ПРОГРАММЫ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bCs/>
          <w:sz w:val="24"/>
        </w:rPr>
      </w:pPr>
      <w:bookmarkStart w:id="12" w:name="_Toc149688196"/>
      <w:bookmarkStart w:id="13" w:name="_Toc149688252"/>
      <w:bookmarkStart w:id="14" w:name="_Toc149693819"/>
      <w:r w:rsidRPr="005733FA">
        <w:rPr>
          <w:rFonts w:eastAsia="Times New Roman" w:cs="Times New Roman"/>
          <w:bCs/>
          <w:sz w:val="24"/>
        </w:rPr>
        <w:t xml:space="preserve">Объем программы </w:t>
      </w:r>
      <w:proofErr w:type="spellStart"/>
      <w:r w:rsidRPr="005733FA">
        <w:rPr>
          <w:rFonts w:eastAsia="Times New Roman" w:cs="Times New Roman"/>
          <w:bCs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bCs/>
          <w:sz w:val="24"/>
        </w:rPr>
        <w:t xml:space="preserve"> составляет 240 зачетных единиц (далее - </w:t>
      </w:r>
      <w:proofErr w:type="spellStart"/>
      <w:r w:rsidRPr="005733FA">
        <w:rPr>
          <w:rFonts w:eastAsia="Times New Roman" w:cs="Times New Roman"/>
          <w:bCs/>
          <w:sz w:val="24"/>
        </w:rPr>
        <w:t>з.е</w:t>
      </w:r>
      <w:proofErr w:type="spellEnd"/>
      <w:r w:rsidRPr="005733FA">
        <w:rPr>
          <w:rFonts w:eastAsia="Times New Roman" w:cs="Times New Roman"/>
          <w:bCs/>
          <w:sz w:val="24"/>
        </w:rPr>
        <w:t xml:space="preserve">.) вне зависимости от формы обучения, применяемых образовательных технологий, реализации программы </w:t>
      </w:r>
      <w:proofErr w:type="spellStart"/>
      <w:r w:rsidRPr="005733FA">
        <w:rPr>
          <w:rFonts w:eastAsia="Times New Roman" w:cs="Times New Roman"/>
          <w:bCs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bCs/>
          <w:sz w:val="24"/>
        </w:rPr>
        <w:t xml:space="preserve"> с использованием сетевой формы, реализации программы </w:t>
      </w:r>
      <w:proofErr w:type="spellStart"/>
      <w:r w:rsidRPr="005733FA">
        <w:rPr>
          <w:rFonts w:eastAsia="Times New Roman" w:cs="Times New Roman"/>
          <w:bCs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bCs/>
          <w:sz w:val="24"/>
        </w:rPr>
        <w:t xml:space="preserve"> по индивидуальному учебному плану.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bCs/>
          <w:sz w:val="24"/>
        </w:rPr>
      </w:pPr>
      <w:r w:rsidRPr="005733FA">
        <w:rPr>
          <w:rFonts w:eastAsia="Times New Roman" w:cs="Times New Roman"/>
          <w:bCs/>
          <w:sz w:val="24"/>
        </w:rPr>
        <w:t xml:space="preserve">Объем программы </w:t>
      </w:r>
      <w:proofErr w:type="spellStart"/>
      <w:r w:rsidRPr="005733FA">
        <w:rPr>
          <w:rFonts w:eastAsia="Times New Roman" w:cs="Times New Roman"/>
          <w:bCs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bCs/>
          <w:sz w:val="24"/>
        </w:rPr>
        <w:t xml:space="preserve">, реализуемый за один учебный год, составляет не более 70 </w:t>
      </w:r>
      <w:proofErr w:type="spellStart"/>
      <w:r w:rsidRPr="005733FA">
        <w:rPr>
          <w:rFonts w:eastAsia="Times New Roman" w:cs="Times New Roman"/>
          <w:bCs/>
          <w:sz w:val="24"/>
        </w:rPr>
        <w:t>з.е</w:t>
      </w:r>
      <w:proofErr w:type="spellEnd"/>
      <w:r w:rsidRPr="005733FA">
        <w:rPr>
          <w:rFonts w:eastAsia="Times New Roman" w:cs="Times New Roman"/>
          <w:bCs/>
          <w:sz w:val="24"/>
        </w:rPr>
        <w:t xml:space="preserve">. вне зависимости от формы обучения, применяемых образовательных технологий, реализации программы </w:t>
      </w:r>
      <w:proofErr w:type="spellStart"/>
      <w:r w:rsidRPr="005733FA">
        <w:rPr>
          <w:rFonts w:eastAsia="Times New Roman" w:cs="Times New Roman"/>
          <w:bCs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bCs/>
          <w:sz w:val="24"/>
        </w:rPr>
        <w:t xml:space="preserve"> с использованием сетевой формы, реализации программы </w:t>
      </w:r>
      <w:proofErr w:type="spellStart"/>
      <w:r w:rsidRPr="005733FA">
        <w:rPr>
          <w:rFonts w:eastAsia="Times New Roman" w:cs="Times New Roman"/>
          <w:bCs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bCs/>
          <w:sz w:val="24"/>
        </w:rPr>
        <w:t xml:space="preserve"> по индивидуальному учебному плану (за исключением ускоренного обучения), а при ускоренном обучении - не более 80 </w:t>
      </w:r>
      <w:proofErr w:type="spellStart"/>
      <w:r w:rsidRPr="005733FA">
        <w:rPr>
          <w:rFonts w:eastAsia="Times New Roman" w:cs="Times New Roman"/>
          <w:bCs/>
          <w:sz w:val="24"/>
        </w:rPr>
        <w:t>з.е</w:t>
      </w:r>
      <w:proofErr w:type="spellEnd"/>
      <w:proofErr w:type="gramStart"/>
      <w:r w:rsidRPr="005733FA">
        <w:rPr>
          <w:rFonts w:eastAsia="Times New Roman" w:cs="Times New Roman"/>
          <w:bCs/>
          <w:sz w:val="24"/>
        </w:rPr>
        <w:t>..</w:t>
      </w:r>
      <w:proofErr w:type="gramEnd"/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bCs/>
          <w:sz w:val="24"/>
        </w:rPr>
      </w:pPr>
    </w:p>
    <w:p w:rsidR="005733FA" w:rsidRPr="005733FA" w:rsidRDefault="005733FA" w:rsidP="005733FA">
      <w:pPr>
        <w:widowControl w:val="0"/>
        <w:numPr>
          <w:ilvl w:val="0"/>
          <w:numId w:val="5"/>
        </w:numPr>
        <w:spacing w:after="80"/>
        <w:jc w:val="center"/>
        <w:rPr>
          <w:rFonts w:eastAsia="Times New Roman" w:cs="Times New Roman"/>
          <w:b/>
          <w:sz w:val="24"/>
        </w:rPr>
      </w:pPr>
      <w:r w:rsidRPr="005733FA">
        <w:rPr>
          <w:rFonts w:eastAsia="Times New Roman" w:cs="Times New Roman"/>
          <w:b/>
          <w:sz w:val="24"/>
        </w:rPr>
        <w:t>ТРЕБОВАНИЯ К УРОВНЮ ПОДГОТОВКИ, НЕОБХОДИМОМУ ДЛЯ ОСВОЕНИЯ ОСНОВНОЙ ПРОФЕССИОНАЛЬНОЙ ОБРАЗОВАТЕЛЬНОЙ ПРОГРАММЫ</w:t>
      </w:r>
    </w:p>
    <w:bookmarkEnd w:id="12"/>
    <w:bookmarkEnd w:id="13"/>
    <w:bookmarkEnd w:id="14"/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Абитуриент должен иметь среднее общее образование, наличие которого подтверждено документом об образовании или об образовании и о квалификации. При поступлении в университет абитуриент должен успешно пройти вступительные испытания в форме ЕГЭ по дисциплинам: обществознание, история, русский язык. 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Правила приема ежегодно утверждаются решением Ученого совета университета. Список вступительных испытаний и необходимых документов определяется Правилами приема в университет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tabs>
          <w:tab w:val="left" w:pos="708"/>
        </w:tabs>
        <w:jc w:val="center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b/>
          <w:sz w:val="24"/>
        </w:rPr>
        <w:t>7. ХАРАКТЕРИСТИКА ПРОФЕССИОНАЛЬНОЙ ДЕЯТЕЛЬНОСТИ ВЫПУСКНИКА</w:t>
      </w:r>
    </w:p>
    <w:p w:rsidR="005733FA" w:rsidRPr="005733FA" w:rsidRDefault="005733FA" w:rsidP="005733FA">
      <w:pPr>
        <w:tabs>
          <w:tab w:val="left" w:pos="708"/>
        </w:tabs>
        <w:jc w:val="center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b/>
          <w:bCs/>
          <w:sz w:val="24"/>
        </w:rPr>
        <w:t>7.1.. Общее описание профессиональной деятельности выпускников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sz w:val="24"/>
        </w:rPr>
      </w:pPr>
      <w:bookmarkStart w:id="15" w:name="_Toc149687663"/>
      <w:bookmarkStart w:id="16" w:name="_Toc149688014"/>
      <w:bookmarkStart w:id="17" w:name="_Toc149688178"/>
      <w:bookmarkStart w:id="18" w:name="_Toc149688198"/>
      <w:bookmarkStart w:id="19" w:name="_Toc149688254"/>
      <w:bookmarkStart w:id="20" w:name="_Toc149693821"/>
      <w:r w:rsidRPr="005733FA">
        <w:rPr>
          <w:rFonts w:eastAsia="Times New Roman" w:cs="Times New Roman"/>
          <w:sz w:val="24"/>
        </w:rPr>
        <w:t xml:space="preserve">Область профессиональной деятельности бакалавров по направлению 44.03.01 Педагогическое образование профиль подготовки «Дополнительное (культурологическое) образование»  (уровень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 xml:space="preserve">)  включает образование, социальную сферу, культуру. </w:t>
      </w:r>
      <w:proofErr w:type="gramStart"/>
      <w:r w:rsidRPr="005733FA">
        <w:rPr>
          <w:rFonts w:eastAsia="Times New Roman" w:cs="Times New Roman"/>
          <w:sz w:val="24"/>
        </w:rPr>
        <w:t>Выпускник может осуществлять педагогическое руководство объединениями различной направленности (художественно-эстетическая, социально-педагогическая; культурологическая) учреждений дополнительного образования; организацию и проведение мероприятий в образовательных организациях; осуществлять методическую работу в образовательных учреждениях; заниматься организацией досуга детей, молодежи, взрослого населения, в том числе, в детских оздоровительных лагерях, учреждениях культуры и молодёжных центрах; осуществлять учебно-воспитательный процесс в системе общего, среднего профессионального, дополнительного образования.</w:t>
      </w:r>
      <w:proofErr w:type="gramEnd"/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bCs/>
          <w:sz w:val="24"/>
        </w:rPr>
      </w:pPr>
      <w:r w:rsidRPr="005733FA">
        <w:rPr>
          <w:rFonts w:eastAsia="Times New Roman" w:cs="Times New Roman"/>
          <w:bCs/>
          <w:sz w:val="24"/>
        </w:rPr>
        <w:t>Типы задач профессиональной деятельности выпускников: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bCs/>
          <w:sz w:val="24"/>
        </w:rPr>
      </w:pPr>
      <w:r w:rsidRPr="005733FA">
        <w:rPr>
          <w:rFonts w:eastAsia="Times New Roman" w:cs="Times New Roman"/>
          <w:bCs/>
          <w:sz w:val="24"/>
        </w:rPr>
        <w:t>-  педагогический;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bCs/>
          <w:sz w:val="24"/>
        </w:rPr>
      </w:pPr>
      <w:r w:rsidRPr="005733FA">
        <w:rPr>
          <w:rFonts w:eastAsia="Times New Roman" w:cs="Times New Roman"/>
          <w:bCs/>
          <w:sz w:val="24"/>
        </w:rPr>
        <w:t>- методический;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bCs/>
          <w:sz w:val="24"/>
        </w:rPr>
      </w:pPr>
      <w:r w:rsidRPr="005733FA">
        <w:rPr>
          <w:rFonts w:eastAsia="Times New Roman" w:cs="Times New Roman"/>
          <w:bCs/>
          <w:sz w:val="24"/>
        </w:rPr>
        <w:lastRenderedPageBreak/>
        <w:t>- проектный;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bCs/>
          <w:sz w:val="24"/>
        </w:rPr>
      </w:pPr>
      <w:r w:rsidRPr="005733FA">
        <w:rPr>
          <w:rFonts w:eastAsia="Times New Roman" w:cs="Times New Roman"/>
          <w:bCs/>
          <w:sz w:val="24"/>
        </w:rPr>
        <w:t>- культурно-просветительский.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bCs/>
          <w:sz w:val="24"/>
        </w:rPr>
      </w:pPr>
      <w:r w:rsidRPr="005733FA">
        <w:rPr>
          <w:rFonts w:eastAsia="Times New Roman" w:cs="Times New Roman"/>
          <w:bCs/>
          <w:sz w:val="24"/>
        </w:rPr>
        <w:t>Объектами профессиональной деятельности бакалавров по направлению подготовки44.03.01  Педагогическое образование профиль подготовки «</w:t>
      </w:r>
      <w:r w:rsidRPr="005733FA">
        <w:rPr>
          <w:rFonts w:eastAsia="Times New Roman" w:cs="Times New Roman"/>
          <w:sz w:val="24"/>
        </w:rPr>
        <w:t>Дополнительное (культурологическое) образование</w:t>
      </w:r>
      <w:r w:rsidRPr="005733FA">
        <w:rPr>
          <w:rFonts w:eastAsia="Times New Roman" w:cs="Times New Roman"/>
          <w:bCs/>
          <w:sz w:val="24"/>
        </w:rPr>
        <w:t xml:space="preserve">» (уровень: </w:t>
      </w:r>
      <w:proofErr w:type="spellStart"/>
      <w:r w:rsidRPr="005733FA">
        <w:rPr>
          <w:rFonts w:eastAsia="Times New Roman" w:cs="Times New Roman"/>
          <w:bCs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bCs/>
          <w:sz w:val="24"/>
        </w:rPr>
        <w:t>) являются: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bCs/>
          <w:sz w:val="24"/>
        </w:rPr>
      </w:pPr>
      <w:r w:rsidRPr="005733FA">
        <w:rPr>
          <w:rFonts w:eastAsia="Times New Roman" w:cs="Times New Roman"/>
          <w:bCs/>
          <w:sz w:val="24"/>
        </w:rPr>
        <w:t xml:space="preserve">-  обучение, воспитание, развитие, просвещение, образовательные системы. 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bCs/>
          <w:sz w:val="24"/>
        </w:rPr>
      </w:pPr>
      <w:r w:rsidRPr="005733FA">
        <w:rPr>
          <w:rFonts w:eastAsia="Times New Roman" w:cs="Times New Roman"/>
          <w:bCs/>
          <w:sz w:val="24"/>
        </w:rPr>
        <w:t>Объектами профессиональной деятельности также могут быть: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bCs/>
          <w:sz w:val="24"/>
        </w:rPr>
      </w:pPr>
      <w:r w:rsidRPr="005733FA">
        <w:rPr>
          <w:rFonts w:eastAsia="Times New Roman" w:cs="Times New Roman"/>
          <w:bCs/>
          <w:sz w:val="24"/>
        </w:rPr>
        <w:t>- культура, искусство, народное творчество в их историческом и теоретическом аспектах с учетом закономерностей бытования в разных странах и регионах;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bCs/>
          <w:sz w:val="24"/>
        </w:rPr>
      </w:pPr>
      <w:r w:rsidRPr="005733FA">
        <w:rPr>
          <w:rFonts w:eastAsia="Times New Roman" w:cs="Times New Roman"/>
          <w:bCs/>
          <w:sz w:val="24"/>
        </w:rPr>
        <w:t>-  явления и учреждения культуры в социокультурном аспекте;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bCs/>
          <w:sz w:val="24"/>
        </w:rPr>
      </w:pPr>
      <w:r w:rsidRPr="005733FA">
        <w:rPr>
          <w:rFonts w:eastAsia="Times New Roman" w:cs="Times New Roman"/>
          <w:bCs/>
          <w:sz w:val="24"/>
        </w:rPr>
        <w:t>-  различные типы текстов культуры – материальных, письменных, устных и виртуальных (включая гипертексты и текстовые элементы мультимедийных объектов);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bCs/>
          <w:sz w:val="24"/>
        </w:rPr>
      </w:pPr>
      <w:r w:rsidRPr="005733FA">
        <w:rPr>
          <w:rFonts w:eastAsia="Times New Roman" w:cs="Times New Roman"/>
          <w:bCs/>
          <w:sz w:val="24"/>
        </w:rPr>
        <w:t xml:space="preserve">- способы производства культурных смыслов, средства их распространения, закрепления и потребления в публичной и приватной </w:t>
      </w:r>
      <w:proofErr w:type="gramStart"/>
      <w:r w:rsidRPr="005733FA">
        <w:rPr>
          <w:rFonts w:eastAsia="Times New Roman" w:cs="Times New Roman"/>
          <w:bCs/>
          <w:sz w:val="24"/>
        </w:rPr>
        <w:t>сферах</w:t>
      </w:r>
      <w:proofErr w:type="gramEnd"/>
      <w:r w:rsidRPr="005733FA">
        <w:rPr>
          <w:rFonts w:eastAsia="Times New Roman" w:cs="Times New Roman"/>
          <w:bCs/>
          <w:sz w:val="24"/>
        </w:rPr>
        <w:t xml:space="preserve"> жизни общества;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bCs/>
          <w:sz w:val="24"/>
        </w:rPr>
      </w:pPr>
      <w:r w:rsidRPr="005733FA">
        <w:rPr>
          <w:rFonts w:eastAsia="Times New Roman" w:cs="Times New Roman"/>
          <w:bCs/>
          <w:sz w:val="24"/>
        </w:rPr>
        <w:t>-  формы, способы и средства культурных массовых коммуникаций;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bCs/>
          <w:sz w:val="24"/>
        </w:rPr>
      </w:pPr>
      <w:r w:rsidRPr="005733FA">
        <w:rPr>
          <w:rFonts w:eastAsia="Times New Roman" w:cs="Times New Roman"/>
          <w:bCs/>
          <w:sz w:val="24"/>
        </w:rPr>
        <w:t>- межличностные и межкультурные взаимодействия в глобальном и локальном измерениях;</w:t>
      </w:r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bCs/>
          <w:sz w:val="24"/>
        </w:rPr>
      </w:pPr>
      <w:r w:rsidRPr="005733FA">
        <w:rPr>
          <w:rFonts w:eastAsia="Times New Roman" w:cs="Times New Roman"/>
          <w:bCs/>
          <w:sz w:val="24"/>
        </w:rPr>
        <w:t>- просвещение и образование в сфере культуры.</w:t>
      </w:r>
    </w:p>
    <w:p w:rsidR="005733FA" w:rsidRPr="005733FA" w:rsidRDefault="005733FA" w:rsidP="005733FA">
      <w:pPr>
        <w:widowControl w:val="0"/>
        <w:ind w:firstLine="720"/>
        <w:rPr>
          <w:rFonts w:eastAsia="Times New Roman" w:cs="Times New Roman"/>
          <w:b/>
          <w:bCs/>
          <w:sz w:val="24"/>
        </w:rPr>
      </w:pPr>
      <w:r w:rsidRPr="005733FA">
        <w:rPr>
          <w:rFonts w:eastAsia="Times New Roman" w:cs="Times New Roman"/>
          <w:bCs/>
          <w:sz w:val="24"/>
        </w:rPr>
        <w:cr/>
      </w:r>
      <w:r w:rsidRPr="005733FA">
        <w:rPr>
          <w:rFonts w:eastAsia="Times New Roman" w:cs="Times New Roman"/>
          <w:b/>
          <w:bCs/>
          <w:sz w:val="24"/>
        </w:rPr>
        <w:t xml:space="preserve">7.2. Перечень профессиональных стандартов, соотнесенных с ФГОС </w:t>
      </w:r>
      <w:proofErr w:type="gramStart"/>
      <w:r w:rsidRPr="005733FA">
        <w:rPr>
          <w:rFonts w:eastAsia="Times New Roman" w:cs="Times New Roman"/>
          <w:b/>
          <w:bCs/>
          <w:sz w:val="24"/>
        </w:rPr>
        <w:t>ВО</w:t>
      </w:r>
      <w:proofErr w:type="gramEnd"/>
    </w:p>
    <w:p w:rsidR="005733FA" w:rsidRPr="005733FA" w:rsidRDefault="005733FA" w:rsidP="005733FA">
      <w:pPr>
        <w:widowControl w:val="0"/>
        <w:ind w:firstLine="709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 Настоящая программа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 xml:space="preserve"> по направлению 44.03.01 подготовки Педагогическое образование профиль подготовки «Дополнительное (культурологическое) образование» (уровень: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>) разработана в соответствии с требованиями и содержанием следующего профессионального стандарта: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410"/>
        <w:gridCol w:w="6486"/>
      </w:tblGrid>
      <w:tr w:rsidR="005733FA" w:rsidRPr="005733FA" w:rsidTr="005733F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4"/>
              </w:rPr>
            </w:pPr>
            <w:r w:rsidRPr="005733FA">
              <w:rPr>
                <w:rFonts w:eastAsia="Times New Roman" w:cs="Times New Roman"/>
                <w:b/>
                <w:sz w:val="24"/>
              </w:rPr>
              <w:t xml:space="preserve">№ </w:t>
            </w:r>
            <w:proofErr w:type="gramStart"/>
            <w:r w:rsidRPr="005733FA">
              <w:rPr>
                <w:rFonts w:eastAsia="Times New Roman" w:cs="Times New Roman"/>
                <w:b/>
                <w:sz w:val="24"/>
              </w:rPr>
              <w:t>п</w:t>
            </w:r>
            <w:proofErr w:type="gramEnd"/>
            <w:r w:rsidRPr="005733FA">
              <w:rPr>
                <w:rFonts w:eastAsia="Times New Roman" w:cs="Times New Roman"/>
                <w:b/>
                <w:sz w:val="24"/>
              </w:rPr>
              <w:t>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4"/>
              </w:rPr>
            </w:pPr>
            <w:r w:rsidRPr="005733FA">
              <w:rPr>
                <w:rFonts w:eastAsia="Times New Roman" w:cs="Times New Roman"/>
                <w:b/>
                <w:sz w:val="24"/>
              </w:rPr>
              <w:t>Код профессионального стандарта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4"/>
              </w:rPr>
            </w:pPr>
            <w:r w:rsidRPr="005733FA">
              <w:rPr>
                <w:rFonts w:eastAsia="Times New Roman" w:cs="Times New Roman"/>
                <w:b/>
                <w:sz w:val="24"/>
              </w:rPr>
              <w:t>Наименование профессионального стандарта</w:t>
            </w:r>
          </w:p>
        </w:tc>
      </w:tr>
      <w:tr w:rsidR="005733FA" w:rsidRPr="005733FA" w:rsidTr="005733F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asciiTheme="minorHAnsi" w:hAnsiTheme="minorHAnsi"/>
                <w:sz w:val="22"/>
                <w:szCs w:val="22"/>
                <w:lang w:eastAsia="en-US"/>
              </w:rPr>
              <w:t>01.001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tabs>
                <w:tab w:val="left" w:pos="708"/>
              </w:tabs>
              <w:jc w:val="both"/>
              <w:rPr>
                <w:rFonts w:eastAsia="Times New Roman" w:cs="Times New Roman"/>
                <w:sz w:val="24"/>
              </w:rPr>
            </w:pPr>
            <w:proofErr w:type="gramStart"/>
            <w:r w:rsidRPr="005733FA">
              <w:rPr>
                <w:rFonts w:eastAsia="Times New Roman" w:cs="Times New Roman"/>
                <w:sz w:val="24"/>
              </w:rPr>
              <w:t>Профессиональный стандарт «Педагог (педагогическая</w:t>
            </w:r>
            <w:proofErr w:type="gramEnd"/>
          </w:p>
          <w:p w:rsidR="005733FA" w:rsidRPr="005733FA" w:rsidRDefault="005733FA" w:rsidP="005733FA">
            <w:pPr>
              <w:tabs>
                <w:tab w:val="left" w:pos="708"/>
              </w:tabs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деятельность в сфере дошкольного, начального общего,</w:t>
            </w:r>
          </w:p>
          <w:p w:rsidR="005733FA" w:rsidRPr="005733FA" w:rsidRDefault="005733FA" w:rsidP="005733FA">
            <w:pPr>
              <w:tabs>
                <w:tab w:val="left" w:pos="708"/>
              </w:tabs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основного общего, среднего общего образования) (воспитатель, учитель)», утвержденный приказом Министерства труда и социальной защиты Российской Федерации от 18 октября 2013 г. N 544н (зарегистрирован Министерством юстиции Российской Федерации 6 декабря 2013 г., регистрационный N 30550), с изменениями, внесенными приказами Министерства труда и социальной защиты Российской Федерации от 25 декабря 2014 г. N 1115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н(</w:t>
            </w:r>
            <w:proofErr w:type="gramEnd"/>
            <w:r w:rsidRPr="005733FA">
              <w:rPr>
                <w:rFonts w:eastAsia="Times New Roman" w:cs="Times New Roman"/>
                <w:sz w:val="24"/>
              </w:rPr>
              <w:t xml:space="preserve">зарегистрирован Министерством юстиции Российской Федерации 19 февраля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2015 г., регистрационный N 36091) и от 5 августа 2016 г. N 422н (зарегистрирован Министерством юстиции Российской Федерации 23 августа 2016 г., регистрационный N 43326)</w:t>
            </w:r>
            <w:proofErr w:type="gramEnd"/>
          </w:p>
        </w:tc>
      </w:tr>
      <w:tr w:rsidR="005733FA" w:rsidRPr="005733FA" w:rsidTr="005733F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5733FA">
              <w:rPr>
                <w:rFonts w:asciiTheme="minorHAnsi" w:hAnsiTheme="minorHAnsi"/>
                <w:sz w:val="22"/>
                <w:szCs w:val="22"/>
                <w:lang w:eastAsia="en-US"/>
              </w:rPr>
              <w:t>01.003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tabs>
                <w:tab w:val="left" w:pos="708"/>
              </w:tabs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Профессиональный стандарт "Педагог дополнительного образования детей и взрослых".</w:t>
            </w:r>
          </w:p>
          <w:p w:rsidR="005733FA" w:rsidRPr="005733FA" w:rsidRDefault="005733FA" w:rsidP="005733FA">
            <w:pPr>
              <w:tabs>
                <w:tab w:val="left" w:pos="708"/>
              </w:tabs>
              <w:jc w:val="both"/>
              <w:rPr>
                <w:rFonts w:eastAsia="Times New Roman" w:cs="Times New Roman"/>
                <w:sz w:val="24"/>
              </w:rPr>
            </w:pPr>
            <w:proofErr w:type="gramStart"/>
            <w:r w:rsidRPr="005733FA">
              <w:rPr>
                <w:rFonts w:eastAsia="Times New Roman" w:cs="Times New Roman"/>
                <w:sz w:val="24"/>
              </w:rPr>
              <w:t>Утвержден</w:t>
            </w:r>
            <w:proofErr w:type="gramEnd"/>
            <w:r w:rsidRPr="005733FA">
              <w:rPr>
                <w:rFonts w:eastAsia="Times New Roman" w:cs="Times New Roman"/>
                <w:sz w:val="24"/>
              </w:rPr>
              <w:t xml:space="preserve"> приказом Министерства труда и социальной защиты Российской Федерации от 5 мая 2018 года N 298н</w:t>
            </w:r>
          </w:p>
          <w:p w:rsidR="005733FA" w:rsidRPr="005733FA" w:rsidRDefault="005733FA" w:rsidP="005733FA">
            <w:pPr>
              <w:tabs>
                <w:tab w:val="left" w:pos="708"/>
              </w:tabs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Зарегистрировано в Министерстве юстиции Российской Федерации 28 августа 2018 года,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регистрационный</w:t>
            </w:r>
            <w:proofErr w:type="gramEnd"/>
            <w:r w:rsidRPr="005733FA">
              <w:rPr>
                <w:rFonts w:eastAsia="Times New Roman" w:cs="Times New Roman"/>
                <w:sz w:val="24"/>
              </w:rPr>
              <w:t xml:space="preserve"> N 52016</w:t>
            </w:r>
          </w:p>
        </w:tc>
      </w:tr>
    </w:tbl>
    <w:p w:rsidR="005733FA" w:rsidRPr="005733FA" w:rsidRDefault="005733FA" w:rsidP="005733FA">
      <w:pPr>
        <w:widowControl w:val="0"/>
        <w:jc w:val="both"/>
        <w:rPr>
          <w:rFonts w:eastAsia="Times New Roman" w:cs="Times New Roman"/>
          <w:i/>
          <w:sz w:val="24"/>
        </w:rPr>
      </w:pP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Настоящая ОПОП направлена на формирование следующего перечня обобщенных трудовых функций и трудовых функций, имеющих отношение к профессиональной деятельности </w:t>
      </w:r>
      <w:r w:rsidRPr="005733FA">
        <w:rPr>
          <w:rFonts w:eastAsia="Times New Roman" w:cs="Times New Roman"/>
          <w:sz w:val="24"/>
        </w:rPr>
        <w:lastRenderedPageBreak/>
        <w:t xml:space="preserve">выпускника программы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 xml:space="preserve"> по направлению подготовки 44.03.01 подготовки Педагогическое образование профиль подготовки «Дополнительное (культурологическое) образование» (уровень: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>)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709"/>
        <w:gridCol w:w="2551"/>
        <w:gridCol w:w="993"/>
        <w:gridCol w:w="2268"/>
        <w:gridCol w:w="850"/>
        <w:gridCol w:w="1418"/>
      </w:tblGrid>
      <w:tr w:rsidR="005733FA" w:rsidRPr="005733FA" w:rsidTr="005733FA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Код и наименование профессионального стандарта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Обобщенные трудовые функции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Трудовые функции</w:t>
            </w:r>
          </w:p>
        </w:tc>
      </w:tr>
      <w:tr w:rsidR="005733FA" w:rsidRPr="005733FA" w:rsidTr="005733FA"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 xml:space="preserve">Код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Уровень квалификации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Уровень (подуровень квалификации)</w:t>
            </w:r>
          </w:p>
        </w:tc>
      </w:tr>
      <w:tr w:rsidR="005733FA" w:rsidRPr="005733FA" w:rsidTr="005733FA">
        <w:trPr>
          <w:trHeight w:val="1142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01.001</w:t>
            </w:r>
          </w:p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Педагог (педагогическая деятельность в сфере</w:t>
            </w:r>
            <w:proofErr w:type="gramEnd"/>
          </w:p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 w:rsidRPr="005733FA">
              <w:rPr>
                <w:rFonts w:eastAsia="Times New Roman" w:cs="Times New Roman"/>
                <w:sz w:val="20"/>
                <w:szCs w:val="20"/>
              </w:rPr>
              <w:t>дошкольног</w:t>
            </w:r>
            <w:proofErr w:type="spellEnd"/>
            <w:r w:rsidRPr="005733FA">
              <w:rPr>
                <w:rFonts w:eastAsia="Times New Roman" w:cs="Times New Roman"/>
                <w:sz w:val="20"/>
                <w:szCs w:val="20"/>
              </w:rPr>
              <w:t>, начального общего, основного</w:t>
            </w:r>
          </w:p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общего, среднего</w:t>
            </w:r>
          </w:p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общего образования) (воспитатель, учитель)»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rPr>
                <w:rFonts w:eastAsia="Times New Roman" w:cs="Times New Roman"/>
                <w:sz w:val="20"/>
                <w:szCs w:val="20"/>
              </w:rPr>
            </w:pP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Педагогическая деятельность по проектированию и реализации образовательного о процесса в образовательных организациях дошкольного, начального общего, основного общего, среднего общего образования</w:t>
            </w:r>
            <w:proofErr w:type="gramEnd"/>
          </w:p>
          <w:p w:rsidR="005733FA" w:rsidRPr="005733FA" w:rsidRDefault="005733FA" w:rsidP="005733FA">
            <w:pPr>
              <w:widowControl w:val="0"/>
              <w:spacing w:line="312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 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6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79"/>
              <w:gridCol w:w="2030"/>
              <w:gridCol w:w="2587"/>
            </w:tblGrid>
            <w:tr w:rsidR="005733FA" w:rsidRPr="005733FA" w:rsidTr="005733FA">
              <w:trPr>
                <w:trHeight w:val="1142"/>
              </w:trPr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33FA" w:rsidRPr="005733FA" w:rsidRDefault="005733FA" w:rsidP="005733FA">
                  <w:pPr>
                    <w:widowControl w:val="0"/>
                    <w:spacing w:line="312" w:lineRule="auto"/>
                    <w:jc w:val="both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5733FA">
                    <w:rPr>
                      <w:rFonts w:eastAsia="Times New Roman" w:cs="Times New Roman"/>
                      <w:sz w:val="20"/>
                      <w:szCs w:val="20"/>
                    </w:rPr>
                    <w:t xml:space="preserve">Общепедагогическая </w:t>
                  </w:r>
                </w:p>
                <w:p w:rsidR="005733FA" w:rsidRPr="005733FA" w:rsidRDefault="005733FA" w:rsidP="005733FA">
                  <w:pPr>
                    <w:widowControl w:val="0"/>
                    <w:spacing w:line="312" w:lineRule="auto"/>
                    <w:jc w:val="both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5733FA">
                    <w:rPr>
                      <w:rFonts w:eastAsia="Times New Roman" w:cs="Times New Roman"/>
                      <w:sz w:val="20"/>
                      <w:szCs w:val="20"/>
                    </w:rPr>
                    <w:t>функция.</w:t>
                  </w:r>
                </w:p>
                <w:p w:rsidR="005733FA" w:rsidRPr="005733FA" w:rsidRDefault="005733FA" w:rsidP="005733FA">
                  <w:pPr>
                    <w:widowControl w:val="0"/>
                    <w:spacing w:line="312" w:lineRule="auto"/>
                    <w:jc w:val="both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5733FA">
                    <w:rPr>
                      <w:rFonts w:eastAsia="Times New Roman" w:cs="Times New Roman"/>
                      <w:sz w:val="20"/>
                      <w:szCs w:val="20"/>
                    </w:rPr>
                    <w:t>Обучение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33FA" w:rsidRPr="005733FA" w:rsidRDefault="005733FA" w:rsidP="005733FA">
                  <w:pPr>
                    <w:widowControl w:val="0"/>
                    <w:spacing w:line="312" w:lineRule="auto"/>
                    <w:jc w:val="both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5733FA">
                    <w:rPr>
                      <w:rFonts w:eastAsia="Times New Roman" w:cs="Times New Roman"/>
                      <w:sz w:val="20"/>
                      <w:szCs w:val="20"/>
                    </w:rPr>
                    <w:t>A/01.6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33FA" w:rsidRPr="005733FA" w:rsidRDefault="005733FA" w:rsidP="005733FA">
                  <w:pPr>
                    <w:widowControl w:val="0"/>
                    <w:spacing w:line="312" w:lineRule="auto"/>
                    <w:jc w:val="both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5733FA">
                    <w:rPr>
                      <w:rFonts w:eastAsia="Times New Roman" w:cs="Times New Roman"/>
                      <w:sz w:val="20"/>
                      <w:szCs w:val="20"/>
                    </w:rPr>
                    <w:t xml:space="preserve">      6</w:t>
                  </w:r>
                </w:p>
                <w:p w:rsidR="005733FA" w:rsidRPr="005733FA" w:rsidRDefault="005733FA" w:rsidP="005733FA">
                  <w:pPr>
                    <w:spacing w:after="200" w:line="276" w:lineRule="auto"/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</w:p>
              </w:tc>
            </w:tr>
            <w:tr w:rsidR="005733FA" w:rsidRPr="005733FA" w:rsidTr="005733FA">
              <w:trPr>
                <w:trHeight w:val="699"/>
              </w:trPr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33FA" w:rsidRPr="005733FA" w:rsidRDefault="005733FA" w:rsidP="005733FA">
                  <w:pPr>
                    <w:widowControl w:val="0"/>
                    <w:spacing w:line="312" w:lineRule="auto"/>
                    <w:jc w:val="both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5733FA">
                    <w:rPr>
                      <w:rFonts w:eastAsia="Times New Roman" w:cs="Times New Roman"/>
                      <w:sz w:val="20"/>
                      <w:szCs w:val="20"/>
                    </w:rPr>
                    <w:t>Воспитательная</w:t>
                  </w:r>
                </w:p>
                <w:p w:rsidR="005733FA" w:rsidRPr="005733FA" w:rsidRDefault="005733FA" w:rsidP="005733FA">
                  <w:pPr>
                    <w:widowControl w:val="0"/>
                    <w:spacing w:line="312" w:lineRule="auto"/>
                    <w:jc w:val="both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5733FA">
                    <w:rPr>
                      <w:rFonts w:eastAsia="Times New Roman" w:cs="Times New Roman"/>
                      <w:sz w:val="20"/>
                      <w:szCs w:val="20"/>
                    </w:rPr>
                    <w:t>деятельность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33FA" w:rsidRPr="005733FA" w:rsidRDefault="005733FA" w:rsidP="005733FA">
                  <w:pPr>
                    <w:spacing w:after="200" w:line="276" w:lineRule="auto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5733FA">
                    <w:rPr>
                      <w:rFonts w:eastAsia="Times New Roman" w:cs="Times New Roman"/>
                      <w:sz w:val="20"/>
                      <w:szCs w:val="20"/>
                    </w:rPr>
                    <w:t>А/03.6</w:t>
                  </w: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33FA" w:rsidRPr="005733FA" w:rsidRDefault="005733FA" w:rsidP="005733FA">
                  <w:pPr>
                    <w:spacing w:after="200" w:line="276" w:lineRule="auto"/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5733FA">
                    <w:rPr>
                      <w:rFonts w:eastAsia="Times New Roman" w:cs="Times New Roman"/>
                      <w:sz w:val="20"/>
                      <w:szCs w:val="20"/>
                    </w:rPr>
                    <w:t>6</w:t>
                  </w:r>
                </w:p>
              </w:tc>
            </w:tr>
            <w:tr w:rsidR="005733FA" w:rsidRPr="005733FA" w:rsidTr="005733FA">
              <w:trPr>
                <w:trHeight w:val="1986"/>
              </w:trPr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33FA" w:rsidRPr="005733FA" w:rsidRDefault="005733FA" w:rsidP="005733FA">
                  <w:pPr>
                    <w:widowControl w:val="0"/>
                    <w:spacing w:line="312" w:lineRule="auto"/>
                    <w:jc w:val="both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5733FA">
                    <w:rPr>
                      <w:rFonts w:eastAsia="Times New Roman" w:cs="Times New Roman"/>
                      <w:sz w:val="20"/>
                      <w:szCs w:val="20"/>
                    </w:rPr>
                    <w:t>Развивающая деятельность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33FA" w:rsidRPr="005733FA" w:rsidRDefault="005733FA" w:rsidP="005733FA">
                  <w:pPr>
                    <w:spacing w:after="200" w:line="276" w:lineRule="auto"/>
                    <w:rPr>
                      <w:rFonts w:eastAsia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33FA" w:rsidRPr="005733FA" w:rsidRDefault="005733FA" w:rsidP="005733FA">
                  <w:pPr>
                    <w:spacing w:after="200" w:line="276" w:lineRule="auto"/>
                    <w:rPr>
                      <w:rFonts w:eastAsia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6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96"/>
            </w:tblGrid>
            <w:tr w:rsidR="005733FA" w:rsidRPr="005733FA" w:rsidTr="005733FA">
              <w:trPr>
                <w:trHeight w:val="1142"/>
              </w:trPr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33FA" w:rsidRPr="005733FA" w:rsidRDefault="005733FA" w:rsidP="005733FA">
                  <w:pPr>
                    <w:widowControl w:val="0"/>
                    <w:spacing w:line="312" w:lineRule="auto"/>
                    <w:jc w:val="both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5733FA">
                    <w:rPr>
                      <w:rFonts w:eastAsia="Times New Roman" w:cs="Times New Roman"/>
                      <w:sz w:val="20"/>
                      <w:szCs w:val="20"/>
                    </w:rPr>
                    <w:t>A/01.6</w:t>
                  </w:r>
                </w:p>
              </w:tc>
            </w:tr>
            <w:tr w:rsidR="005733FA" w:rsidRPr="005733FA" w:rsidTr="005733FA">
              <w:trPr>
                <w:trHeight w:val="699"/>
              </w:trPr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33FA" w:rsidRPr="005733FA" w:rsidRDefault="005733FA" w:rsidP="005733FA">
                  <w:pPr>
                    <w:spacing w:after="200" w:line="276" w:lineRule="auto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5733FA">
                    <w:rPr>
                      <w:rFonts w:eastAsia="Times New Roman" w:cs="Times New Roman"/>
                      <w:sz w:val="20"/>
                      <w:szCs w:val="20"/>
                    </w:rPr>
                    <w:t>А/02.6</w:t>
                  </w:r>
                </w:p>
              </w:tc>
            </w:tr>
            <w:tr w:rsidR="005733FA" w:rsidRPr="005733FA" w:rsidTr="005733FA">
              <w:trPr>
                <w:trHeight w:val="1986"/>
              </w:trPr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33FA" w:rsidRPr="005733FA" w:rsidRDefault="005733FA" w:rsidP="005733FA">
                  <w:pPr>
                    <w:spacing w:after="200" w:line="276" w:lineRule="auto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5733FA">
                    <w:rPr>
                      <w:rFonts w:eastAsia="Times New Roman" w:cs="Times New Roman"/>
                      <w:sz w:val="20"/>
                      <w:szCs w:val="20"/>
                    </w:rPr>
                    <w:t>А/03.6</w:t>
                  </w:r>
                </w:p>
              </w:tc>
            </w:tr>
          </w:tbl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6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96"/>
            </w:tblGrid>
            <w:tr w:rsidR="005733FA" w:rsidRPr="005733FA" w:rsidTr="005733FA">
              <w:trPr>
                <w:trHeight w:val="1142"/>
              </w:trPr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33FA" w:rsidRPr="005733FA" w:rsidRDefault="005733FA" w:rsidP="005733FA">
                  <w:pPr>
                    <w:widowControl w:val="0"/>
                    <w:spacing w:line="312" w:lineRule="auto"/>
                    <w:jc w:val="both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5733FA">
                    <w:rPr>
                      <w:rFonts w:eastAsia="Times New Roman" w:cs="Times New Roman"/>
                      <w:sz w:val="20"/>
                      <w:szCs w:val="20"/>
                    </w:rPr>
                    <w:t xml:space="preserve">      6</w:t>
                  </w:r>
                </w:p>
                <w:p w:rsidR="005733FA" w:rsidRPr="005733FA" w:rsidRDefault="005733FA" w:rsidP="005733FA">
                  <w:pPr>
                    <w:spacing w:after="200" w:line="276" w:lineRule="auto"/>
                    <w:jc w:val="center"/>
                    <w:rPr>
                      <w:rFonts w:eastAsia="Times New Roman" w:cs="Times New Roman"/>
                      <w:sz w:val="20"/>
                      <w:szCs w:val="20"/>
                    </w:rPr>
                  </w:pPr>
                </w:p>
              </w:tc>
            </w:tr>
            <w:tr w:rsidR="005733FA" w:rsidRPr="005733FA" w:rsidTr="005733FA">
              <w:trPr>
                <w:trHeight w:val="699"/>
              </w:trPr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33FA" w:rsidRPr="005733FA" w:rsidRDefault="005733FA" w:rsidP="005733FA">
                  <w:pPr>
                    <w:spacing w:after="200" w:line="276" w:lineRule="auto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5733FA">
                    <w:rPr>
                      <w:rFonts w:eastAsia="Times New Roman" w:cs="Times New Roman"/>
                      <w:sz w:val="20"/>
                      <w:szCs w:val="20"/>
                    </w:rPr>
                    <w:t>6</w:t>
                  </w:r>
                </w:p>
              </w:tc>
            </w:tr>
            <w:tr w:rsidR="005733FA" w:rsidRPr="005733FA" w:rsidTr="005733FA">
              <w:trPr>
                <w:trHeight w:val="1986"/>
              </w:trPr>
              <w:tc>
                <w:tcPr>
                  <w:tcW w:w="10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733FA" w:rsidRPr="005733FA" w:rsidRDefault="005733FA" w:rsidP="005733FA">
                  <w:pPr>
                    <w:spacing w:after="200" w:line="276" w:lineRule="auto"/>
                    <w:rPr>
                      <w:rFonts w:eastAsia="Times New Roman" w:cs="Times New Roman"/>
                      <w:sz w:val="20"/>
                      <w:szCs w:val="20"/>
                    </w:rPr>
                  </w:pPr>
                  <w:r w:rsidRPr="005733FA">
                    <w:rPr>
                      <w:rFonts w:eastAsia="Times New Roman" w:cs="Times New Roman"/>
                      <w:sz w:val="20"/>
                      <w:szCs w:val="20"/>
                    </w:rPr>
                    <w:t>6</w:t>
                  </w:r>
                </w:p>
              </w:tc>
            </w:tr>
          </w:tbl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5733FA" w:rsidRPr="005733FA" w:rsidTr="005733FA">
        <w:trPr>
          <w:trHeight w:val="1495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Педагогическая деятельность по проектированию и реализации основных общеобразовательных программ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Педагогическая</w:t>
            </w:r>
          </w:p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деятельность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по</w:t>
            </w:r>
            <w:proofErr w:type="gramEnd"/>
          </w:p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реализации программ</w:t>
            </w:r>
          </w:p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основного и среднего</w:t>
            </w:r>
          </w:p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общего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В/03.6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      6</w:t>
            </w:r>
          </w:p>
          <w:p w:rsidR="005733FA" w:rsidRPr="005733FA" w:rsidRDefault="005733FA" w:rsidP="005733FA">
            <w:pPr>
              <w:spacing w:after="200" w:line="276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5733FA" w:rsidRPr="005733FA" w:rsidTr="005733FA">
        <w:trPr>
          <w:trHeight w:val="416"/>
        </w:trPr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5733FA">
              <w:rPr>
                <w:rFonts w:asciiTheme="minorHAnsi" w:hAnsiTheme="minorHAnsi"/>
                <w:sz w:val="22"/>
                <w:szCs w:val="22"/>
                <w:lang w:eastAsia="en-US"/>
              </w:rPr>
              <w:t>01.003</w:t>
            </w:r>
          </w:p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Педагог дополнительного образования детей и взрослых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Преподавание по дополнительным общеобразовательным программам</w:t>
            </w:r>
          </w:p>
          <w:p w:rsidR="005733FA" w:rsidRPr="005733FA" w:rsidRDefault="005733FA" w:rsidP="005733FA">
            <w:pPr>
              <w:widowControl w:val="0"/>
              <w:spacing w:line="312" w:lineRule="auto"/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widowControl w:val="0"/>
              <w:spacing w:line="312" w:lineRule="auto"/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widowControl w:val="0"/>
              <w:spacing w:line="312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6</w:t>
            </w:r>
          </w:p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Организация деятельности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обучающихся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>, направленной на освоение дополнительной общеобразовательной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А/01.6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6.1</w:t>
            </w:r>
          </w:p>
        </w:tc>
      </w:tr>
      <w:tr w:rsidR="005733FA" w:rsidRPr="005733FA" w:rsidTr="005733FA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Организация досуговой деятельности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обучающихся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в процессе реализации дополнительной общеобразовательной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А/02.6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6.1</w:t>
            </w:r>
          </w:p>
        </w:tc>
      </w:tr>
      <w:tr w:rsidR="005733FA" w:rsidRPr="005733FA" w:rsidTr="005733FA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Обеспечение взаимодействия с родителями (законными представителями) обучающихся, осваивающих дополнительную общеобразовательную </w:t>
            </w: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программу, при решении задач обучения и воспитания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ascii="Verdana" w:hAnsi="Verdana"/>
                <w:i/>
                <w:iCs/>
                <w:color w:val="333333"/>
                <w:sz w:val="20"/>
                <w:szCs w:val="20"/>
                <w:lang w:eastAsia="en-US"/>
              </w:rPr>
              <w:lastRenderedPageBreak/>
              <w:t>А/03.6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6.1</w:t>
            </w:r>
          </w:p>
        </w:tc>
      </w:tr>
      <w:tr w:rsidR="005733FA" w:rsidRPr="005733FA" w:rsidTr="005733FA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Педагогический контроль и оценка освоения дополнительной общеобразовательной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5733FA" w:rsidRPr="005733FA" w:rsidTr="005733FA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Разработка программно-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методического обеспечения реализации дополнительной общеобразовательной программы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А/05.6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6.2</w:t>
            </w:r>
          </w:p>
        </w:tc>
      </w:tr>
      <w:tr w:rsidR="005733FA" w:rsidRPr="005733FA" w:rsidTr="005733FA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ascii="Verdana" w:hAnsi="Verdana"/>
                <w:iCs/>
                <w:color w:val="333333"/>
                <w:sz w:val="20"/>
                <w:szCs w:val="20"/>
                <w:lang w:eastAsia="en-US"/>
              </w:rPr>
              <w:t>Организационн</w:t>
            </w:r>
            <w:proofErr w:type="gramStart"/>
            <w:r w:rsidRPr="005733FA">
              <w:rPr>
                <w:rFonts w:ascii="Verdana" w:hAnsi="Verdana"/>
                <w:iCs/>
                <w:color w:val="333333"/>
                <w:sz w:val="20"/>
                <w:szCs w:val="20"/>
                <w:lang w:eastAsia="en-US"/>
              </w:rPr>
              <w:t>о-</w:t>
            </w:r>
            <w:proofErr w:type="gramEnd"/>
            <w:r w:rsidRPr="005733FA">
              <w:rPr>
                <w:rFonts w:ascii="Verdana" w:hAnsi="Verdana"/>
                <w:iCs/>
                <w:color w:val="333333"/>
                <w:sz w:val="20"/>
                <w:szCs w:val="20"/>
                <w:lang w:eastAsia="en-US"/>
              </w:rPr>
              <w:br/>
              <w:t>методическое обеспечение реализации дополнительных общеобразовательных программ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Организация и проведение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исследований рынка услуг дополнительного образования детей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и взрослых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В/01.6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6.3</w:t>
            </w:r>
          </w:p>
        </w:tc>
      </w:tr>
      <w:tr w:rsidR="005733FA" w:rsidRPr="005733FA" w:rsidTr="005733FA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Организационно-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педагогическое сопровождение методической деятельности педагогов дополнительного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В/02.6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6.3</w:t>
            </w:r>
          </w:p>
        </w:tc>
      </w:tr>
      <w:tr w:rsidR="005733FA" w:rsidRPr="005733FA" w:rsidTr="005733FA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Мониторинг и оценка качества реализации педагогами дополнительных общеобразовательных программ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В/03.6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6.3</w:t>
            </w:r>
          </w:p>
        </w:tc>
      </w:tr>
      <w:tr w:rsidR="005733FA" w:rsidRPr="005733FA" w:rsidTr="005733FA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С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Организационно-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педагогическое обеспечение реализации дополнительных общеобразовательных программ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Организация и проведение массовых досуговых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ascii="Verdana" w:hAnsi="Verdana"/>
                <w:i/>
                <w:iCs/>
                <w:color w:val="333333"/>
                <w:sz w:val="20"/>
                <w:szCs w:val="20"/>
                <w:lang w:eastAsia="en-US"/>
              </w:rPr>
              <w:t>С/01.6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6.2</w:t>
            </w:r>
          </w:p>
        </w:tc>
      </w:tr>
      <w:tr w:rsidR="005733FA" w:rsidRPr="005733FA" w:rsidTr="005733FA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Организационно-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педагогическое обеспечение развития социального партнерства и продвижения услуг дополнительного образования детей и взрослых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С/02.6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6.3</w:t>
            </w:r>
          </w:p>
        </w:tc>
      </w:tr>
      <w:tr w:rsidR="005733FA" w:rsidRPr="005733FA" w:rsidTr="005733FA"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Организация дополнительного образования детей и взрослых по одному или нескольким направлениям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С/03.6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6.3</w:t>
            </w:r>
          </w:p>
        </w:tc>
      </w:tr>
    </w:tbl>
    <w:p w:rsidR="005733FA" w:rsidRPr="005733FA" w:rsidRDefault="005733FA" w:rsidP="005733FA">
      <w:pPr>
        <w:widowControl w:val="0"/>
        <w:jc w:val="both"/>
        <w:rPr>
          <w:rFonts w:eastAsia="Times New Roman" w:cs="Times New Roman"/>
          <w:b/>
          <w:sz w:val="20"/>
          <w:szCs w:val="20"/>
        </w:rPr>
      </w:pP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b/>
          <w:sz w:val="24"/>
        </w:rPr>
      </w:pPr>
      <w:r w:rsidRPr="005733FA">
        <w:rPr>
          <w:rFonts w:eastAsia="Times New Roman" w:cs="Times New Roman"/>
          <w:b/>
          <w:sz w:val="24"/>
        </w:rPr>
        <w:t>7.3. Перечень основных задач профессиональной деятельности выпускников.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3969"/>
        <w:gridCol w:w="2835"/>
      </w:tblGrid>
      <w:tr w:rsidR="005733FA" w:rsidRPr="005733FA" w:rsidTr="005733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4"/>
              </w:rPr>
            </w:pPr>
            <w:r w:rsidRPr="005733FA">
              <w:rPr>
                <w:rFonts w:eastAsia="Times New Roman" w:cs="Times New Roman"/>
                <w:b/>
                <w:sz w:val="24"/>
              </w:rPr>
              <w:t xml:space="preserve">Область профессиональной </w:t>
            </w:r>
            <w:r w:rsidRPr="005733FA">
              <w:rPr>
                <w:rFonts w:eastAsia="Times New Roman" w:cs="Times New Roman"/>
                <w:b/>
                <w:sz w:val="24"/>
              </w:rPr>
              <w:lastRenderedPageBreak/>
              <w:t>деятельности (по Реестру Минтруда)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4"/>
              </w:rPr>
            </w:pPr>
            <w:r w:rsidRPr="005733FA">
              <w:rPr>
                <w:rFonts w:eastAsia="Times New Roman" w:cs="Times New Roman"/>
                <w:b/>
                <w:sz w:val="24"/>
              </w:rPr>
              <w:lastRenderedPageBreak/>
              <w:t xml:space="preserve">Типы задач профессиональной </w:t>
            </w:r>
            <w:r w:rsidRPr="005733FA">
              <w:rPr>
                <w:rFonts w:eastAsia="Times New Roman" w:cs="Times New Roman"/>
                <w:b/>
                <w:sz w:val="24"/>
              </w:rPr>
              <w:lastRenderedPageBreak/>
              <w:t>деятельности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4"/>
              </w:rPr>
            </w:pPr>
            <w:r w:rsidRPr="005733FA">
              <w:rPr>
                <w:rFonts w:eastAsia="Times New Roman" w:cs="Times New Roman"/>
                <w:b/>
                <w:sz w:val="24"/>
              </w:rPr>
              <w:lastRenderedPageBreak/>
              <w:t>Задачи профессиональной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4"/>
              </w:rPr>
            </w:pPr>
            <w:r w:rsidRPr="005733FA">
              <w:rPr>
                <w:rFonts w:eastAsia="Times New Roman" w:cs="Times New Roman"/>
                <w:b/>
                <w:sz w:val="24"/>
              </w:rPr>
              <w:t xml:space="preserve">Объекты профессиональной деятельности или </w:t>
            </w:r>
            <w:r w:rsidRPr="005733FA">
              <w:rPr>
                <w:rFonts w:eastAsia="Times New Roman" w:cs="Times New Roman"/>
                <w:b/>
                <w:sz w:val="24"/>
              </w:rPr>
              <w:lastRenderedPageBreak/>
              <w:t>области знания</w:t>
            </w:r>
          </w:p>
        </w:tc>
      </w:tr>
      <w:tr w:rsidR="005733FA" w:rsidRPr="005733FA" w:rsidTr="005733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lastRenderedPageBreak/>
              <w:t>01. Образование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Педагогический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- Осуществление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профессиональной</w:t>
            </w:r>
            <w:proofErr w:type="gramEnd"/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деятельности в соответствии с нормативно-правовыми актами в сфере образования и нормами профессиональной этики.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proofErr w:type="gramStart"/>
            <w:r w:rsidRPr="005733FA">
              <w:rPr>
                <w:rFonts w:eastAsia="Times New Roman" w:cs="Times New Roman"/>
                <w:sz w:val="24"/>
              </w:rPr>
              <w:t>‒-  Разработка и реализация основных и дополнительных образовательных программ (образовательных программ</w:t>
            </w:r>
            <w:proofErr w:type="gramEnd"/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proofErr w:type="gramStart"/>
            <w:r w:rsidRPr="005733FA">
              <w:rPr>
                <w:rFonts w:eastAsia="Times New Roman" w:cs="Times New Roman"/>
                <w:sz w:val="24"/>
              </w:rPr>
              <w:t>СПО и программ ДО).</w:t>
            </w:r>
            <w:proofErr w:type="gramEnd"/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‒ Организация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совместной</w:t>
            </w:r>
            <w:proofErr w:type="gramEnd"/>
            <w:r w:rsidRPr="005733FA">
              <w:rPr>
                <w:rFonts w:eastAsia="Times New Roman" w:cs="Times New Roman"/>
                <w:sz w:val="24"/>
              </w:rPr>
              <w:t xml:space="preserve"> и индивидуальной учебной и воспитательной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деятельности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обучающихся</w:t>
            </w:r>
            <w:proofErr w:type="gramEnd"/>
            <w:r w:rsidRPr="005733FA">
              <w:rPr>
                <w:rFonts w:eastAsia="Times New Roman" w:cs="Times New Roman"/>
                <w:sz w:val="24"/>
              </w:rPr>
              <w:t>, в том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числе с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особыми</w:t>
            </w:r>
            <w:proofErr w:type="gramEnd"/>
            <w:r w:rsidRPr="005733FA">
              <w:rPr>
                <w:rFonts w:eastAsia="Times New Roman" w:cs="Times New Roman"/>
                <w:sz w:val="24"/>
              </w:rPr>
              <w:t xml:space="preserve"> образовательными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потребностями.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‒ Контроль и оценка формирования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образовательных результатов обучающихся, выявление и корректировка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‒ Индивидуализация обучения, воспитания и развития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обучающихся</w:t>
            </w:r>
            <w:proofErr w:type="gramEnd"/>
            <w:r w:rsidRPr="005733FA">
              <w:rPr>
                <w:rFonts w:eastAsia="Times New Roman" w:cs="Times New Roman"/>
                <w:sz w:val="24"/>
              </w:rPr>
              <w:t>, в том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числе с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особыми</w:t>
            </w:r>
            <w:proofErr w:type="gramEnd"/>
            <w:r w:rsidRPr="005733FA">
              <w:rPr>
                <w:rFonts w:eastAsia="Times New Roman" w:cs="Times New Roman"/>
                <w:sz w:val="24"/>
              </w:rPr>
              <w:t xml:space="preserve"> образовательными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потребностями проблем в обучении.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i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‒ Взаимодействие с </w:t>
            </w:r>
            <w:proofErr w:type="spellStart"/>
            <w:r w:rsidRPr="005733FA">
              <w:rPr>
                <w:rFonts w:eastAsia="Times New Roman" w:cs="Times New Roman"/>
                <w:sz w:val="24"/>
              </w:rPr>
              <w:t>участн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Образовательные программы, в том числе индивидуальные, адаптированные;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образовательный процесс в системе основного и среднего общего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образования;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специальные научные знания, в том числе в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предметной</w:t>
            </w:r>
            <w:proofErr w:type="gramEnd"/>
            <w:r w:rsidRPr="005733FA">
              <w:rPr>
                <w:rFonts w:eastAsia="Times New Roman" w:cs="Times New Roman"/>
                <w:sz w:val="24"/>
              </w:rPr>
              <w:t xml:space="preserve"> </w:t>
            </w:r>
            <w:proofErr w:type="spellStart"/>
            <w:r w:rsidRPr="005733FA">
              <w:rPr>
                <w:rFonts w:eastAsia="Times New Roman" w:cs="Times New Roman"/>
                <w:sz w:val="24"/>
              </w:rPr>
              <w:t>бласти</w:t>
            </w:r>
            <w:proofErr w:type="spellEnd"/>
            <w:r w:rsidRPr="005733FA">
              <w:rPr>
                <w:rFonts w:eastAsia="Times New Roman" w:cs="Times New Roman"/>
                <w:sz w:val="24"/>
              </w:rPr>
              <w:t>, обучение,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воспитание, развитие учащихся</w:t>
            </w:r>
          </w:p>
        </w:tc>
      </w:tr>
      <w:tr w:rsidR="005733FA" w:rsidRPr="005733FA" w:rsidTr="005733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01. Образование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Методический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Осуществление отбора содержания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культурологического образования школьников, адекватного ожидаемым результатам, уровню развития современной теории и практике культуры и возрастным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особенностям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обучающихся</w:t>
            </w:r>
            <w:proofErr w:type="gramEnd"/>
            <w:r w:rsidRPr="005733FA">
              <w:rPr>
                <w:rFonts w:eastAsia="Times New Roman" w:cs="Times New Roman"/>
                <w:sz w:val="24"/>
              </w:rPr>
              <w:t>.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‒ Методическое сопровождение достижения личностных, мета предметных и предметных результатов обучения на основе учета индивидуальных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особенностей обучающихся.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‒ Создание условий для развития интереса школьников к изучению теории и истории культуры путем вовлечения их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в</w:t>
            </w:r>
            <w:proofErr w:type="gramEnd"/>
            <w:r w:rsidRPr="005733FA">
              <w:rPr>
                <w:rFonts w:eastAsia="Times New Roman" w:cs="Times New Roman"/>
                <w:sz w:val="24"/>
              </w:rPr>
              <w:t xml:space="preserve"> различные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proofErr w:type="gramStart"/>
            <w:r w:rsidRPr="005733FA">
              <w:rPr>
                <w:rFonts w:eastAsia="Times New Roman" w:cs="Times New Roman"/>
                <w:sz w:val="24"/>
              </w:rPr>
              <w:t>виды деятельности (индивидуальной и</w:t>
            </w:r>
            <w:proofErr w:type="gramEnd"/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групповой; исследовательской, проектной, коммуникативной и др.)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Образовательные программы и учебные программы по теории и истории культуры;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образовательный процесс по культурологическим дисциплинам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в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системе основного 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среднего общего образования;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обучение, воспитание,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развитие учащихся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в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образовательном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процессе</w:t>
            </w:r>
            <w:proofErr w:type="gramEnd"/>
            <w:r w:rsidRPr="005733FA">
              <w:rPr>
                <w:rFonts w:eastAsia="Times New Roman" w:cs="Times New Roman"/>
                <w:sz w:val="24"/>
              </w:rPr>
              <w:t xml:space="preserve"> в области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культурологии;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Специальные научные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знания, в том числе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в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области культурологии.</w:t>
            </w:r>
          </w:p>
        </w:tc>
      </w:tr>
      <w:tr w:rsidR="005733FA" w:rsidRPr="005733FA" w:rsidTr="005733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01 Образование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Проектный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Педагогическое проектирование инновационных систем в области </w:t>
            </w:r>
            <w:r w:rsidRPr="005733FA">
              <w:rPr>
                <w:rFonts w:eastAsia="Times New Roman" w:cs="Times New Roman"/>
                <w:sz w:val="24"/>
              </w:rPr>
              <w:lastRenderedPageBreak/>
              <w:t>культурологического образования и просвещения в организациях основного общего, среднего общего образования.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Проектирование содержания образовательных программ и их элементов с учетом особенностей образовательного процесса, задач воспитания и развития личности через преподаваемые учебные предметы;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Проектирование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индивидуальных</w:t>
            </w:r>
            <w:proofErr w:type="gramEnd"/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маршрутов обучения, воспитания и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развития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обучающихся</w:t>
            </w:r>
            <w:proofErr w:type="gramEnd"/>
            <w:r w:rsidRPr="005733FA">
              <w:rPr>
                <w:rFonts w:eastAsia="Times New Roman" w:cs="Times New Roman"/>
                <w:sz w:val="24"/>
              </w:rPr>
              <w:t>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Проектирование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собственного</w:t>
            </w:r>
            <w:proofErr w:type="gramEnd"/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образовательного маршрута и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профессиональной карьеры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lastRenderedPageBreak/>
              <w:t xml:space="preserve">Образовательные программы и </w:t>
            </w:r>
            <w:r w:rsidRPr="005733FA">
              <w:rPr>
                <w:rFonts w:eastAsia="Times New Roman" w:cs="Times New Roman"/>
                <w:sz w:val="24"/>
              </w:rPr>
              <w:lastRenderedPageBreak/>
              <w:t>образовательный процесс в системе основного и среднего общего образования;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Образовательный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процесс в области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преподавания культурологических дисциплин в системе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общего и среднего образования</w:t>
            </w:r>
          </w:p>
        </w:tc>
      </w:tr>
      <w:tr w:rsidR="005733FA" w:rsidRPr="005733FA" w:rsidTr="005733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lastRenderedPageBreak/>
              <w:t>01 Образование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bCs/>
                <w:sz w:val="24"/>
              </w:rPr>
            </w:pPr>
            <w:r w:rsidRPr="005733FA">
              <w:rPr>
                <w:rFonts w:eastAsia="Times New Roman" w:cs="Times New Roman"/>
                <w:bCs/>
                <w:sz w:val="24"/>
              </w:rPr>
              <w:t>Культурно-</w:t>
            </w:r>
          </w:p>
          <w:p w:rsidR="005733FA" w:rsidRPr="005733FA" w:rsidRDefault="005733FA" w:rsidP="005733FA">
            <w:pPr>
              <w:widowControl w:val="0"/>
              <w:spacing w:line="312" w:lineRule="auto"/>
              <w:jc w:val="both"/>
              <w:rPr>
                <w:rFonts w:eastAsia="Times New Roman" w:cs="Times New Roman"/>
                <w:bCs/>
                <w:sz w:val="24"/>
              </w:rPr>
            </w:pPr>
            <w:r w:rsidRPr="005733FA">
              <w:rPr>
                <w:rFonts w:eastAsia="Times New Roman" w:cs="Times New Roman"/>
                <w:bCs/>
                <w:sz w:val="24"/>
              </w:rPr>
              <w:t>просветительский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4"/>
              </w:rPr>
            </w:pPr>
            <w:r w:rsidRPr="005733FA">
              <w:rPr>
                <w:rFonts w:eastAsia="Times New Roman" w:cs="Times New Roman"/>
                <w:bCs/>
                <w:sz w:val="24"/>
              </w:rPr>
              <w:t>- Организация культурного пространства образовательного учреждения на основе разработки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4"/>
              </w:rPr>
            </w:pPr>
            <w:r w:rsidRPr="005733FA">
              <w:rPr>
                <w:rFonts w:eastAsia="Times New Roman" w:cs="Times New Roman"/>
                <w:bCs/>
                <w:sz w:val="24"/>
              </w:rPr>
              <w:t xml:space="preserve">и реализации </w:t>
            </w:r>
            <w:proofErr w:type="spellStart"/>
            <w:r w:rsidRPr="005733FA">
              <w:rPr>
                <w:rFonts w:eastAsia="Times New Roman" w:cs="Times New Roman"/>
                <w:bCs/>
                <w:sz w:val="24"/>
              </w:rPr>
              <w:t>кильтурно</w:t>
            </w:r>
            <w:proofErr w:type="spellEnd"/>
            <w:r w:rsidRPr="005733FA">
              <w:rPr>
                <w:rFonts w:eastAsia="Times New Roman" w:cs="Times New Roman"/>
                <w:bCs/>
                <w:sz w:val="24"/>
              </w:rPr>
              <w:t xml:space="preserve">-просветительских программ </w:t>
            </w:r>
            <w:proofErr w:type="gramStart"/>
            <w:r w:rsidRPr="005733FA">
              <w:rPr>
                <w:rFonts w:eastAsia="Times New Roman" w:cs="Times New Roman"/>
                <w:bCs/>
                <w:sz w:val="24"/>
              </w:rPr>
              <w:t>для</w:t>
            </w:r>
            <w:proofErr w:type="gramEnd"/>
            <w:r w:rsidRPr="005733FA">
              <w:rPr>
                <w:rFonts w:eastAsia="Times New Roman" w:cs="Times New Roman"/>
                <w:bCs/>
                <w:sz w:val="24"/>
              </w:rPr>
              <w:t xml:space="preserve"> обучающихся.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4"/>
              </w:rPr>
            </w:pPr>
            <w:r w:rsidRPr="005733FA">
              <w:rPr>
                <w:rFonts w:eastAsia="Times New Roman" w:cs="Times New Roman"/>
                <w:bCs/>
                <w:sz w:val="24"/>
              </w:rPr>
              <w:t>- Использование культурно-просветительского потенциала учебной и внеурочной деятельности для решения задач воспитания и развития детей.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4"/>
              </w:rPr>
            </w:pPr>
            <w:r w:rsidRPr="005733FA">
              <w:rPr>
                <w:rFonts w:eastAsia="Times New Roman" w:cs="Times New Roman"/>
                <w:bCs/>
                <w:sz w:val="24"/>
              </w:rPr>
              <w:t>Изучение и формирование потребностей детей и взрослых в культурно-просветительской деятельности;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4"/>
              </w:rPr>
            </w:pPr>
            <w:r w:rsidRPr="005733FA">
              <w:rPr>
                <w:rFonts w:eastAsia="Times New Roman" w:cs="Times New Roman"/>
                <w:bCs/>
                <w:sz w:val="24"/>
              </w:rPr>
              <w:t>Организация культурного пространства;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4"/>
              </w:rPr>
            </w:pPr>
            <w:r w:rsidRPr="005733FA">
              <w:rPr>
                <w:rFonts w:eastAsia="Times New Roman" w:cs="Times New Roman"/>
                <w:bCs/>
                <w:sz w:val="24"/>
              </w:rPr>
              <w:t>Разработка и реализация программ дополнительного образования, культурно-просветительских программ для различных социальных групп.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rPr>
                <w:rFonts w:cs="Times New Roman"/>
                <w:sz w:val="22"/>
                <w:szCs w:val="22"/>
              </w:rPr>
            </w:pPr>
            <w:r w:rsidRPr="005733FA">
              <w:rPr>
                <w:rFonts w:cs="Times New Roman"/>
                <w:sz w:val="22"/>
                <w:szCs w:val="22"/>
              </w:rPr>
              <w:t>Образовательные программы, в том числе в предметной области, обучение, воспитание, развитие учащихся.</w:t>
            </w:r>
          </w:p>
          <w:p w:rsidR="005733FA" w:rsidRPr="005733FA" w:rsidRDefault="005733FA" w:rsidP="005733FA">
            <w:pPr>
              <w:rPr>
                <w:rFonts w:cs="Times New Roman"/>
                <w:sz w:val="22"/>
                <w:szCs w:val="22"/>
              </w:rPr>
            </w:pPr>
            <w:r w:rsidRPr="005733FA">
              <w:rPr>
                <w:rFonts w:cs="Times New Roman"/>
                <w:sz w:val="22"/>
                <w:szCs w:val="22"/>
              </w:rPr>
              <w:t>Культура, искусство, народное творчество в их историческом и теоретическом аспектах с учетом закономерностей бытования в разных</w:t>
            </w:r>
          </w:p>
          <w:p w:rsidR="005733FA" w:rsidRPr="005733FA" w:rsidRDefault="005733FA" w:rsidP="005733FA">
            <w:pPr>
              <w:rPr>
                <w:rFonts w:cs="Times New Roman"/>
                <w:sz w:val="22"/>
                <w:szCs w:val="22"/>
              </w:rPr>
            </w:pPr>
            <w:proofErr w:type="gramStart"/>
            <w:r w:rsidRPr="005733FA">
              <w:rPr>
                <w:rFonts w:cs="Times New Roman"/>
                <w:sz w:val="22"/>
                <w:szCs w:val="22"/>
              </w:rPr>
              <w:t>странах</w:t>
            </w:r>
            <w:proofErr w:type="gramEnd"/>
            <w:r w:rsidRPr="005733FA">
              <w:rPr>
                <w:rFonts w:cs="Times New Roman"/>
                <w:sz w:val="22"/>
                <w:szCs w:val="22"/>
              </w:rPr>
              <w:t xml:space="preserve"> и регионах;</w:t>
            </w:r>
          </w:p>
          <w:p w:rsidR="005733FA" w:rsidRPr="005733FA" w:rsidRDefault="005733FA" w:rsidP="005733FA">
            <w:pPr>
              <w:rPr>
                <w:rFonts w:cs="Times New Roman"/>
                <w:sz w:val="22"/>
                <w:szCs w:val="22"/>
              </w:rPr>
            </w:pPr>
            <w:r w:rsidRPr="005733FA">
              <w:rPr>
                <w:rFonts w:cs="Times New Roman"/>
                <w:sz w:val="22"/>
                <w:szCs w:val="22"/>
              </w:rPr>
              <w:t>Явления и учреждения культуры в  социокультурном аспекте;</w:t>
            </w:r>
          </w:p>
          <w:p w:rsidR="005733FA" w:rsidRPr="005733FA" w:rsidRDefault="005733FA" w:rsidP="005733FA">
            <w:pPr>
              <w:rPr>
                <w:rFonts w:cs="Times New Roman"/>
                <w:sz w:val="22"/>
                <w:szCs w:val="22"/>
              </w:rPr>
            </w:pPr>
            <w:r w:rsidRPr="005733FA">
              <w:rPr>
                <w:rFonts w:cs="Times New Roman"/>
                <w:sz w:val="22"/>
                <w:szCs w:val="22"/>
              </w:rPr>
              <w:t>Различные типы текстов культуры – материальных, письменных, устных и виртуальных (включая гипертексты и текстовые элементы мультимедийных объектов);</w:t>
            </w:r>
          </w:p>
          <w:p w:rsidR="005733FA" w:rsidRPr="005733FA" w:rsidRDefault="005733FA" w:rsidP="005733FA">
            <w:pPr>
              <w:rPr>
                <w:rFonts w:cs="Times New Roman"/>
                <w:sz w:val="22"/>
                <w:szCs w:val="22"/>
              </w:rPr>
            </w:pPr>
            <w:r w:rsidRPr="005733FA">
              <w:rPr>
                <w:rFonts w:cs="Times New Roman"/>
                <w:sz w:val="22"/>
                <w:szCs w:val="22"/>
              </w:rPr>
              <w:t>Формы, способы и средства культурных массовых коммуникаций;</w:t>
            </w:r>
          </w:p>
          <w:p w:rsidR="005733FA" w:rsidRPr="005733FA" w:rsidRDefault="005733FA" w:rsidP="005733FA">
            <w:pPr>
              <w:rPr>
                <w:rFonts w:cs="Times New Roman"/>
                <w:sz w:val="22"/>
                <w:szCs w:val="22"/>
              </w:rPr>
            </w:pPr>
            <w:r w:rsidRPr="005733FA">
              <w:rPr>
                <w:rFonts w:cs="Times New Roman"/>
                <w:sz w:val="22"/>
                <w:szCs w:val="22"/>
              </w:rPr>
              <w:t>Межличностные и межкультурные взаимодействия в глобальном и локальном измерениях;</w:t>
            </w:r>
          </w:p>
          <w:p w:rsidR="005733FA" w:rsidRPr="005733FA" w:rsidRDefault="005733FA" w:rsidP="005733FA">
            <w:pPr>
              <w:rPr>
                <w:rFonts w:asciiTheme="minorHAnsi" w:hAnsiTheme="minorHAnsi"/>
                <w:sz w:val="22"/>
                <w:szCs w:val="22"/>
              </w:rPr>
            </w:pPr>
            <w:r w:rsidRPr="005733FA">
              <w:rPr>
                <w:rFonts w:cs="Times New Roman"/>
                <w:sz w:val="22"/>
                <w:szCs w:val="22"/>
              </w:rPr>
              <w:t>Просвещение и образование в сфере культуры.</w:t>
            </w:r>
          </w:p>
        </w:tc>
      </w:tr>
    </w:tbl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keepNext/>
        <w:autoSpaceDE w:val="0"/>
        <w:autoSpaceDN w:val="0"/>
        <w:adjustRightInd w:val="0"/>
        <w:jc w:val="both"/>
        <w:outlineLvl w:val="4"/>
        <w:rPr>
          <w:rFonts w:eastAsia="Times New Roman" w:cs="Times New Roman"/>
          <w:b/>
          <w:bCs/>
          <w:sz w:val="24"/>
        </w:rPr>
      </w:pPr>
      <w:bookmarkStart w:id="21" w:name="_Toc149688202"/>
      <w:bookmarkStart w:id="22" w:name="_Toc149688258"/>
      <w:bookmarkStart w:id="23" w:name="_Toc149693825"/>
      <w:bookmarkEnd w:id="15"/>
      <w:bookmarkEnd w:id="16"/>
      <w:bookmarkEnd w:id="17"/>
      <w:bookmarkEnd w:id="18"/>
      <w:bookmarkEnd w:id="19"/>
      <w:bookmarkEnd w:id="20"/>
    </w:p>
    <w:bookmarkEnd w:id="21"/>
    <w:bookmarkEnd w:id="22"/>
    <w:bookmarkEnd w:id="23"/>
    <w:p w:rsidR="005733FA" w:rsidRPr="005733FA" w:rsidRDefault="005733FA" w:rsidP="005733FA">
      <w:pPr>
        <w:widowControl w:val="0"/>
        <w:numPr>
          <w:ilvl w:val="0"/>
          <w:numId w:val="6"/>
        </w:numPr>
        <w:spacing w:after="80"/>
        <w:contextualSpacing/>
        <w:jc w:val="center"/>
        <w:rPr>
          <w:rFonts w:eastAsia="Times New Roman" w:cs="Times New Roman"/>
          <w:b/>
          <w:sz w:val="24"/>
        </w:rPr>
      </w:pPr>
      <w:r w:rsidRPr="005733FA">
        <w:rPr>
          <w:rFonts w:eastAsia="Times New Roman" w:cs="Times New Roman"/>
          <w:b/>
          <w:sz w:val="24"/>
        </w:rPr>
        <w:t>ПЛАНИРУЕМЫЕ РЕЗУЛЬТАТЫ ОСВОЕНИЯ ОСНОВНОЙ ПРОФЕССИОНАЛЬНОЙ ОБРАЗОВАТЕЛЬНОЙ ПРОГРАММЫ</w:t>
      </w:r>
    </w:p>
    <w:p w:rsidR="005733FA" w:rsidRPr="005733FA" w:rsidRDefault="005733FA" w:rsidP="005733FA">
      <w:pPr>
        <w:widowControl w:val="0"/>
        <w:ind w:firstLine="720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widowControl w:val="0"/>
        <w:ind w:firstLine="400"/>
        <w:jc w:val="both"/>
        <w:rPr>
          <w:rFonts w:eastAsia="Times New Roman" w:cs="Times New Roman"/>
          <w:b/>
          <w:sz w:val="24"/>
        </w:rPr>
      </w:pPr>
      <w:r w:rsidRPr="005733FA">
        <w:rPr>
          <w:rFonts w:eastAsia="Times New Roman" w:cs="Times New Roman"/>
          <w:b/>
          <w:sz w:val="24"/>
        </w:rPr>
        <w:lastRenderedPageBreak/>
        <w:t>Требования к планируемым результатам освоения образовательной программы, обеспечиваемым дисциплинами (модулями) и практиками обязательной части.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В результате освоения программы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 xml:space="preserve"> у выпускника должны быть сформированы универсальные, общепрофессиональные и профессиональные компетенции.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b/>
          <w:sz w:val="24"/>
        </w:rPr>
      </w:pPr>
      <w:r w:rsidRPr="005733FA">
        <w:rPr>
          <w:rFonts w:eastAsia="Times New Roman" w:cs="Times New Roman"/>
          <w:b/>
          <w:sz w:val="24"/>
        </w:rPr>
        <w:t>Универсальные компетенции выпускников и индикаторы их достижения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410"/>
        <w:gridCol w:w="2552"/>
        <w:gridCol w:w="2409"/>
        <w:gridCol w:w="1560"/>
      </w:tblGrid>
      <w:tr w:rsidR="005733FA" w:rsidRPr="005733FA" w:rsidTr="005733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Наименование категории (группы) универсальных компетенций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Код и наименование универсальной компетенции выпускника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Код и наименование индикатора достижения универсальной компетенции выпускника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Результаты обучения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Дисциплины учебного плана</w:t>
            </w:r>
          </w:p>
        </w:tc>
      </w:tr>
      <w:tr w:rsidR="005733FA" w:rsidRPr="005733FA" w:rsidTr="005733FA">
        <w:trPr>
          <w:trHeight w:val="759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color w:val="000000"/>
                <w:sz w:val="20"/>
                <w:szCs w:val="20"/>
                <w:lang w:bidi="ru-RU"/>
              </w:rPr>
              <w:t xml:space="preserve">Системное и критическое мышление 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УК-1.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Способен осуществлять поиск,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критический анализ и синтез информации, применять системный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подход для решения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поставленных</w:t>
            </w:r>
            <w:proofErr w:type="gramEnd"/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i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задач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УК-1.1. Анализирует задачу, демонстрируя знание особенностей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системного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>, критического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и логического мышления; применяет логические формы и процедуры; выделяет этапы ее решения.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Знает: различные варианты решения задачи, оценивает их преимущества и риски.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Умеет: находить, критически анализировать и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выбирать информацию, необходимую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для</w:t>
            </w:r>
            <w:proofErr w:type="gramEnd"/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решения поставленной задачи. 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Владеет: знаниями по оценке и практических последствий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i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возможных вариантов решения задачи.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33FA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076B23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Основы обработки научной культурологической информации </w:t>
            </w: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076B23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Образовательные технологии (культурологическое образование)</w:t>
            </w: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076B23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Основы социально-культурной деятельности</w:t>
            </w:r>
          </w:p>
          <w:p w:rsidR="00076B23" w:rsidRP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076B23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Информационная культура личности</w:t>
            </w:r>
          </w:p>
          <w:p w:rsidR="00076B23" w:rsidRP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076B23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Отраслевые информационные ресурсы</w:t>
            </w:r>
          </w:p>
          <w:p w:rsidR="00076B23" w:rsidRP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076B23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Выполнение и защита выпускной квалификационной работы</w:t>
            </w: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="00076B23" w:rsidRPr="005733FA" w:rsidRDefault="00076B23" w:rsidP="005733FA">
            <w:pPr>
              <w:widowControl w:val="0"/>
              <w:autoSpaceDE w:val="0"/>
              <w:autoSpaceDN w:val="0"/>
              <w:adjustRightInd w:val="0"/>
              <w:spacing w:line="233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5733FA" w:rsidRPr="005733FA" w:rsidTr="005733FA">
        <w:trPr>
          <w:trHeight w:val="4837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У</w:t>
            </w:r>
            <w:r w:rsidRPr="005733FA">
              <w:rPr>
                <w:rFonts w:eastAsia="Times New Roman" w:cs="Times New Roman"/>
                <w:sz w:val="20"/>
                <w:szCs w:val="20"/>
              </w:rPr>
              <w:t>К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1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>.2. Грамотно, логично,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аргументированно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формирует собственные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суждения и оценки.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Отличает факты от мнений, интерпретаций, оценок и т.д. в рассуждениях других участников деятельности.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Знает: методы для аргументации собственных суждений.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Умеет: использовать имеющиеся факты от рассуждений участников деятельности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Владеет: знаниями критического анализа и методов логического анализа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90ECB" w:rsidRPr="005733FA" w:rsidTr="005733FA">
        <w:trPr>
          <w:trHeight w:val="759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0ECB" w:rsidRPr="005733FA" w:rsidRDefault="00890ECB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Разработка и реализация проектов</w:t>
            </w:r>
          </w:p>
          <w:p w:rsidR="00890ECB" w:rsidRPr="005733FA" w:rsidRDefault="00890ECB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890ECB" w:rsidRPr="005733FA" w:rsidRDefault="00890ECB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890ECB" w:rsidRPr="005733FA" w:rsidRDefault="00890ECB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890ECB" w:rsidRPr="005733FA" w:rsidRDefault="00890ECB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890ECB" w:rsidRPr="005733FA" w:rsidRDefault="00890ECB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890ECB" w:rsidRPr="005733FA" w:rsidRDefault="00890ECB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890ECB" w:rsidRPr="005733FA" w:rsidRDefault="00890ECB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890ECB" w:rsidRPr="005733FA" w:rsidRDefault="00890ECB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890ECB" w:rsidRPr="005733FA" w:rsidRDefault="00890ECB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890ECB" w:rsidRPr="005733FA" w:rsidRDefault="00890ECB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890ECB" w:rsidRPr="005733FA" w:rsidRDefault="00890ECB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0ECB" w:rsidRPr="005733FA" w:rsidRDefault="00890ECB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УК-2</w:t>
            </w:r>
            <w:r w:rsidRPr="005733FA">
              <w:rPr>
                <w:rFonts w:eastAsia="Times New Roman" w:cs="Times New Roman"/>
                <w:sz w:val="20"/>
                <w:szCs w:val="20"/>
              </w:rPr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УК-2.1.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Формулирует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Совокупность взаимосвязанных задач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в</w:t>
            </w:r>
            <w:proofErr w:type="gramEnd"/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Рамках</w:t>
            </w:r>
            <w:proofErr w:type="gramEnd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поставленной цели работы, обеспечивающих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ее достижение. Определяет ожидаемые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результаты решения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поставленных задач.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Знает: качественные методы качественного решения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конкретных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задач (исследования, проекта, деятельности) за </w:t>
            </w:r>
            <w:proofErr w:type="gramStart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установленное</w:t>
            </w:r>
            <w:proofErr w:type="gramEnd"/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время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Умеет: публично представлять результаты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решения задач исследования, проекта,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деятельности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Владеет: способами быстрого решения задачи с применением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знаний в области права за короткий отрезок времени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0ECB" w:rsidRDefault="00890ECB" w:rsidP="005733FA">
            <w:pPr>
              <w:widowControl w:val="0"/>
              <w:autoSpaceDE w:val="0"/>
              <w:autoSpaceDN w:val="0"/>
              <w:adjustRightInd w:val="0"/>
              <w:spacing w:line="23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Основы проектной деятельности</w:t>
            </w:r>
          </w:p>
          <w:p w:rsidR="00890ECB" w:rsidRDefault="00890ECB" w:rsidP="005733FA">
            <w:pPr>
              <w:widowControl w:val="0"/>
              <w:autoSpaceDE w:val="0"/>
              <w:autoSpaceDN w:val="0"/>
              <w:adjustRightInd w:val="0"/>
              <w:spacing w:line="235" w:lineRule="exact"/>
              <w:rPr>
                <w:rFonts w:eastAsia="Times New Roman" w:cs="Times New Roman"/>
                <w:sz w:val="20"/>
                <w:szCs w:val="20"/>
              </w:rPr>
            </w:pPr>
            <w:r w:rsidRPr="00076B23">
              <w:rPr>
                <w:rFonts w:eastAsia="Times New Roman" w:cs="Times New Roman"/>
                <w:sz w:val="20"/>
                <w:szCs w:val="20"/>
              </w:rPr>
              <w:t>Государственная культурно-образовательная политика</w:t>
            </w:r>
          </w:p>
          <w:p w:rsidR="00890ECB" w:rsidRDefault="00890ECB" w:rsidP="005733FA">
            <w:pPr>
              <w:widowControl w:val="0"/>
              <w:autoSpaceDE w:val="0"/>
              <w:autoSpaceDN w:val="0"/>
              <w:adjustRightInd w:val="0"/>
              <w:spacing w:line="235" w:lineRule="exact"/>
              <w:rPr>
                <w:rFonts w:eastAsia="Times New Roman" w:cs="Times New Roman"/>
                <w:sz w:val="20"/>
                <w:szCs w:val="20"/>
              </w:rPr>
            </w:pPr>
            <w:r w:rsidRPr="00890ECB">
              <w:rPr>
                <w:rFonts w:eastAsia="Times New Roman" w:cs="Times New Roman"/>
                <w:sz w:val="20"/>
                <w:szCs w:val="20"/>
              </w:rPr>
              <w:t>Основы национальной культурной политики</w:t>
            </w:r>
          </w:p>
          <w:p w:rsidR="00890ECB" w:rsidRDefault="00890ECB" w:rsidP="005733FA">
            <w:pPr>
              <w:widowControl w:val="0"/>
              <w:autoSpaceDE w:val="0"/>
              <w:autoSpaceDN w:val="0"/>
              <w:adjustRightInd w:val="0"/>
              <w:spacing w:line="235" w:lineRule="exact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 w:rsidRPr="00890ECB">
              <w:rPr>
                <w:rFonts w:eastAsia="Times New Roman" w:cs="Times New Roman"/>
                <w:sz w:val="20"/>
                <w:szCs w:val="20"/>
              </w:rPr>
              <w:t>Конфликтология</w:t>
            </w:r>
            <w:proofErr w:type="spellEnd"/>
            <w:r w:rsidRPr="00890ECB">
              <w:rPr>
                <w:rFonts w:eastAsia="Times New Roman" w:cs="Times New Roman"/>
                <w:sz w:val="20"/>
                <w:szCs w:val="20"/>
              </w:rPr>
              <w:t xml:space="preserve">  в образовании</w:t>
            </w:r>
          </w:p>
          <w:p w:rsidR="00890ECB" w:rsidRDefault="00890ECB" w:rsidP="005733FA">
            <w:pPr>
              <w:widowControl w:val="0"/>
              <w:autoSpaceDE w:val="0"/>
              <w:autoSpaceDN w:val="0"/>
              <w:adjustRightInd w:val="0"/>
              <w:spacing w:line="235" w:lineRule="exact"/>
              <w:rPr>
                <w:rFonts w:eastAsia="Times New Roman" w:cs="Times New Roman"/>
                <w:sz w:val="20"/>
                <w:szCs w:val="20"/>
              </w:rPr>
            </w:pPr>
            <w:r w:rsidRPr="00890ECB">
              <w:rPr>
                <w:rFonts w:eastAsia="Times New Roman" w:cs="Times New Roman"/>
                <w:sz w:val="20"/>
                <w:szCs w:val="20"/>
              </w:rPr>
              <w:t>Разрешение конфликтов в воспитательном процессе</w:t>
            </w:r>
          </w:p>
          <w:p w:rsidR="00890ECB" w:rsidRPr="00890ECB" w:rsidRDefault="00890ECB" w:rsidP="005733FA">
            <w:pPr>
              <w:widowControl w:val="0"/>
              <w:autoSpaceDE w:val="0"/>
              <w:autoSpaceDN w:val="0"/>
              <w:adjustRightInd w:val="0"/>
              <w:spacing w:line="235" w:lineRule="exact"/>
              <w:rPr>
                <w:rFonts w:eastAsia="Times New Roman" w:cs="Times New Roman"/>
                <w:sz w:val="20"/>
                <w:szCs w:val="20"/>
              </w:rPr>
            </w:pPr>
            <w:r w:rsidRPr="00890ECB">
              <w:rPr>
                <w:rFonts w:eastAsia="Times New Roman" w:cs="Times New Roman"/>
                <w:sz w:val="20"/>
                <w:szCs w:val="20"/>
              </w:rPr>
              <w:t>Выполнение и защита выпускной квалификационной работы</w:t>
            </w:r>
          </w:p>
        </w:tc>
      </w:tr>
      <w:tr w:rsidR="00890ECB" w:rsidRPr="005733FA" w:rsidTr="00FB1BEB">
        <w:trPr>
          <w:trHeight w:val="4226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ECB" w:rsidRPr="005733FA" w:rsidRDefault="00890ECB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ECB" w:rsidRPr="005733FA" w:rsidRDefault="00890ECB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51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УК-2.2. 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. Проектирует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51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решение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конкретной</w:t>
            </w:r>
            <w:proofErr w:type="gramEnd"/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51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задачи проекта, выбирая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51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оптимальный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51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способ ее решения, исходя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51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из действующих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51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правовых норм и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51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имеющихся ресурсов и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ограничений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Знает: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методы, средства и практику планирования, организации,  проведения  и внедрения  научных исследований.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27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Умеет: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оформлять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результаты  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научно-исследовательских</w:t>
            </w:r>
            <w:proofErr w:type="gramEnd"/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работ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Владеет: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  навыками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проведения анализа и</w:t>
            </w:r>
          </w:p>
          <w:p w:rsidR="00890ECB" w:rsidRPr="005733FA" w:rsidRDefault="00890ECB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теоретического обобщения  научных данных  в  соответствии с задачами исследовательского проекта.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ECB" w:rsidRPr="005733FA" w:rsidRDefault="00890ECB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</w:tr>
      <w:tr w:rsidR="005733FA" w:rsidRPr="005733FA" w:rsidTr="005733FA">
        <w:trPr>
          <w:trHeight w:val="759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51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color w:val="000000"/>
                <w:sz w:val="20"/>
                <w:szCs w:val="20"/>
                <w:lang w:eastAsia="en-US"/>
              </w:rPr>
              <w:t>УК 2.3.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Публично представляет результаты проекта, вступает в обсуждение хода и результатов проекта.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Знает: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Основы публичного выступления и формы ведения дискуссий 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Умеет: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научно доказывать обоснованность представленных   результатов как 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Владеет: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 навыками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организации публичных обсуждений проектов.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</w:tr>
      <w:tr w:rsidR="008B4E23" w:rsidRPr="005733FA" w:rsidTr="005733FA">
        <w:trPr>
          <w:trHeight w:val="759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4E23" w:rsidRPr="005733FA" w:rsidRDefault="008B4E23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Командная работа и лидерство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4E23" w:rsidRPr="005733FA" w:rsidRDefault="008B4E23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УК-3</w:t>
            </w:r>
            <w:r w:rsidRPr="005733FA">
              <w:rPr>
                <w:rFonts w:eastAsia="Times New Roman" w:cs="Times New Roman"/>
                <w:sz w:val="20"/>
                <w:szCs w:val="20"/>
              </w:rPr>
              <w:t>Способен осуществлять социальное взаимодействие и реализовывать свою роль в команде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23" w:rsidRP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УК-3.1.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Вырабатывает стратегию сотрудничества и на ее основе организует отбор членов команды для достижения поставленной цели, распределяя роли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в</w:t>
            </w:r>
            <w:proofErr w:type="gramEnd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ко-</w:t>
            </w:r>
          </w:p>
          <w:p w:rsidR="008B4E23" w:rsidRPr="005733FA" w:rsidRDefault="008B4E23" w:rsidP="005733FA">
            <w:pPr>
              <w:widowControl w:val="0"/>
              <w:jc w:val="both"/>
              <w:rPr>
                <w:rFonts w:eastAsia="Times New Roman" w:cs="Times New Roman"/>
                <w:b/>
                <w:i/>
                <w:sz w:val="20"/>
                <w:szCs w:val="20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манде.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23" w:rsidRP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Знает: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способы разработки элементов планов и методических программ проведения   исследований.</w:t>
            </w:r>
          </w:p>
          <w:p w:rsidR="008B4E23" w:rsidRP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Умеет: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разрабатывать мероприятия по координации деятельности</w:t>
            </w:r>
          </w:p>
          <w:p w:rsidR="008B4E23" w:rsidRP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Владеет: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  навыками</w:t>
            </w:r>
          </w:p>
          <w:p w:rsidR="008B4E23" w:rsidRP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Координации деятельности  сотрудников,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работающими</w:t>
            </w:r>
            <w:proofErr w:type="gramEnd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под его  руководством.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4E23" w:rsidRPr="008B4E23" w:rsidRDefault="008B4E23" w:rsidP="005733FA">
            <w:pPr>
              <w:widowControl w:val="0"/>
              <w:autoSpaceDE w:val="0"/>
              <w:autoSpaceDN w:val="0"/>
              <w:adjustRightInd w:val="0"/>
              <w:spacing w:line="23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B4E23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Лидерство и управление командой</w:t>
            </w:r>
          </w:p>
          <w:p w:rsidR="008B4E23" w:rsidRPr="008B4E23" w:rsidRDefault="008B4E23" w:rsidP="005733FA">
            <w:pPr>
              <w:widowControl w:val="0"/>
              <w:autoSpaceDE w:val="0"/>
              <w:autoSpaceDN w:val="0"/>
              <w:adjustRightInd w:val="0"/>
              <w:spacing w:line="23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8B4E23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Инновационно</w:t>
            </w:r>
            <w:proofErr w:type="spellEnd"/>
            <w:r w:rsidRPr="008B4E23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-методическая работа в культурно-образовательной деятельности</w:t>
            </w:r>
          </w:p>
          <w:p w:rsidR="008B4E23" w:rsidRPr="008B4E23" w:rsidRDefault="008B4E23" w:rsidP="005733FA">
            <w:pPr>
              <w:widowControl w:val="0"/>
              <w:autoSpaceDE w:val="0"/>
              <w:autoSpaceDN w:val="0"/>
              <w:adjustRightInd w:val="0"/>
              <w:spacing w:line="23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8B4E23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Выполнение и защита выпускной квалификационной работы</w:t>
            </w:r>
          </w:p>
          <w:p w:rsidR="008B4E23" w:rsidRPr="005733FA" w:rsidRDefault="008B4E23" w:rsidP="008B4E23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8B4E23" w:rsidRPr="005733FA" w:rsidTr="002810F2">
        <w:trPr>
          <w:trHeight w:val="2402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23" w:rsidRPr="005733FA" w:rsidRDefault="008B4E23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23" w:rsidRPr="005733FA" w:rsidRDefault="008B4E23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23" w:rsidRP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УК-3.2.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. Различает</w:t>
            </w:r>
          </w:p>
          <w:p w:rsidR="008B4E23" w:rsidRP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особенности поведения</w:t>
            </w:r>
          </w:p>
          <w:p w:rsidR="008B4E23" w:rsidRP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разных групп людей,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с</w:t>
            </w:r>
            <w:proofErr w:type="gramEnd"/>
          </w:p>
          <w:p w:rsidR="008B4E23" w:rsidRP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которыми</w:t>
            </w:r>
          </w:p>
          <w:p w:rsidR="008B4E23" w:rsidRP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работает</w:t>
            </w:r>
            <w:proofErr w:type="gramEnd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/взаимодействует,</w:t>
            </w:r>
          </w:p>
          <w:p w:rsidR="008B4E23" w:rsidRP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учитывает их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в</w:t>
            </w:r>
            <w:proofErr w:type="gramEnd"/>
          </w:p>
          <w:p w:rsidR="008B4E23" w:rsidRP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своей деятельности</w:t>
            </w: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23" w:rsidRP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Знает: особенности поведения разных социальных групп</w:t>
            </w:r>
          </w:p>
          <w:p w:rsidR="008B4E23" w:rsidRP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Умеет: устанавливать доверительные отношения с членами</w:t>
            </w:r>
          </w:p>
          <w:p w:rsidR="008B4E23" w:rsidRP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команды</w:t>
            </w:r>
          </w:p>
          <w:p w:rsidR="008B4E23" w:rsidRP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Владеет: методами воздействия на сознание группы людей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E23" w:rsidRPr="005733FA" w:rsidRDefault="008B4E23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</w:tr>
      <w:tr w:rsidR="005733FA" w:rsidRPr="005733FA" w:rsidTr="005733FA">
        <w:trPr>
          <w:trHeight w:val="759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Коммуникация</w:t>
            </w: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lastRenderedPageBreak/>
              <w:t>УК-4</w:t>
            </w:r>
            <w:r w:rsidRPr="005733FA">
              <w:rPr>
                <w:rFonts w:eastAsia="Times New Roman" w:cs="Times New Roman"/>
                <w:sz w:val="20"/>
                <w:szCs w:val="20"/>
              </w:rPr>
              <w:t xml:space="preserve"> Способен осуществлять деловую коммуникацию в устной и письменной формах на государственном языке РФ и иностранно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м(</w:t>
            </w:r>
            <w:proofErr w:type="spellStart"/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>ых</w:t>
            </w:r>
            <w:proofErr w:type="spellEnd"/>
            <w:r w:rsidRPr="005733FA">
              <w:rPr>
                <w:rFonts w:eastAsia="Times New Roman" w:cs="Times New Roman"/>
                <w:sz w:val="20"/>
                <w:szCs w:val="20"/>
              </w:rPr>
              <w:t>) языке(ах)</w:t>
            </w: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lastRenderedPageBreak/>
              <w:t>УК-4.1.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.</w:t>
            </w:r>
            <w:r w:rsidRPr="005733FA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. Использует различные формы, виды устной и письменной коммуникации на русском, родном и иностранно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м(</w:t>
            </w:r>
            <w:proofErr w:type="spellStart"/>
            <w:proofErr w:type="gramEnd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ых</w:t>
            </w:r>
            <w:proofErr w:type="spellEnd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) языке(ах), свободно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воспринимает, анализирует и критически оценивает устную и письменную деловую информацию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51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Знает: принципы коммуникации </w:t>
            </w:r>
            <w:proofErr w:type="gramStart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в</w:t>
            </w:r>
            <w:proofErr w:type="gramEnd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профессиональной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51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этике; 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51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Умеет: создавать на русском и иностранном языке письменные тексты научного и официально-делового стилей речи по профессиональным вопросам;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51" w:lineRule="exact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Владеет: принципами формирования системы коммуникации; реализацией способов устной и письменной видов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51" w:lineRule="exact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коммуникации, в том числе на иностранном языке;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B4E23">
              <w:rPr>
                <w:rFonts w:cs="Times New Roman"/>
                <w:color w:val="000000"/>
                <w:sz w:val="20"/>
                <w:szCs w:val="20"/>
                <w:lang w:eastAsia="en-US"/>
              </w:rPr>
              <w:t>Иностранный язык: базовый курс</w:t>
            </w:r>
          </w:p>
          <w:p w:rsidR="008B4E23" w:rsidRDefault="008B4E23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8B4E23">
              <w:rPr>
                <w:rFonts w:cs="Times New Roman"/>
                <w:color w:val="000000"/>
                <w:sz w:val="20"/>
                <w:szCs w:val="20"/>
                <w:lang w:eastAsia="en-US"/>
              </w:rPr>
              <w:t>Иностранный язык: профессионально-ориентированный курс</w:t>
            </w:r>
          </w:p>
          <w:p w:rsidR="008B4E23" w:rsidRP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</w:p>
          <w:p w:rsid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eastAsia="Times New Roman" w:cs="Times New Roman"/>
                <w:sz w:val="20"/>
                <w:szCs w:val="20"/>
              </w:rPr>
            </w:pPr>
            <w:r w:rsidRPr="008B4E23">
              <w:rPr>
                <w:rFonts w:eastAsia="Times New Roman" w:cs="Times New Roman"/>
                <w:sz w:val="20"/>
                <w:szCs w:val="20"/>
              </w:rPr>
              <w:t>Русский язык и культура речи</w:t>
            </w:r>
          </w:p>
          <w:p w:rsidR="008B4E23" w:rsidRDefault="008B4E23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eastAsia="Times New Roman" w:cs="Times New Roman"/>
                <w:sz w:val="20"/>
                <w:szCs w:val="20"/>
              </w:rPr>
            </w:pPr>
            <w:r w:rsidRPr="008B4E23">
              <w:rPr>
                <w:rFonts w:eastAsia="Times New Roman" w:cs="Times New Roman"/>
                <w:sz w:val="20"/>
                <w:szCs w:val="20"/>
              </w:rPr>
              <w:t>Профессиональные коммуникации</w:t>
            </w:r>
          </w:p>
          <w:p w:rsidR="008B4E23" w:rsidRPr="005733FA" w:rsidRDefault="008B4E23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eastAsia="Times New Roman" w:cs="Times New Roman"/>
                <w:sz w:val="20"/>
                <w:szCs w:val="20"/>
              </w:rPr>
            </w:pPr>
            <w:r w:rsidRPr="008B4E23">
              <w:rPr>
                <w:rFonts w:eastAsia="Times New Roman" w:cs="Times New Roman"/>
                <w:sz w:val="20"/>
                <w:szCs w:val="20"/>
              </w:rPr>
              <w:t>Выполнение и защита выпускной квалификационной работы</w:t>
            </w:r>
          </w:p>
        </w:tc>
      </w:tr>
      <w:tr w:rsidR="005733FA" w:rsidRPr="005733FA" w:rsidTr="005733FA">
        <w:trPr>
          <w:trHeight w:val="759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УК-4.2.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  Использует технологии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.</w:t>
            </w:r>
            <w:proofErr w:type="gramEnd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и</w:t>
            </w:r>
            <w:proofErr w:type="gramEnd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нформационно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коммуникационные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технологии при поиске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необходимой информации в процессе решения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различных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коммуникативных задач на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государственном</w:t>
            </w:r>
            <w:proofErr w:type="gramEnd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иностранном</w:t>
            </w:r>
            <w:proofErr w:type="gramEnd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(-ых) языках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Знает: технологии по поиску информации для решения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коммуникативных задач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Умеет: использовать современные и традиционные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информационно-коммуникативные технологии в деятельности</w:t>
            </w:r>
            <w:proofErr w:type="gramStart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В</w:t>
            </w:r>
            <w:proofErr w:type="gramEnd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ладеет: знаниями для решения коммуникативных задач на государственном и иностранном языках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</w:tr>
      <w:tr w:rsidR="005733FA" w:rsidRPr="005733FA" w:rsidTr="005733FA">
        <w:trPr>
          <w:trHeight w:val="4795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УК-4.3.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Представляет результаты академической и профессиональной деятельности на  различных  публичных мероприятиях, включая международные на государственном языке РФ и иностранном языке.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Знает: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способы организации работы семинаров и конференций в соответствующей области знаний.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Умеет: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готовить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научные  и  научн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о-</w:t>
            </w:r>
            <w:proofErr w:type="gramEnd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практические публикации в соответствующей области знаний.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Владеет: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  навыками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представления и продвижения результатов интеллектуальной деятельности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на</w:t>
            </w:r>
            <w:proofErr w:type="gramEnd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различных   публичных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мероприятиях</w:t>
            </w:r>
            <w:proofErr w:type="gramEnd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</w:tr>
      <w:tr w:rsidR="005733FA" w:rsidRPr="005733FA" w:rsidTr="005733FA">
        <w:trPr>
          <w:trHeight w:val="75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Межкультурное взаимодействие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 xml:space="preserve">УК- 5.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Способен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воспринимать межкультурное разнообразие общества в</w:t>
            </w: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социально-историческом,</w:t>
            </w: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этическом и философском</w:t>
            </w:r>
          </w:p>
          <w:p w:rsidR="005733FA" w:rsidRPr="005733FA" w:rsidRDefault="005733FA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контекстах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УК-5.1.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. Находит 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использует необходимую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для саморазвития 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взаимодействия с другими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информацию о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культурных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особенностях</w:t>
            </w:r>
            <w:proofErr w:type="gramEnd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и традициях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различных социальных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групп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Знает: моральные нормы и категории этики </w:t>
            </w:r>
            <w:proofErr w:type="gramStart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для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межкультурного взаимодействия с различными категориями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диалога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Умеет: толерантно и конструктивно взаимодействовать с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людьми с учетом их социокультурных особенностей в целях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успешного выполнения профессиональных задач и усиления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социальной интеграции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Владеет: информацией о культурных особенностях 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традициях</w:t>
            </w:r>
            <w:proofErr w:type="gramEnd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различных социальных групп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Философия</w:t>
            </w:r>
          </w:p>
          <w:p w:rsid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История</w:t>
            </w:r>
            <w:r w:rsidR="002D6E54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России</w:t>
            </w:r>
          </w:p>
          <w:p w:rsidR="002D6E54" w:rsidRDefault="002D6E54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2D6E54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История российской государственности</w:t>
            </w:r>
          </w:p>
          <w:p w:rsidR="002D6E54" w:rsidRDefault="002D6E54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Культурология</w:t>
            </w:r>
          </w:p>
          <w:p w:rsidR="002D6E54" w:rsidRPr="005733FA" w:rsidRDefault="002D6E54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2D6E54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Народное  художественное творчество</w:t>
            </w:r>
          </w:p>
          <w:p w:rsidR="005733FA" w:rsidRPr="005733FA" w:rsidRDefault="002D6E54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Эволюция</w:t>
            </w:r>
            <w:r w:rsidR="005733FA"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мировых цивилизаций в конте</w:t>
            </w:r>
            <w:r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ксте развития культуры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История Дагестана</w:t>
            </w:r>
          </w:p>
          <w:p w:rsidR="005733FA" w:rsidRDefault="002D6E54" w:rsidP="002D6E54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Социокультурные коммуникации</w:t>
            </w:r>
          </w:p>
          <w:p w:rsidR="008B4E23" w:rsidRPr="005733FA" w:rsidRDefault="008B4E23" w:rsidP="002D6E54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eastAsia="Times New Roman" w:cs="Times New Roman"/>
                <w:sz w:val="20"/>
                <w:szCs w:val="20"/>
              </w:rPr>
            </w:pPr>
            <w:r w:rsidRPr="008B4E23">
              <w:rPr>
                <w:rFonts w:eastAsia="Times New Roman" w:cs="Times New Roman"/>
                <w:sz w:val="20"/>
                <w:szCs w:val="20"/>
              </w:rPr>
              <w:t xml:space="preserve">Выполнение и защита выпускной </w:t>
            </w:r>
            <w:r w:rsidRPr="008B4E23">
              <w:rPr>
                <w:rFonts w:eastAsia="Times New Roman" w:cs="Times New Roman"/>
                <w:sz w:val="20"/>
                <w:szCs w:val="20"/>
              </w:rPr>
              <w:lastRenderedPageBreak/>
              <w:t>квалификационной работы</w:t>
            </w:r>
          </w:p>
        </w:tc>
      </w:tr>
      <w:tr w:rsidR="005733FA" w:rsidRPr="005733FA" w:rsidTr="005733FA">
        <w:trPr>
          <w:trHeight w:val="75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УК-5.2.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Демонстрирует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Уважительное отношение к историческому наследию 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lastRenderedPageBreak/>
              <w:t xml:space="preserve">и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социокультурным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традициям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различных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социальных групп,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опирающееся на знание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этапов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исторического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развития России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(включая основные события, основных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исторических деятелей)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в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контексте</w:t>
            </w:r>
            <w:proofErr w:type="gramEnd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мировой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истории и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культурных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традиций мира (в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зависимости от среды 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задач образования),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включая мировые религии,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философские 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этические учения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lastRenderedPageBreak/>
              <w:t xml:space="preserve">Знает: </w:t>
            </w:r>
            <w:proofErr w:type="gramStart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социокультурные</w:t>
            </w:r>
            <w:proofErr w:type="gramEnd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традиция различных социальных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lastRenderedPageBreak/>
              <w:t>групп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Умеет: опираться на знания этапом исторического развития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России в контексте мировой истории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Владеет: знаниями в области мировых религий, философских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и этических учений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2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5733FA" w:rsidRPr="005733FA" w:rsidTr="005733FA">
        <w:trPr>
          <w:trHeight w:val="75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2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5733FA" w:rsidRPr="005733FA" w:rsidTr="005733FA">
        <w:trPr>
          <w:trHeight w:val="759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 xml:space="preserve">Самоорганизация и саморазвитие (в т ч </w:t>
            </w:r>
            <w:proofErr w:type="spellStart"/>
            <w:r w:rsidRPr="005733FA">
              <w:rPr>
                <w:rFonts w:eastAsia="Times New Roman" w:cs="Times New Roman"/>
                <w:sz w:val="20"/>
                <w:szCs w:val="20"/>
              </w:rPr>
              <w:t>здоровьезбережение</w:t>
            </w:r>
            <w:proofErr w:type="spellEnd"/>
            <w:r w:rsidRPr="005733FA">
              <w:rPr>
                <w:rFonts w:eastAsia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50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УК-6</w:t>
            </w: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. </w:t>
            </w:r>
            <w:proofErr w:type="gramStart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Способен</w:t>
            </w:r>
            <w:proofErr w:type="gramEnd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управлять   своим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временем, выстраивать и реализовывать   траекторию саморазвития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на основе принципов образования в течение всей жизни</w:t>
            </w:r>
          </w:p>
          <w:p w:rsidR="005733FA" w:rsidRPr="005733FA" w:rsidRDefault="005733FA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УК-6.1.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Оценивает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свои ресурсы и их пределы (личностные, ситуативные, временные), оптимально их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использует для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успешного выполнения порученного задания.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Знает: теоретико-методологические основы саморазвития, самореализации, использования творческого потенциала собственной деятельности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Умеет: определять приоритеты профессиональной деятельности и способы ее совершенствования 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Владеет: навыками определения эффективного направления действий в области профессиональной деятельности;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5C29" w:rsidRDefault="004275CD" w:rsidP="005733FA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К</w:t>
            </w:r>
            <w:r w:rsidR="008B4E23" w:rsidRPr="008B4E23">
              <w:rPr>
                <w:rFonts w:eastAsia="Times New Roman" w:cs="Times New Roman"/>
                <w:sz w:val="20"/>
                <w:szCs w:val="20"/>
              </w:rPr>
              <w:t xml:space="preserve">ультура </w:t>
            </w:r>
          </w:p>
          <w:p w:rsidR="008B4E23" w:rsidRDefault="008B4E23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8B4E23">
              <w:rPr>
                <w:rFonts w:eastAsia="Times New Roman" w:cs="Times New Roman"/>
                <w:sz w:val="20"/>
                <w:szCs w:val="20"/>
              </w:rPr>
              <w:t>умственного труда</w:t>
            </w:r>
          </w:p>
          <w:p w:rsidR="005733FA" w:rsidRPr="005733FA" w:rsidRDefault="00D85C29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eastAsia="Times New Roman" w:cs="Times New Roman"/>
                <w:b/>
                <w:sz w:val="20"/>
                <w:szCs w:val="20"/>
              </w:rPr>
            </w:pPr>
            <w:r w:rsidRPr="00D85C29">
              <w:rPr>
                <w:rFonts w:eastAsia="Times New Roman" w:cs="Times New Roman"/>
                <w:b/>
                <w:sz w:val="20"/>
                <w:szCs w:val="20"/>
              </w:rPr>
              <w:t>Выполнение и защита выпускной квалификационной работы</w:t>
            </w:r>
          </w:p>
        </w:tc>
      </w:tr>
      <w:tr w:rsidR="005733FA" w:rsidRPr="005733FA" w:rsidTr="005733FA">
        <w:trPr>
          <w:trHeight w:val="759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50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УК-6.2.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  Определяет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2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приоритеты  профессионального роста 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способы   совершенствования  собственной деятельности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на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основе самооценки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по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выбранным критериям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Знает: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 содержание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2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процессов самоорганизации и самообразования, их особенностей  и  технологий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2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реализации, 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2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Умеет: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 планировать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цели и устанавливать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приоритеты при выборе способов принятия решений с учетом условий, средств, личностных возможностей и временной перспективы   достижения.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Владеет: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 способами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планирования,  организации, самоконтроля и самооценки деятельности.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</w:tr>
      <w:tr w:rsidR="005733FA" w:rsidRPr="005733FA" w:rsidTr="005733FA">
        <w:trPr>
          <w:trHeight w:val="75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 xml:space="preserve">Самоорганизация и саморазвитие (в том числе  </w:t>
            </w:r>
            <w:proofErr w:type="spellStart"/>
            <w:r w:rsidRPr="005733FA">
              <w:rPr>
                <w:rFonts w:eastAsia="Times New Roman" w:cs="Times New Roman"/>
                <w:sz w:val="20"/>
                <w:szCs w:val="20"/>
              </w:rPr>
              <w:t>здоровьесбережение</w:t>
            </w:r>
            <w:proofErr w:type="spellEnd"/>
            <w:r w:rsidRPr="005733FA">
              <w:rPr>
                <w:rFonts w:eastAsia="Times New Roman" w:cs="Times New Roman"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50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УК-7</w:t>
            </w: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.  Способен поддерживать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28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должный уровень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физической подготовленности   </w:t>
            </w:r>
            <w:proofErr w:type="gramStart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для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обеспечения   полноценной социальной и профессиональной  деятельности</w:t>
            </w:r>
          </w:p>
          <w:p w:rsidR="005733FA" w:rsidRPr="005733FA" w:rsidRDefault="005733FA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УК-7.1.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Выбирает </w:t>
            </w:r>
            <w:proofErr w:type="spell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здоровьесберегающие</w:t>
            </w:r>
            <w:proofErr w:type="spell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2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технологии для поддержания  здорового образа жизни с учетом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физиологических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особенностей   организма.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Знает: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способы создания индивидуальной системы здорового образа жизни.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Умеет: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 определять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наиболее приемлемый режим дня, в котором   рациональное сочетание: труд 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отдых,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физическая</w:t>
            </w:r>
            <w:proofErr w:type="gramEnd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умственная нагрузка,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занятия  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физической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культурой и спортом,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режим питания и сна.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27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Владеет: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  навыками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самоконтроля за своим состоянием (самочувствие, работоспособность, сон, аппетит, определение появления переутомления, меры его профилактики).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Физическая культура и спорт</w:t>
            </w:r>
          </w:p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Элективные курсы по физической культуре и спорту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5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Производственная (</w:t>
            </w: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преддипломная)</w:t>
            </w: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 практика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5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Выполнение ВКР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Государственная итоговая аттестация </w:t>
            </w: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(защита ВКР)</w:t>
            </w: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5733FA" w:rsidRPr="005733FA" w:rsidTr="005733FA">
        <w:trPr>
          <w:trHeight w:val="75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50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УК-7.2.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   Планирует свое рабочее и свободное время для оптимального сочетания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физической   и   умственной нагрузки и обеспечения работоспособности.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Знает: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основы рационального планирования рабочего времени, определения   основных задач и целей решения рабочих задач.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2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Умеет: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определять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стандартный   распорядок дня.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Владеет: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  навыками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создания   благоприятных  условий, способствующих формированию здорового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образа жизни, умственному, эмоциональному  и физическому развитию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личности.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</w:tr>
      <w:tr w:rsidR="005733FA" w:rsidRPr="005733FA" w:rsidTr="005733FA">
        <w:trPr>
          <w:trHeight w:val="75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50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УК-8</w:t>
            </w: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. Способен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создавать и поддерживать     безопасные  условия жизнедеятельности, в том числе при   возникновении чрезвычайных ситуаций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50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УК-8.1.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Анализирует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факторы вредного влияния на жизнедеятельность элементов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среды обитания (технических     средств, технологических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процессов,  материалов, зданий и сооружений, природных 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социальных явлений).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Знает: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возможные последствия  аварий,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катастроф, стихийных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бедствий и способы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применения    современных средств поражения.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Умеет: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распознавать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жизненные   нарушения при неотложных состояниях и травмах.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Владеет: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понятийно-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терминологическим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аппаратом в области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безопасности </w:t>
            </w:r>
            <w:proofErr w:type="spell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жизне</w:t>
            </w:r>
            <w:proofErr w:type="spellEnd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-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8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деятельности.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75CD" w:rsidRDefault="004275CD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4275CD">
              <w:rPr>
                <w:rFonts w:eastAsia="Times New Roman" w:cs="Times New Roman"/>
                <w:sz w:val="20"/>
                <w:szCs w:val="20"/>
              </w:rPr>
              <w:t>Основы военной подготовки</w:t>
            </w:r>
          </w:p>
          <w:p w:rsid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Безопасность жизнедеятельности</w:t>
            </w:r>
          </w:p>
          <w:p w:rsidR="004D6102" w:rsidRPr="005733FA" w:rsidRDefault="004D6102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5733FA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eastAsia="Times New Roman" w:cs="Times New Roman"/>
                <w:sz w:val="20"/>
                <w:szCs w:val="20"/>
              </w:rPr>
            </w:pPr>
            <w:r w:rsidRPr="004D6102">
              <w:rPr>
                <w:rFonts w:eastAsia="Times New Roman" w:cs="Times New Roman"/>
                <w:sz w:val="20"/>
                <w:szCs w:val="20"/>
              </w:rPr>
              <w:t>Выполнение и защита выпускной квалификационной работы</w:t>
            </w:r>
          </w:p>
        </w:tc>
      </w:tr>
      <w:tr w:rsidR="005733FA" w:rsidRPr="005733FA" w:rsidTr="005733FA">
        <w:trPr>
          <w:trHeight w:val="75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50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УК-8.2.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Соблюдает 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разъясняет   правила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поведения при 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lastRenderedPageBreak/>
              <w:t>возникновении  чрезвычайных     ситуаций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28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природного и техногенного происхождения;        оказывает первую помощь,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lastRenderedPageBreak/>
              <w:t>Знает: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 анатомо-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физиологические последствия воздействия  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lastRenderedPageBreak/>
              <w:t xml:space="preserve">на человека </w:t>
            </w:r>
            <w:proofErr w:type="gramStart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травмирующих</w:t>
            </w:r>
            <w:proofErr w:type="gramEnd"/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, вредных и поражающих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факторов и приемы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первой помощи.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Умеет: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обеспечивать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безопасность жизнедеятельности     при осуществлении  профессиональной   деятельности и защите окружающей среды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29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Владеет:</w:t>
            </w: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  приемами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оказания первой помощи пострадавшим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color w:val="000000"/>
                <w:sz w:val="20"/>
                <w:szCs w:val="20"/>
                <w:lang w:eastAsia="en-US"/>
              </w:rPr>
              <w:t>в ЧС и экстремальных ситуациях.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</w:tr>
      <w:tr w:rsidR="004D6102" w:rsidRPr="005733FA" w:rsidTr="005733FA">
        <w:trPr>
          <w:trHeight w:val="759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6102" w:rsidRPr="005733FA" w:rsidRDefault="004D6102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Экономическая</w:t>
            </w:r>
          </w:p>
          <w:p w:rsidR="004D6102" w:rsidRPr="005733FA" w:rsidRDefault="004D6102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культура, в том числе</w:t>
            </w:r>
          </w:p>
          <w:p w:rsidR="004D6102" w:rsidRPr="005733FA" w:rsidRDefault="004D6102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финансовая грамотность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50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sz w:val="20"/>
                <w:szCs w:val="20"/>
                <w:lang w:eastAsia="en-US"/>
              </w:rPr>
              <w:t xml:space="preserve">УК-9. </w:t>
            </w:r>
            <w:proofErr w:type="gramStart"/>
            <w:r w:rsidRPr="005733FA">
              <w:rPr>
                <w:rFonts w:cs="Times New Roman"/>
                <w:sz w:val="20"/>
                <w:szCs w:val="20"/>
                <w:lang w:eastAsia="en-US"/>
              </w:rPr>
              <w:t>Способен</w:t>
            </w:r>
            <w:proofErr w:type="gramEnd"/>
            <w:r w:rsidRPr="005733FA">
              <w:rPr>
                <w:rFonts w:cs="Times New Roman"/>
                <w:sz w:val="20"/>
                <w:szCs w:val="20"/>
                <w:lang w:eastAsia="en-US"/>
              </w:rPr>
              <w:t xml:space="preserve"> принимать обоснованные экономические решения в различных областях жизнедеятельности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9.1</w:t>
            </w:r>
            <w:proofErr w:type="gramStart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П</w:t>
            </w:r>
            <w:proofErr w:type="gramEnd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онимает базовые принципы функционирования экономики и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экономического развития, цели формы участия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государства в экономике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Знает </w:t>
            </w: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принципы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функционирования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экономики и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экономического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развития,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Умеет</w:t>
            </w: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применять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основы экономических знаний в различных сферах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деятельности,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Владеет</w:t>
            </w: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методами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анализа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экономических процессов</w:t>
            </w:r>
            <w:proofErr w:type="gramEnd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и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явлений </w:t>
            </w:r>
            <w:proofErr w:type="gramStart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в</w:t>
            </w:r>
            <w:proofErr w:type="gramEnd"/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различных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сферах</w:t>
            </w:r>
            <w:proofErr w:type="gramEnd"/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деятельности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6102" w:rsidRDefault="004D6102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4D6102" w:rsidRDefault="004D6102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4D6102" w:rsidRDefault="004D6102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4D6102" w:rsidRDefault="004D6102" w:rsidP="005733FA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Экономика</w:t>
            </w:r>
          </w:p>
          <w:p w:rsidR="004D6102" w:rsidRDefault="004D6102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  <w:p w:rsidR="004D6102" w:rsidRPr="004D6102" w:rsidRDefault="004D6102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4D6102">
              <w:rPr>
                <w:rFonts w:eastAsia="Times New Roman" w:cs="Times New Roman"/>
                <w:sz w:val="20"/>
                <w:szCs w:val="20"/>
              </w:rPr>
              <w:t>Выполнение и защита выпускной квалификационной работы</w:t>
            </w:r>
          </w:p>
        </w:tc>
      </w:tr>
      <w:tr w:rsidR="004D6102" w:rsidRPr="005733FA" w:rsidTr="005733FA">
        <w:trPr>
          <w:trHeight w:val="759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102" w:rsidRPr="005733FA" w:rsidRDefault="004D6102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50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УК-9.2.Применяет методы </w:t>
            </w:r>
            <w:proofErr w:type="gramStart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личного</w:t>
            </w:r>
            <w:proofErr w:type="gramEnd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экономического и финансового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планирования для достижения </w:t>
            </w:r>
            <w:proofErr w:type="gramStart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текущих</w:t>
            </w:r>
            <w:proofErr w:type="gramEnd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и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долгосрочных финансовых целей,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Знает</w:t>
            </w: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основные методы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экономического и финансового планирования;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Умеет </w:t>
            </w: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использовать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финансовые инструменты </w:t>
            </w:r>
            <w:proofErr w:type="gramStart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для</w:t>
            </w:r>
            <w:proofErr w:type="gramEnd"/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оптимального управления </w:t>
            </w:r>
            <w:proofErr w:type="gramStart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личными</w:t>
            </w:r>
            <w:proofErr w:type="gramEnd"/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финансами (личным бюджетом).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Владеет</w:t>
            </w: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навыками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использования методов личного экономического и финансового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планирования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6102" w:rsidRPr="004D6102" w:rsidRDefault="004D6102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4D6102" w:rsidRPr="005733FA" w:rsidTr="005733FA">
        <w:trPr>
          <w:trHeight w:val="759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6102" w:rsidRPr="005733FA" w:rsidRDefault="004D6102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Гражданская позиция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50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color w:val="000000"/>
                <w:sz w:val="24"/>
              </w:rPr>
              <w:t xml:space="preserve">УК- 10(11) Способен формировать нетерпимое отношение к проявлениям экстремизма, терроризма, </w:t>
            </w:r>
            <w:r>
              <w:rPr>
                <w:rFonts w:eastAsia="Times New Roman" w:cs="Times New Roman"/>
                <w:color w:val="000000"/>
                <w:sz w:val="24"/>
              </w:rPr>
              <w:lastRenderedPageBreak/>
              <w:t>коррупционному поведению и противодействовать им в профессиональной деятельности.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02" w:rsidRDefault="004D6102" w:rsidP="00951FE2">
            <w:pPr>
              <w:jc w:val="both"/>
              <w:rPr>
                <w:rFonts w:eastAsia="Times New Roman" w:cs="Times New Roman"/>
                <w:color w:val="000000"/>
                <w:sz w:val="24"/>
              </w:rPr>
            </w:pPr>
            <w:r>
              <w:rPr>
                <w:rFonts w:eastAsia="Times New Roman" w:cs="Times New Roman"/>
                <w:color w:val="000000"/>
                <w:sz w:val="24"/>
              </w:rPr>
              <w:lastRenderedPageBreak/>
              <w:t>УК – 10(11).1</w:t>
            </w:r>
          </w:p>
          <w:p w:rsidR="004D6102" w:rsidRPr="005733FA" w:rsidRDefault="004D6102" w:rsidP="00951FE2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gramStart"/>
            <w:r>
              <w:rPr>
                <w:rFonts w:eastAsia="Times New Roman" w:cs="Times New Roman"/>
                <w:color w:val="000000"/>
                <w:sz w:val="24"/>
              </w:rPr>
              <w:t>Способен</w:t>
            </w:r>
            <w:proofErr w:type="gramEnd"/>
            <w:r>
              <w:rPr>
                <w:rFonts w:eastAsia="Times New Roman" w:cs="Times New Roman"/>
                <w:color w:val="000000"/>
                <w:sz w:val="24"/>
              </w:rPr>
              <w:t xml:space="preserve"> проявлять нетерпимое отношение к экстремизму и терроризму, коррупционному поведению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Знает: </w:t>
            </w:r>
            <w:proofErr w:type="gramStart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действующие</w:t>
            </w:r>
            <w:proofErr w:type="gramEnd"/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правовые нормы,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обеспечивающие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борьбу </w:t>
            </w:r>
            <w:r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с экстремизмом и терроризмом, коррупционным поведением 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Умеет</w:t>
            </w: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давать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lastRenderedPageBreak/>
              <w:t>правовую оценку и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содействовать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пресечению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экстремизма и терроризма, коррупционного поведения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Владеет: </w:t>
            </w: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Способами профилактики </w:t>
            </w:r>
            <w:r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экстремизма и терроризма </w:t>
            </w: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и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формирования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нетерпимого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отношения к коррупционному поведению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6102" w:rsidRDefault="004D6102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4D6102">
              <w:rPr>
                <w:rFonts w:eastAsia="Times New Roman" w:cs="Times New Roman"/>
                <w:sz w:val="20"/>
                <w:szCs w:val="20"/>
              </w:rPr>
              <w:lastRenderedPageBreak/>
              <w:t>Правоведение</w:t>
            </w:r>
          </w:p>
          <w:p w:rsidR="004D6102" w:rsidRDefault="004D6102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4D6102">
              <w:rPr>
                <w:rFonts w:eastAsia="Times New Roman" w:cs="Times New Roman"/>
                <w:sz w:val="20"/>
                <w:szCs w:val="20"/>
              </w:rPr>
              <w:t>Современный политический экстремизм и терроризм</w:t>
            </w:r>
          </w:p>
          <w:p w:rsidR="004D6102" w:rsidRPr="004D6102" w:rsidRDefault="004D6102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4D6102">
              <w:rPr>
                <w:rFonts w:eastAsia="Times New Roman" w:cs="Times New Roman"/>
                <w:sz w:val="20"/>
                <w:szCs w:val="20"/>
              </w:rPr>
              <w:t xml:space="preserve">Выполнение и защита выпускной </w:t>
            </w:r>
            <w:r w:rsidRPr="004D6102">
              <w:rPr>
                <w:rFonts w:eastAsia="Times New Roman" w:cs="Times New Roman"/>
                <w:sz w:val="20"/>
                <w:szCs w:val="20"/>
              </w:rPr>
              <w:lastRenderedPageBreak/>
              <w:t>квалификационной работы</w:t>
            </w:r>
          </w:p>
        </w:tc>
      </w:tr>
      <w:tr w:rsidR="004D6102" w:rsidRPr="005733FA" w:rsidTr="005733FA">
        <w:trPr>
          <w:trHeight w:val="759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102" w:rsidRPr="005733FA" w:rsidRDefault="004D6102" w:rsidP="005733FA">
            <w:pPr>
              <w:rPr>
                <w:rFonts w:eastAsia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50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="Times New Roman"/>
                <w:color w:val="000000"/>
                <w:sz w:val="24"/>
              </w:rPr>
              <w:t>УК – 10(11).2 Способен формировать нетерпимое отношение к политическому экстремизму и терроризму и противодействовать им в профессиональной деятельности.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Знает </w:t>
            </w:r>
            <w:r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основные</w:t>
            </w: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способы противодействия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экстремизму и терроризму, </w:t>
            </w:r>
          </w:p>
          <w:p w:rsidR="004D6102" w:rsidRPr="005733FA" w:rsidRDefault="004D6102" w:rsidP="000163CF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коррупции</w:t>
            </w:r>
            <w:r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в профессиональной деятельности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 xml:space="preserve">Умеет </w:t>
            </w: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использовать</w:t>
            </w:r>
          </w:p>
          <w:p w:rsidR="004D6102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Знания</w:t>
            </w:r>
            <w:r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для </w:t>
            </w:r>
            <w:r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противодействия экстремизму и терроризму, коррупции в профессиональной среде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  <w:t>Владеет</w:t>
            </w: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базовыми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знаниями, необходимыми </w:t>
            </w:r>
            <w:proofErr w:type="gramStart"/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для</w:t>
            </w:r>
            <w:proofErr w:type="gramEnd"/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квалифицированно</w:t>
            </w:r>
            <w:r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й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оценки наличия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признаков </w:t>
            </w:r>
            <w:r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экстремизма и терроризма, коррупции </w:t>
            </w:r>
            <w:proofErr w:type="gramStart"/>
            <w:r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в</w:t>
            </w:r>
            <w:proofErr w:type="gramEnd"/>
            <w:r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 xml:space="preserve"> профессиональной 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20"/>
                <w:szCs w:val="20"/>
                <w:lang w:eastAsia="en-US"/>
              </w:rPr>
              <w:t>деятельности</w:t>
            </w:r>
          </w:p>
          <w:p w:rsidR="004D6102" w:rsidRPr="005733FA" w:rsidRDefault="004D6102" w:rsidP="005733FA">
            <w:pPr>
              <w:widowControl w:val="0"/>
              <w:autoSpaceDE w:val="0"/>
              <w:autoSpaceDN w:val="0"/>
              <w:adjustRightInd w:val="0"/>
              <w:spacing w:line="245" w:lineRule="exact"/>
              <w:rPr>
                <w:rFonts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102" w:rsidRPr="004D6102" w:rsidRDefault="004D6102" w:rsidP="005733FA">
            <w:pPr>
              <w:rPr>
                <w:rFonts w:eastAsia="Times New Roman" w:cs="Times New Roman"/>
                <w:sz w:val="20"/>
                <w:szCs w:val="20"/>
              </w:rPr>
            </w:pPr>
          </w:p>
        </w:tc>
      </w:tr>
    </w:tbl>
    <w:p w:rsidR="005733FA" w:rsidRPr="005733FA" w:rsidRDefault="005733FA" w:rsidP="005733FA">
      <w:pPr>
        <w:widowControl w:val="0"/>
        <w:jc w:val="both"/>
        <w:rPr>
          <w:rFonts w:eastAsia="Times New Roman" w:cs="Times New Roman"/>
          <w:b/>
          <w:spacing w:val="-3"/>
          <w:sz w:val="20"/>
          <w:szCs w:val="20"/>
        </w:rPr>
      </w:pPr>
    </w:p>
    <w:p w:rsidR="005733FA" w:rsidRPr="005733FA" w:rsidRDefault="005733FA" w:rsidP="005733FA">
      <w:pPr>
        <w:widowControl w:val="0"/>
        <w:rPr>
          <w:rFonts w:eastAsia="Times New Roman" w:cs="Times New Roman"/>
          <w:b/>
          <w:spacing w:val="-3"/>
          <w:sz w:val="24"/>
        </w:rPr>
      </w:pPr>
    </w:p>
    <w:p w:rsidR="005733FA" w:rsidRPr="005733FA" w:rsidRDefault="005733FA" w:rsidP="005733FA">
      <w:pPr>
        <w:widowControl w:val="0"/>
        <w:rPr>
          <w:rFonts w:eastAsia="Times New Roman" w:cs="Times New Roman"/>
          <w:b/>
          <w:spacing w:val="-3"/>
          <w:sz w:val="24"/>
        </w:rPr>
      </w:pPr>
      <w:r w:rsidRPr="005733FA">
        <w:rPr>
          <w:rFonts w:eastAsia="Times New Roman" w:cs="Times New Roman"/>
          <w:b/>
          <w:spacing w:val="-3"/>
          <w:sz w:val="24"/>
        </w:rPr>
        <w:t>Общепрофессиональные компетенции выпускников и индикаторы их достижения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2268"/>
        <w:gridCol w:w="2738"/>
        <w:gridCol w:w="2082"/>
      </w:tblGrid>
      <w:tr w:rsidR="005733FA" w:rsidRPr="005733FA" w:rsidTr="005733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 xml:space="preserve">Наименование категории (группы) общепрофессиональных компетенций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Код и наименование общепрофессиональной компетенции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Код и наименование индикатора достижения общепрофессиональной компетенции выпускника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Результаты обучения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Дисциплины учебного плана</w:t>
            </w:r>
          </w:p>
        </w:tc>
      </w:tr>
      <w:tr w:rsidR="005733FA" w:rsidRPr="005733FA" w:rsidTr="005733FA"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Правовые и этические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основы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 w:rsidRPr="005733FA">
              <w:rPr>
                <w:rFonts w:eastAsia="Times New Roman" w:cs="Times New Roman"/>
                <w:sz w:val="20"/>
                <w:szCs w:val="20"/>
              </w:rPr>
              <w:t>профессион</w:t>
            </w:r>
            <w:proofErr w:type="spell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 w:rsidRPr="005733FA">
              <w:rPr>
                <w:rFonts w:eastAsia="Times New Roman" w:cs="Times New Roman"/>
                <w:sz w:val="20"/>
                <w:szCs w:val="20"/>
              </w:rPr>
              <w:t>альной</w:t>
            </w:r>
            <w:proofErr w:type="spell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деятельности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ОПК-1.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Способен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осуществлять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профессиональную деятельность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в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соответствии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нормативными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правовыми актами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в сфере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>образования 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нормами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профессиональной этики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cr/>
            </w: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lastRenderedPageBreak/>
              <w:t xml:space="preserve">ОПК-1.1. 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Воспринимает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профессиональную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деятельность в соответствии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 нормативными правовыми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актами в сфере 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>образования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и нормами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профессиональной этики.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>Знает: нормативные правовые документы, регламентирующие профессиональную деятельность.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Умеет: применять содержание основных правовых документов,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>регламентирующих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профессиональную деятельность,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Владеет: нормами профессиональной этики при реализации профессиональной деятельности с участниками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образовательных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отношений.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102" w:rsidRDefault="004D6102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lastRenderedPageBreak/>
              <w:t>Правоведение</w:t>
            </w:r>
            <w:bookmarkStart w:id="24" w:name="_GoBack"/>
            <w:bookmarkEnd w:id="24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Педагогическое мастерство в работе библиотекаря-педагога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Возрастная и педагогическая психология в </w:t>
            </w: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деятельности библиотекаря-педагога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Социально-культурные технологии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Учебная (ознакомительная) практика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2" w:lineRule="exact"/>
              <w:rPr>
                <w:rFonts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18"/>
                <w:szCs w:val="18"/>
                <w:lang w:eastAsia="en-US"/>
              </w:rPr>
              <w:t>Производственная практика (технологическая</w:t>
            </w:r>
            <w:proofErr w:type="gramStart"/>
            <w:r w:rsidRPr="005733FA">
              <w:rPr>
                <w:rFonts w:cs="Times New Roman"/>
                <w:bCs/>
                <w:color w:val="000000"/>
                <w:sz w:val="18"/>
                <w:szCs w:val="18"/>
                <w:lang w:eastAsia="en-US"/>
              </w:rPr>
              <w:t>)п</w:t>
            </w:r>
            <w:proofErr w:type="gramEnd"/>
            <w:r w:rsidRPr="005733FA">
              <w:rPr>
                <w:rFonts w:cs="Times New Roman"/>
                <w:bCs/>
                <w:color w:val="000000"/>
                <w:sz w:val="18"/>
                <w:szCs w:val="18"/>
                <w:lang w:eastAsia="en-US"/>
              </w:rPr>
              <w:t>рактика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5" w:lineRule="exact"/>
              <w:rPr>
                <w:rFonts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18"/>
                <w:szCs w:val="18"/>
                <w:lang w:eastAsia="en-US"/>
              </w:rPr>
              <w:t>Производственная (преддипломная) практика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5" w:lineRule="exact"/>
              <w:rPr>
                <w:rFonts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18"/>
                <w:szCs w:val="18"/>
                <w:lang w:eastAsia="en-US"/>
              </w:rPr>
              <w:t>Выполнение ВКР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18"/>
                <w:szCs w:val="18"/>
                <w:lang w:eastAsia="en-US"/>
              </w:rPr>
            </w:pPr>
            <w:r w:rsidRPr="005733FA">
              <w:rPr>
                <w:rFonts w:cs="Times New Roman"/>
                <w:bCs/>
                <w:color w:val="000000"/>
                <w:sz w:val="18"/>
                <w:szCs w:val="18"/>
                <w:lang w:eastAsia="en-US"/>
              </w:rPr>
              <w:t>Государственная итоговая аттестация (защита ВКР)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5733FA" w:rsidRPr="005733FA" w:rsidTr="005733FA">
        <w:trPr>
          <w:trHeight w:val="3862"/>
        </w:trPr>
        <w:tc>
          <w:tcPr>
            <w:tcW w:w="1242" w:type="dxa"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ОПК 1.2.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грамотно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планирует и интерпретирует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профессиональную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деятельность в соответствии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 нормативными правовыми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актами в сфере образования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Знает: психолого-педагогические основы организации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профессионального взаимодействия; принципы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профессиональной этики.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Умеет: применять оценки результатов реализации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профессиональной деятельности в соответствии с нормативно-правовыми актами в сфере образования.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Владеет: навыками оптимизации своей профессиональной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деятельности в соответствии с нормативно-правовыми актами в сфере образования.</w:t>
            </w: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5733FA" w:rsidRPr="005733FA" w:rsidTr="005733FA">
        <w:tc>
          <w:tcPr>
            <w:tcW w:w="12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Разработка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основных 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дополнительных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образовательных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ОПК-2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Способен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участвовать в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разработке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основных 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дополнительных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образовательных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программ,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разрабатывать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отдельные их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компоненты (в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том числе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использованием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proofErr w:type="spell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информационнокоммуникационн</w:t>
            </w:r>
            <w:proofErr w:type="spell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proofErr w:type="spellStart"/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ых</w:t>
            </w:r>
            <w:proofErr w:type="spell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технологий)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cr/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ОПК-2.1. 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умело участвует в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разработке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основных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дополнительных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образовательных программ.</w:t>
            </w: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Знает: принципы, методы и подходы к процессам проектирования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основных и дополнительных образовательных программ; пути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достижения образовательных результатов и способы оценки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результатов обучения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Умеет: разрабатывать целевой, содержательный 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организационный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разделы основных и дополнительных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образовательных программ образовательного процесса;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разрабатывать элементы содержания программ и осуществлять их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отбор с учетом планируемых образовательных результатов.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Владеет: навыками разработки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целевого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>, содержательного 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организационного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разделов основных и дополнительных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образовательных программ с учетом планируемых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образовательных результатов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18"/>
                <w:szCs w:val="18"/>
                <w:lang w:eastAsia="en-US"/>
              </w:rPr>
            </w:pPr>
            <w:r w:rsidRPr="005733FA">
              <w:rPr>
                <w:rFonts w:cs="Times New Roman"/>
                <w:color w:val="000000"/>
                <w:sz w:val="18"/>
                <w:szCs w:val="18"/>
                <w:lang w:eastAsia="en-US"/>
              </w:rPr>
              <w:t>Методика обучения 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5733FA">
              <w:rPr>
                <w:rFonts w:cs="Times New Roman"/>
                <w:color w:val="000000"/>
                <w:sz w:val="18"/>
                <w:szCs w:val="18"/>
                <w:lang w:eastAsia="en-US"/>
              </w:rPr>
              <w:t>воспитания (правовое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18"/>
                <w:szCs w:val="18"/>
                <w:lang w:eastAsia="en-US"/>
              </w:rPr>
            </w:pPr>
            <w:r w:rsidRPr="005733FA">
              <w:rPr>
                <w:rFonts w:cs="Times New Roman"/>
                <w:color w:val="000000"/>
                <w:sz w:val="18"/>
                <w:szCs w:val="18"/>
                <w:lang w:eastAsia="en-US"/>
              </w:rPr>
              <w:t>образование),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18"/>
                <w:szCs w:val="18"/>
                <w:lang w:eastAsia="en-US"/>
              </w:rPr>
            </w:pPr>
            <w:r w:rsidRPr="005733FA">
              <w:rPr>
                <w:rFonts w:cs="Times New Roman"/>
                <w:color w:val="000000"/>
                <w:sz w:val="18"/>
                <w:szCs w:val="18"/>
                <w:lang w:eastAsia="en-US"/>
              </w:rPr>
              <w:t>Образовательные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5733FA">
              <w:rPr>
                <w:rFonts w:cs="Times New Roman"/>
                <w:color w:val="000000"/>
                <w:sz w:val="18"/>
                <w:szCs w:val="18"/>
                <w:lang w:eastAsia="en-US"/>
              </w:rPr>
              <w:t>технологии (правовое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18"/>
                <w:szCs w:val="18"/>
                <w:lang w:eastAsia="en-US"/>
              </w:rPr>
            </w:pPr>
            <w:r w:rsidRPr="005733FA">
              <w:rPr>
                <w:rFonts w:cs="Times New Roman"/>
                <w:color w:val="000000"/>
                <w:sz w:val="18"/>
                <w:szCs w:val="18"/>
                <w:lang w:eastAsia="en-US"/>
              </w:rPr>
              <w:t>образование), Решение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18"/>
                <w:szCs w:val="18"/>
                <w:lang w:eastAsia="en-US"/>
              </w:rPr>
            </w:pPr>
            <w:r w:rsidRPr="005733FA">
              <w:rPr>
                <w:rFonts w:cs="Times New Roman"/>
                <w:color w:val="000000"/>
                <w:sz w:val="18"/>
                <w:szCs w:val="18"/>
                <w:lang w:eastAsia="en-US"/>
              </w:rPr>
              <w:t>профессиональных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18"/>
                <w:szCs w:val="18"/>
                <w:lang w:eastAsia="en-US"/>
              </w:rPr>
            </w:pPr>
            <w:r w:rsidRPr="005733FA">
              <w:rPr>
                <w:rFonts w:cs="Times New Roman"/>
                <w:color w:val="000000"/>
                <w:sz w:val="18"/>
                <w:szCs w:val="18"/>
                <w:lang w:eastAsia="en-US"/>
              </w:rPr>
              <w:t>задач учителя права,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18"/>
                <w:szCs w:val="18"/>
                <w:lang w:eastAsia="en-US"/>
              </w:rPr>
            </w:pPr>
            <w:r w:rsidRPr="005733FA">
              <w:rPr>
                <w:rFonts w:cs="Times New Roman"/>
                <w:color w:val="000000"/>
                <w:sz w:val="18"/>
                <w:szCs w:val="18"/>
                <w:lang w:eastAsia="en-US"/>
              </w:rPr>
              <w:t>Информационные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18"/>
                <w:szCs w:val="18"/>
                <w:lang w:eastAsia="en-US"/>
              </w:rPr>
            </w:pPr>
            <w:r w:rsidRPr="005733FA">
              <w:rPr>
                <w:rFonts w:cs="Times New Roman"/>
                <w:color w:val="000000"/>
                <w:sz w:val="18"/>
                <w:szCs w:val="18"/>
                <w:lang w:eastAsia="en-US"/>
              </w:rPr>
              <w:t xml:space="preserve">технологии </w:t>
            </w:r>
            <w:proofErr w:type="gramStart"/>
            <w:r w:rsidRPr="005733FA">
              <w:rPr>
                <w:rFonts w:cs="Times New Roman"/>
                <w:color w:val="000000"/>
                <w:sz w:val="18"/>
                <w:szCs w:val="18"/>
                <w:lang w:eastAsia="en-US"/>
              </w:rPr>
              <w:t>в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18"/>
                <w:szCs w:val="18"/>
                <w:lang w:eastAsia="en-US"/>
              </w:rPr>
            </w:pPr>
            <w:r w:rsidRPr="005733FA">
              <w:rPr>
                <w:rFonts w:cs="Times New Roman"/>
                <w:color w:val="000000"/>
                <w:sz w:val="18"/>
                <w:szCs w:val="18"/>
                <w:lang w:eastAsia="en-US"/>
              </w:rPr>
              <w:t>дополнительном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18"/>
                <w:szCs w:val="18"/>
                <w:lang w:eastAsia="en-US"/>
              </w:rPr>
            </w:pPr>
            <w:r w:rsidRPr="005733FA">
              <w:rPr>
                <w:rFonts w:cs="Times New Roman"/>
                <w:color w:val="000000"/>
                <w:sz w:val="18"/>
                <w:szCs w:val="18"/>
                <w:lang w:eastAsia="en-US"/>
              </w:rPr>
              <w:t xml:space="preserve">правовом </w:t>
            </w:r>
            <w:proofErr w:type="gramStart"/>
            <w:r w:rsidRPr="005733FA">
              <w:rPr>
                <w:rFonts w:cs="Times New Roman"/>
                <w:color w:val="000000"/>
                <w:sz w:val="18"/>
                <w:szCs w:val="18"/>
                <w:lang w:eastAsia="en-US"/>
              </w:rPr>
              <w:t>образовании</w:t>
            </w:r>
            <w:proofErr w:type="gramEnd"/>
            <w:r w:rsidRPr="005733FA">
              <w:rPr>
                <w:rFonts w:cs="Times New Roman"/>
                <w:color w:val="000000"/>
                <w:sz w:val="18"/>
                <w:szCs w:val="18"/>
                <w:lang w:eastAsia="en-US"/>
              </w:rPr>
              <w:t>,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18"/>
                <w:szCs w:val="18"/>
                <w:lang w:eastAsia="en-US"/>
              </w:rPr>
            </w:pPr>
            <w:r w:rsidRPr="005733FA">
              <w:rPr>
                <w:rFonts w:cs="Times New Roman"/>
                <w:color w:val="000000"/>
                <w:sz w:val="18"/>
                <w:szCs w:val="18"/>
                <w:lang w:eastAsia="en-US"/>
              </w:rPr>
              <w:t>Теория 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18"/>
                <w:szCs w:val="18"/>
                <w:lang w:eastAsia="en-US"/>
              </w:rPr>
            </w:pPr>
            <w:r w:rsidRPr="005733FA">
              <w:rPr>
                <w:rFonts w:cs="Times New Roman"/>
                <w:color w:val="000000"/>
                <w:sz w:val="18"/>
                <w:szCs w:val="18"/>
                <w:lang w:eastAsia="en-US"/>
              </w:rPr>
              <w:t>методика воспитания.</w:t>
            </w:r>
          </w:p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5733FA" w:rsidRPr="005733FA" w:rsidTr="005733F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ОПК-</w:t>
            </w:r>
            <w:r w:rsidRPr="005733FA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2.2. грамотно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>разрабатывает отдельные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компоненты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дополнительных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образовательных программ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(в том числе с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использованием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proofErr w:type="spell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информационнокоммуникационных</w:t>
            </w:r>
            <w:proofErr w:type="spell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технологий)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 xml:space="preserve">Знает: принципы </w:t>
            </w: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 xml:space="preserve">проектирования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основных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дополнительных образовательных программ; 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Умеет: отбирать элементы содержания программ, 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умеет определять планируемые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образовательные результаты.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Владеет: проектированием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основных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дополнительных образовательных программ с учетом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планируемых образовательных результатов.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5733FA" w:rsidRPr="005733FA" w:rsidTr="005733FA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Совместная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и 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 w:rsidRPr="005733FA">
              <w:rPr>
                <w:rFonts w:eastAsia="Times New Roman" w:cs="Times New Roman"/>
                <w:sz w:val="20"/>
                <w:szCs w:val="20"/>
              </w:rPr>
              <w:t>индивидуал</w:t>
            </w:r>
            <w:proofErr w:type="spell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 w:rsidRPr="005733FA">
              <w:rPr>
                <w:rFonts w:eastAsia="Times New Roman" w:cs="Times New Roman"/>
                <w:sz w:val="20"/>
                <w:szCs w:val="20"/>
              </w:rPr>
              <w:t>ьная</w:t>
            </w:r>
            <w:proofErr w:type="spell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учебная 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воспитательная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деятельность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обучающих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 w:rsidRPr="005733FA">
              <w:rPr>
                <w:rFonts w:eastAsia="Times New Roman" w:cs="Times New Roman"/>
                <w:sz w:val="20"/>
                <w:szCs w:val="20"/>
              </w:rPr>
              <w:t>ся</w:t>
            </w:r>
            <w:proofErr w:type="spellEnd"/>
            <w:r w:rsidRPr="005733FA">
              <w:rPr>
                <w:rFonts w:eastAsia="Times New Roman" w:cs="Times New Roman"/>
                <w:sz w:val="20"/>
                <w:szCs w:val="20"/>
              </w:rPr>
              <w:cr/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ОПК-3.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Способен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организовывать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совместную 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индивидуальную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учебную 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воспитательную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деятельность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обучающихся, в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том числе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особыми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образовательными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потребностями,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в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соответствии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требованиями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федеральных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государственных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образовательных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стандартов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ОПК-3.1.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Проектирует диагностируемые цели (требования к результатам) совместной и индивидуальной учебной и воспитательной деятельности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, в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</w:p>
        </w:tc>
        <w:tc>
          <w:tcPr>
            <w:tcW w:w="2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Знает: требования к результатам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совместной и индивидуальной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учебной и воспитательной деятельности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обучающихся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>, в том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числе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с особыми образовательными потребностями, в соответствии с требованиями ФГОС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Умеет: использовать педагогически обоснованные формы, методы и приемы организации совместной и индивидуальной учебной и воспитательной деятельности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обучающихся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Владеет: способностью формировать позитивный психологический климат в группе и условия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для доброжелательных отношений между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обучающимися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с учетом их принадлежности к разным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этнокультурным, религиозным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общностям и социальным слоям,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а также различных (в том числе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ограниченных) возможностей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здоровья; управлять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учебными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группами с целью вовлечения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обучающихся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в процесс обучения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и воспитания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Психология развития человека в образовании;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Решение психологических проблем в педагогической деятельности;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История образования и педагогической мысли;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Педагогика школы;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Решение педагогических задач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 биологии;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Основы вожатской деятельности; Организация </w:t>
            </w:r>
            <w:proofErr w:type="spellStart"/>
            <w:r w:rsidRPr="005733FA">
              <w:rPr>
                <w:rFonts w:eastAsia="Times New Roman" w:cs="Times New Roman"/>
                <w:sz w:val="20"/>
                <w:szCs w:val="20"/>
              </w:rPr>
              <w:t>учебноисследовательской</w:t>
            </w:r>
            <w:proofErr w:type="spell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работы</w:t>
            </w:r>
          </w:p>
        </w:tc>
      </w:tr>
      <w:tr w:rsidR="005733FA" w:rsidRPr="005733FA" w:rsidTr="005733FA">
        <w:trPr>
          <w:trHeight w:val="3220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ОПК-3.2.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Использует педагогически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обоснованные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содержание,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формы, методы и приемы организации совместной и индивидуальной учебной и воспитательной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деятельности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27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5733FA" w:rsidRPr="005733FA" w:rsidTr="005733FA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Построение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воспитывающей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 xml:space="preserve">образовательной среды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lastRenderedPageBreak/>
              <w:t>ОПК-4.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Способен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осуществлять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духовно-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>нравственное воспитание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обучающихся на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основе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базовых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национальных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ценностей</w:t>
            </w: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lastRenderedPageBreak/>
              <w:t xml:space="preserve">ОПК-4.1. 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Демонстрирует знание духовно-нравственных 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 xml:space="preserve">ценностей личности и модели нравственного поведения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в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профессиональной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деятельности. </w:t>
            </w:r>
          </w:p>
        </w:tc>
        <w:tc>
          <w:tcPr>
            <w:tcW w:w="2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 xml:space="preserve">Знает: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духовно-нравственные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ценности личности и модели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нравственного поведения в профессиональной деятельности.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Умеет: формировать толерантность и навыки поведения в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изменяющейся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поликультурной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среде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Владеет: способностью к формированию у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обучающихся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гражданской позиции, способности к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труду и жизни в условиях современного мира, культуры здорового и безопасного образа жизни.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lastRenderedPageBreak/>
              <w:t>Социология и психология чтения</w:t>
            </w:r>
          </w:p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 xml:space="preserve">Библиотечное </w:t>
            </w:r>
            <w:r w:rsidRPr="005733FA">
              <w:rPr>
                <w:rFonts w:eastAsia="Times New Roman" w:cs="Times New Roman"/>
                <w:b/>
                <w:sz w:val="20"/>
                <w:szCs w:val="20"/>
              </w:rPr>
              <w:lastRenderedPageBreak/>
              <w:t>обслуживание лиц с ограниченными возможностями</w:t>
            </w:r>
          </w:p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Библиографическая деятельность библиотек</w:t>
            </w:r>
          </w:p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 xml:space="preserve">Библиотечная </w:t>
            </w:r>
            <w:proofErr w:type="spellStart"/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конфликтология</w:t>
            </w:r>
            <w:proofErr w:type="spell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5" w:lineRule="exact"/>
              <w:rPr>
                <w:rFonts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18"/>
                <w:szCs w:val="18"/>
                <w:lang w:eastAsia="en-US"/>
              </w:rPr>
              <w:t>Производственная (</w:t>
            </w:r>
            <w:r w:rsidRPr="005733FA">
              <w:rPr>
                <w:rFonts w:cs="Times New Roman"/>
                <w:bCs/>
                <w:color w:val="000000"/>
                <w:sz w:val="18"/>
                <w:szCs w:val="18"/>
                <w:lang w:eastAsia="en-US"/>
              </w:rPr>
              <w:t>преддипломная)</w:t>
            </w:r>
            <w:r w:rsidRPr="005733FA">
              <w:rPr>
                <w:rFonts w:cs="Times New Roman"/>
                <w:b/>
                <w:bCs/>
                <w:color w:val="000000"/>
                <w:sz w:val="18"/>
                <w:szCs w:val="18"/>
                <w:lang w:eastAsia="en-US"/>
              </w:rPr>
              <w:t xml:space="preserve"> практика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5" w:lineRule="exact"/>
              <w:rPr>
                <w:rFonts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18"/>
                <w:szCs w:val="18"/>
                <w:lang w:eastAsia="en-US"/>
              </w:rPr>
              <w:t>Выполнение ВКР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cs="Times New Roman"/>
                <w:color w:val="000000"/>
                <w:sz w:val="18"/>
                <w:szCs w:val="18"/>
                <w:lang w:eastAsia="en-US"/>
              </w:rPr>
            </w:pPr>
            <w:r w:rsidRPr="005733FA">
              <w:rPr>
                <w:rFonts w:cs="Times New Roman"/>
                <w:b/>
                <w:bCs/>
                <w:color w:val="000000"/>
                <w:sz w:val="18"/>
                <w:szCs w:val="18"/>
                <w:lang w:eastAsia="en-US"/>
              </w:rPr>
              <w:t xml:space="preserve">Государственная итоговая аттестация </w:t>
            </w:r>
            <w:r w:rsidRPr="005733FA">
              <w:rPr>
                <w:rFonts w:cs="Times New Roman"/>
                <w:bCs/>
                <w:color w:val="000000"/>
                <w:sz w:val="18"/>
                <w:szCs w:val="18"/>
                <w:lang w:eastAsia="en-US"/>
              </w:rPr>
              <w:t>(защита ВКР)</w:t>
            </w:r>
          </w:p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5733FA" w:rsidRPr="005733FA" w:rsidTr="005733FA">
        <w:trPr>
          <w:trHeight w:val="3920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ОПК-4.2.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Демонстрирует способность к формированию у обучающихся гражданской позиции, толерантности и навыков поведения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в изменяющейся поликультурной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среде, способности к труду и жизни в условиях современного мира,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культуры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здорового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и безопасного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образа жизни.</w:t>
            </w:r>
          </w:p>
        </w:tc>
        <w:tc>
          <w:tcPr>
            <w:tcW w:w="27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5733FA" w:rsidRPr="005733FA" w:rsidTr="005733FA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Контроль и оценка формирования результатов образования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ОПК-5. 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Способен осуществлять контроль и оценку формирования результатов образования обучающихся, выявлять и корректировать трудности в обучении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ОПК-5.1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Осуществляет выбор содержания, методов, приемов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организации контроля и оценки, в том числе ИКТ, в соответствии с установленными требованиями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к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образовательным результатам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обучающихся.</w:t>
            </w:r>
          </w:p>
        </w:tc>
        <w:tc>
          <w:tcPr>
            <w:tcW w:w="2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Знает: установленные требования к образовательным результатам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обучающихся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Умеет: осуществлять выбор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со</w:t>
            </w:r>
            <w:proofErr w:type="gramEnd"/>
            <w:r w:rsidRPr="005733FA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</w:t>
            </w:r>
            <w:r w:rsidRPr="005733FA">
              <w:rPr>
                <w:rFonts w:eastAsia="Times New Roman" w:cs="Times New Roman"/>
                <w:sz w:val="20"/>
                <w:szCs w:val="20"/>
              </w:rPr>
              <w:t>держания, методов, приемов организации контроля и оценки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Владеет: способностью осуществлять выбор содержания, методов, приемов организации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контроля и оценки, в том числе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ИКТ, в соответствии с установленными требованиями к образовательным результатам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Современные основы обучения.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Методика обучения 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spacing w:line="230" w:lineRule="exact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Воспитания.</w:t>
            </w:r>
          </w:p>
        </w:tc>
      </w:tr>
      <w:tr w:rsidR="005733FA" w:rsidRPr="005733FA" w:rsidTr="005733FA"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ОПК-5.2.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Обеспечивает объективность и достоверность оценки образовательных результатов обучающихся.</w:t>
            </w: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5733FA" w:rsidRPr="005733FA" w:rsidTr="005733FA">
        <w:trPr>
          <w:trHeight w:val="2310"/>
        </w:trPr>
        <w:tc>
          <w:tcPr>
            <w:tcW w:w="124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Психолог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о-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педагогические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технологии в профессиональной деятельности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ОПК-6.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Способен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использовать психолого-педагогические технологии в профессиональной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деятельности, необходимые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для индивидуализации обучения, развития, воспитания,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в том числе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с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особыми образовательным 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потребностями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ОПК-6.1. Осуществляет отбор 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применяет психолог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о-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педагогические технологии (в том числе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инклюзивные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) с учетом различного контингента обучающихся.</w:t>
            </w:r>
          </w:p>
        </w:tc>
        <w:tc>
          <w:tcPr>
            <w:tcW w:w="273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Знает: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психолого-педагогических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технологии, необходимые для  индивидуализации обучения, развития, воспитания, в том числе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обучающихся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с особыми образовательными потребностями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Умеет: применять психолого-педагогические технологии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в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профессиональной деятельности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Владеет: способностью проектировать индивидуальные образовательные маршруты в соответствии с образовательными потребностями детей и </w:t>
            </w: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особенностями их развития.</w:t>
            </w:r>
          </w:p>
        </w:tc>
        <w:tc>
          <w:tcPr>
            <w:tcW w:w="208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Педагогика школы; Образовательные технологии культурологическое  образование); Безопасность жизнедеятельности;</w:t>
            </w:r>
            <w:proofErr w:type="gramEnd"/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Общая и социальная психология; Психология развития человека в образовании; Решение</w:t>
            </w:r>
          </w:p>
          <w:p w:rsidR="005733FA" w:rsidRPr="005733FA" w:rsidRDefault="005733FA" w:rsidP="005733FA">
            <w:pPr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психологических проблем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в</w:t>
            </w:r>
            <w:proofErr w:type="gramEnd"/>
          </w:p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педагогической деятельности;</w:t>
            </w:r>
          </w:p>
        </w:tc>
      </w:tr>
      <w:tr w:rsidR="005733FA" w:rsidRPr="005733FA" w:rsidTr="005733FA"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ОПК-6.2. Применяет специальные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технологии и методы, позволяющие проводить коррекционно-развивающую работу, формировать систему регуляции поведения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и деятельности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5733FA" w:rsidRPr="005733FA" w:rsidTr="005733FA">
        <w:tc>
          <w:tcPr>
            <w:tcW w:w="124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Взаимодействие с участниками образовательных отношений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ОПК-7.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Способен взаимодействовать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 участниками образовательных отношений в рамках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реализации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образовательных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программ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ОПК-7.1. Взаимодействует с родителями (законными представителями)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с учетом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требований нормативно-правовых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актов в сфере образования и индивидуальной ситуации обучения,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воспитания, развития обучающегося</w:t>
            </w:r>
          </w:p>
        </w:tc>
        <w:tc>
          <w:tcPr>
            <w:tcW w:w="27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Знает: технологии и методы организации взаимодействия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участников образовательных отношений; основы </w:t>
            </w:r>
            <w:proofErr w:type="spellStart"/>
            <w:r w:rsidRPr="005733FA">
              <w:rPr>
                <w:rFonts w:eastAsia="Times New Roman" w:cs="Times New Roman"/>
                <w:sz w:val="20"/>
                <w:szCs w:val="20"/>
              </w:rPr>
              <w:t>психодидактики</w:t>
            </w:r>
            <w:proofErr w:type="spell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, поликультурного образования, </w:t>
            </w:r>
            <w:proofErr w:type="spellStart"/>
            <w:r w:rsidRPr="005733FA">
              <w:rPr>
                <w:rFonts w:eastAsia="Times New Roman" w:cs="Times New Roman"/>
                <w:sz w:val="20"/>
                <w:szCs w:val="20"/>
              </w:rPr>
              <w:t>акономерностей</w:t>
            </w:r>
            <w:proofErr w:type="spell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поведения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в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социальных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сетях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Умеет: использовать технологии и методы организации взаимодействия участников образовательных отношений; использовать социальные сети для организации взаимодействия с различными участниками образовательной деятельности. 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Владеет: использует технологии и методы организации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взаимодействия участников образовательных отношений для реализации образовательной деятельности; использует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возможности социальных сетей для организации взаимодействия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различных участников образовательной деятельности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5733FA" w:rsidRPr="005733FA" w:rsidTr="005733FA"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ОПК-7.2. Взаимодействует со специалистами в рамках </w:t>
            </w:r>
            <w:proofErr w:type="spell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психологомедико</w:t>
            </w:r>
            <w:proofErr w:type="spell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-педагогического консилиума</w:t>
            </w: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5733FA" w:rsidRPr="005733FA" w:rsidTr="005733FA"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ОПК-7.3. Взаимодействует с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представителями организаций образования, социальной и духовной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сферы, СМИ,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бизнес-сообществ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и др.</w:t>
            </w: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5733FA" w:rsidRPr="005733FA" w:rsidTr="005733FA">
        <w:trPr>
          <w:trHeight w:val="2310"/>
        </w:trPr>
        <w:tc>
          <w:tcPr>
            <w:tcW w:w="124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Научные основы педагогической деятельности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ОПК-8. Способен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осуществлять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педагогическую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деятельность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на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основе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специальных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научных знаний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ОПК-8.1. Планирует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педагогическую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деятельность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на основе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специальных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научных знаний</w:t>
            </w:r>
          </w:p>
        </w:tc>
        <w:tc>
          <w:tcPr>
            <w:tcW w:w="273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Знает: основы анализа педагогической ситуации, профессиональной рефлексии на основе специальных научных знаний; основные закономерности возрастного развития когнитивной и личностной сфер обучающихся, 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Умеет: проектировать и осуществлять </w:t>
            </w:r>
            <w:proofErr w:type="spellStart"/>
            <w:r w:rsidRPr="005733FA">
              <w:rPr>
                <w:rFonts w:eastAsia="Times New Roman" w:cs="Times New Roman"/>
                <w:sz w:val="20"/>
                <w:szCs w:val="20"/>
              </w:rPr>
              <w:t>учебновоспитательный</w:t>
            </w:r>
            <w:proofErr w:type="spell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процесс с опорой на знания основных закономерностей возрастного развития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когнитивной и личностной сфер обучающихся, научно обоснованных закономерностей организации образовательного процесса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Владеет: методами анализа педагогической ситуации на основе специальных научных знаний в области биологии</w:t>
            </w:r>
          </w:p>
        </w:tc>
        <w:tc>
          <w:tcPr>
            <w:tcW w:w="208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b/>
                <w:i/>
                <w:sz w:val="20"/>
                <w:szCs w:val="20"/>
              </w:rPr>
            </w:pPr>
          </w:p>
        </w:tc>
      </w:tr>
      <w:tr w:rsidR="005733FA" w:rsidRPr="005733FA" w:rsidTr="005733FA"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ОПК-8.2. определяет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педагогическую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деятельность используя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знания в области науки</w:t>
            </w: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5733FA" w:rsidRPr="005733FA" w:rsidTr="005733FA"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ОПК-8.3. осуществляет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комплексный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анализа педагогической ситуации, профессиональной рефлексии на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основе специальных научных знаний в соответствии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предметной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областью согласно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освоенному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профилю подготовки</w:t>
            </w: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5733FA" w:rsidRPr="005733FA" w:rsidTr="005733FA">
        <w:tc>
          <w:tcPr>
            <w:tcW w:w="124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Информаци</w:t>
            </w: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 xml:space="preserve">онно-коммуникационные </w:t>
            </w:r>
            <w:proofErr w:type="spellStart"/>
            <w:r w:rsidRPr="005733FA">
              <w:rPr>
                <w:rFonts w:eastAsia="Times New Roman" w:cs="Times New Roman"/>
                <w:sz w:val="20"/>
                <w:szCs w:val="20"/>
              </w:rPr>
              <w:t>ехнологии</w:t>
            </w:r>
            <w:proofErr w:type="spell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для профессиональной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деятельности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 xml:space="preserve">ОПК-9.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Способен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>понимать принципы работы современных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информационных технологий и использовать их для решения задач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профессиональной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 xml:space="preserve">ОПК 9.1. 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 xml:space="preserve">Характеризует основные принципы работы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современных</w:t>
            </w:r>
            <w:proofErr w:type="gramEnd"/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информационных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технологий</w:t>
            </w:r>
          </w:p>
        </w:tc>
        <w:tc>
          <w:tcPr>
            <w:tcW w:w="2738" w:type="dxa"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lastRenderedPageBreak/>
              <w:t>Знает</w:t>
            </w:r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ключевые принципы </w:t>
            </w: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работы современных информационных технологий.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 xml:space="preserve">Умеет </w:t>
            </w:r>
            <w:r w:rsidRPr="005733FA">
              <w:rPr>
                <w:rFonts w:eastAsia="Times New Roman" w:cs="Times New Roman"/>
                <w:sz w:val="20"/>
                <w:szCs w:val="20"/>
              </w:rPr>
              <w:t>работать с программными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средствами, соответствующими профессиональной деятельности.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Владеет</w:t>
            </w:r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навыками применения информационных технологий в профессиональной деятельности.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5733FA" w:rsidRPr="005733FA" w:rsidTr="005733FA"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ОПК–9.2.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способен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использовать современные информационные технологии  в профессиональной деятельности 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</w:p>
        </w:tc>
        <w:tc>
          <w:tcPr>
            <w:tcW w:w="273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Знает:</w:t>
            </w:r>
            <w:r w:rsidRPr="005733FA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5733FA">
              <w:rPr>
                <w:rFonts w:eastAsia="Times New Roman" w:cs="Times New Roman"/>
                <w:sz w:val="20"/>
                <w:szCs w:val="20"/>
              </w:rPr>
              <w:t> принципы работы современных информационных технологий.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 xml:space="preserve">Умеет: 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 использовать современные информационные технологии для решения задач</w:t>
            </w:r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профессиональной деятельности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.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Владеет:</w:t>
            </w:r>
            <w:r w:rsidRPr="005733FA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5733FA">
              <w:rPr>
                <w:rFonts w:eastAsia="Times New Roman" w:cs="Times New Roman"/>
                <w:sz w:val="20"/>
                <w:szCs w:val="20"/>
              </w:rPr>
              <w:t xml:space="preserve"> навыками использования современных информационных технологий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для</w:t>
            </w:r>
            <w:proofErr w:type="gramEnd"/>
          </w:p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решения задач профессиональной деятельности</w:t>
            </w: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 w:rsidR="005733FA" w:rsidRPr="005733FA" w:rsidTr="005733FA"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0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33FA" w:rsidRPr="005733FA" w:rsidRDefault="005733FA" w:rsidP="005733FA"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</w:tbl>
    <w:p w:rsidR="005733FA" w:rsidRPr="005733FA" w:rsidRDefault="005733FA" w:rsidP="005733FA">
      <w:pPr>
        <w:widowControl w:val="0"/>
        <w:jc w:val="both"/>
        <w:rPr>
          <w:rFonts w:eastAsia="Times New Roman" w:cs="Times New Roman"/>
          <w:b/>
          <w:sz w:val="24"/>
        </w:rPr>
      </w:pP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b/>
          <w:sz w:val="24"/>
        </w:rPr>
      </w:pPr>
      <w:r w:rsidRPr="005733FA">
        <w:rPr>
          <w:rFonts w:eastAsia="Times New Roman" w:cs="Times New Roman"/>
          <w:b/>
          <w:sz w:val="24"/>
        </w:rPr>
        <w:t>Обязательные профессиональные компетенции выпускников и индикаторы их достижения.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0"/>
        <w:gridCol w:w="2336"/>
        <w:gridCol w:w="3416"/>
        <w:gridCol w:w="2399"/>
      </w:tblGrid>
      <w:tr w:rsidR="005733FA" w:rsidRPr="005733FA" w:rsidTr="005733FA"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4"/>
              </w:rPr>
            </w:pPr>
            <w:r w:rsidRPr="005733FA">
              <w:rPr>
                <w:rFonts w:eastAsia="Times New Roman" w:cs="Times New Roman"/>
                <w:b/>
                <w:sz w:val="24"/>
              </w:rPr>
              <w:t>Код и наименование профессиональной компетенции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4"/>
              </w:rPr>
            </w:pPr>
            <w:r w:rsidRPr="005733FA">
              <w:rPr>
                <w:rFonts w:eastAsia="Times New Roman" w:cs="Times New Roman"/>
                <w:b/>
                <w:sz w:val="24"/>
              </w:rPr>
              <w:t>Код и наименование индикатора достижения профессиональной компетенции выпускника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4"/>
              </w:rPr>
            </w:pPr>
            <w:r w:rsidRPr="005733FA">
              <w:rPr>
                <w:rFonts w:eastAsia="Times New Roman" w:cs="Times New Roman"/>
                <w:b/>
                <w:bCs/>
                <w:sz w:val="24"/>
              </w:rPr>
              <w:t>Результаты обучения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4"/>
              </w:rPr>
            </w:pPr>
            <w:r w:rsidRPr="005733FA">
              <w:rPr>
                <w:rFonts w:eastAsia="Times New Roman" w:cs="Times New Roman"/>
                <w:b/>
                <w:sz w:val="24"/>
              </w:rPr>
              <w:t>Дисциплины учебного плана</w:t>
            </w:r>
          </w:p>
        </w:tc>
      </w:tr>
      <w:tr w:rsidR="005733FA" w:rsidRPr="005733FA" w:rsidTr="005733F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4"/>
              </w:rPr>
            </w:pPr>
            <w:r w:rsidRPr="005733FA">
              <w:rPr>
                <w:rFonts w:eastAsia="Times New Roman" w:cs="Times New Roman"/>
                <w:b/>
                <w:sz w:val="24"/>
              </w:rPr>
              <w:t xml:space="preserve">Тип </w:t>
            </w:r>
            <w:proofErr w:type="spellStart"/>
            <w:r w:rsidRPr="005733FA">
              <w:rPr>
                <w:rFonts w:eastAsia="Times New Roman" w:cs="Times New Roman"/>
                <w:b/>
                <w:sz w:val="24"/>
              </w:rPr>
              <w:t>зпдпчи</w:t>
            </w:r>
            <w:proofErr w:type="spellEnd"/>
            <w:r w:rsidRPr="005733FA">
              <w:rPr>
                <w:rFonts w:eastAsia="Times New Roman" w:cs="Times New Roman"/>
                <w:b/>
                <w:sz w:val="24"/>
              </w:rPr>
              <w:t xml:space="preserve"> профессиональной деятельности:  педагогический</w:t>
            </w:r>
          </w:p>
        </w:tc>
      </w:tr>
      <w:tr w:rsidR="005733FA" w:rsidRPr="005733FA" w:rsidTr="005733FA"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ПК-1.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.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Способен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осуществлять преподавание по дополнительным общеобразовательным программам 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ПК-1.1.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Способен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организовать деятельность обучающихся, направленную на освоение дополнительной общеобразовательной программы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ПК-1.2.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Способен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осуществлять организацию досуговой деятельности обучающихся в процессе реализации дополнительной общеобразовательной </w:t>
            </w: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программы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 -1.3. 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ПК-1.4 Способен оценивать процесс и результаты деятельности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занимающихся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на занятии и освоения дополнительной образовательной программы.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 xml:space="preserve">Умеет: обеспечивать соблюдение требований к организации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образовательного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процесса, определяемые ФГОС общего образования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Владеет: подходами к планированию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образовательной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деятельности; 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формами, методами  и средства обучения, современными образовательными технологиями, в том числе дополнительного образования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Педагогика школы;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Современные основы </w:t>
            </w:r>
            <w:proofErr w:type="spellStart"/>
            <w:r w:rsidRPr="005733FA">
              <w:rPr>
                <w:rFonts w:eastAsia="Times New Roman" w:cs="Times New Roman"/>
                <w:sz w:val="20"/>
                <w:szCs w:val="20"/>
              </w:rPr>
              <w:t>обучени</w:t>
            </w:r>
            <w:proofErr w:type="spellEnd"/>
            <w:r w:rsidRPr="005733FA">
              <w:rPr>
                <w:rFonts w:eastAsia="Times New Roman" w:cs="Times New Roman"/>
                <w:sz w:val="20"/>
                <w:szCs w:val="20"/>
              </w:rPr>
              <w:t>, Методика обучения и воспитания (культурологическое образование);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Информационные технологии в дополнительном культурологическом образовании; Образовательные технологии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(культурологическое образование); 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Инфокоммуникационные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технологии; 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Учебная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практика (ознакомительная); Учебная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практика (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получен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е навыков НИР);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Производственная практика (преддипломная); Производственная практика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(педагогическая); Производственная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практика (стажерская);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Подготовка к процедуре защиты 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процедура защиты  выпускной квалификационной работы</w:t>
            </w:r>
          </w:p>
        </w:tc>
      </w:tr>
      <w:tr w:rsidR="005733FA" w:rsidRPr="005733FA" w:rsidTr="005733FA"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 xml:space="preserve">ПК-2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Способен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применять предметные знания при реализации образовательного процесса по программам дополнительного (культурологического) образования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ПК-2.1.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Способен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определять содержание дополнительного (культурологического) образования школьников, адекватно ожидаемым результатам, уровню развития и возрастным особенностям обучающихся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ПК-2.2. Проектирует элементы образовательной программы, рабочую программу учителя по дисциплинам культурологического цикла и программам дополнительного образования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ПК-2.3.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Способен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осуществлять обучение учебному предмету на основе использования предметных методик и применения современных образовательных технологий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Знает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: требования к организации образовательного процесса; структуру, состав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и дидактические единицы содержания предмета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Умеет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: формулировать дидактические цели и задачи обучения биологии и реализовывать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их в образовательном процессе;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планировать и реализовывать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различные организационные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средства и формы в процессе обучения;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обосновывать выбор методов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обучения и образовательных технологий, исходя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из</w:t>
            </w:r>
            <w:proofErr w:type="gramEnd"/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особенностей содержания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учебного материала, возраста 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образовательных потребностей обучаемых.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Владеет: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предметным содержанием дисциплин культурологического цикла; умениями отбора вариативного содержания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с учетом взаимосвязи урочной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и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внеурочной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форм обучения.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Культурология, 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Государственное регулирование в сфере культуры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Специфика преподавания культурологических дисциплин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Сохранение культурного наследия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Учебная практика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(ознакомительная); Учебная практика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(получение навыков НИР); Производственная практика (преддипломная);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Производственная практика (педагогическая); Подготовка к защите и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п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защита выпускной квалификационной работы</w:t>
            </w:r>
          </w:p>
        </w:tc>
      </w:tr>
      <w:tr w:rsidR="005733FA" w:rsidRPr="005733FA" w:rsidTr="005733F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t>Тип задач профессиональной деятельности: проектный</w:t>
            </w:r>
          </w:p>
        </w:tc>
      </w:tr>
      <w:tr w:rsidR="005733FA" w:rsidRPr="005733FA" w:rsidTr="005733FA"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ПК-3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Способен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использовать проектные технологии в организациях общего и  дополнительного образования в целях социализации и развития обучающихся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ПК-3.1. Готов к  разработке и внедрению проектных технологий в организации дополнительного образования.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ПК-3.2.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Способен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проектировать траектории профессионального </w:t>
            </w: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роста и личностного развития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ПК-3.3 Способен анализировать опыт использования проектных технологий в организации дополнительного образования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lastRenderedPageBreak/>
              <w:t>Знает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: особенности использования проектных технологий на занятиях в организации дополнительного образования, 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Умеет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: осуществить  сбор и анализ фактического материала по развитию и социализации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через проектную деятельность, 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Владеет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: навыками проектирования 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>элементов культурной среды с учетом возможностей конкретного региона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 xml:space="preserve">Организация учебно-исследовательской работы (культурологическое образование), 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Аналитическо-синтетическая переработка культурологической информации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Проектирование в социокультурной сфере, Культурная политика, Государственное регулирование социокультурной сферы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Учебная практика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(ознакомительная); Учебная практика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(получение навыков НИР); Производственная практика (преддипломная);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Производственная практика (педагогическая); Подготовка к защите и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п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защита выпускной квалификационной работы</w:t>
            </w:r>
          </w:p>
        </w:tc>
      </w:tr>
      <w:tr w:rsidR="005733FA" w:rsidRPr="005733FA" w:rsidTr="005733F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lastRenderedPageBreak/>
              <w:t>Тип задач профессиональной деятельности: методический</w:t>
            </w:r>
          </w:p>
        </w:tc>
      </w:tr>
      <w:tr w:rsidR="005733FA" w:rsidRPr="005733FA" w:rsidTr="005733FA"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ПК-4 Способен осуществлять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организационно-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методическое обеспечение реализации дополнительных общеобразовательных программ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ПК-4.1.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Способен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организовать и проводить исследования рынка услуг дополнительного образования детей и взрослых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ПК-4.2. Готов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к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организационно-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педагогическому сопровождению методической деятельности педагогов дополнительного образования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ПК-4.3. Способен осуществлять мониторинг и оценку качества реализации педагогами дополнительных общеобразовательных программ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Знает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: характеристику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личностных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метапредметных</w:t>
            </w:r>
            <w:proofErr w:type="spell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и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предметных результатов учащихся 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Умеет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: оказывать индивидуальную помощь и поддержку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обучающимся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в зависимости от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их способностей и потребностей; разрабатывать индивидуальные программы, методики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Владее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т: навыками организации культурологического образования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методами и приемами контроля, оценивания и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коррекции результатов обучения.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Введение в педагогическую деятельность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История мировых цивилизаций в контексте развития культуры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Образовательные технологии в области культурологического образования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Учебная практика (получение навыков НИР); Учебная практика (предметно-содержательная);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Производственная практика (преддипломная); Производственная практика (педагогическая)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Подготовка к защите и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п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защита выпускной квалификационной работы</w:t>
            </w:r>
          </w:p>
        </w:tc>
      </w:tr>
      <w:tr w:rsidR="005733FA" w:rsidRPr="005733FA" w:rsidTr="005733FA"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ПК-5 Способность к  информационно-аналитической деятельности в предметной области дополнительного (культурологического) образования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ПК-5.1. Способность к выявлению, анализу и оценке информационных ресурсов общества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ПК-5.2. Готовность к аналитико-синтетической переработке информации;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ПК-5.3.  способность к информационной диагностике предметной области и информационному моделированию;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ПК-5.4.Сспособность к применению методов и процедур информационного анализа текстов;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lastRenderedPageBreak/>
              <w:t>Знает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: методы выявления, анализа  и оценки профессиональной информации;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У</w:t>
            </w: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меет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: применять навыки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информационно-поисковой</w:t>
            </w:r>
            <w:proofErr w:type="gramEnd"/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работы для научных работ в предметной области </w:t>
            </w:r>
            <w:proofErr w:type="spell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бакалавриата</w:t>
            </w:r>
            <w:proofErr w:type="spell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Владеет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: навыками информационной культуры в профессиональной сфере и соблюдать требования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информационной безопасности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5733FA" w:rsidRPr="005733FA" w:rsidTr="005733F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sz w:val="20"/>
                <w:szCs w:val="20"/>
              </w:rPr>
              <w:lastRenderedPageBreak/>
              <w:t>Тип задач профессиональной деятельности: культурно-просветительский</w:t>
            </w:r>
          </w:p>
        </w:tc>
      </w:tr>
      <w:tr w:rsidR="005733FA" w:rsidRPr="005733FA" w:rsidTr="005733FA"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ПК-6 способен осуществлять организационно-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педагогическое обеспечение массовых досуговых мероприятий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ПК-6.1. Готов к организации и проведению массовых досуговых мероприятий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Знает: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Основные направления досуговой деятельности, особенности организации и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проведения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массовых досуговых мероприятий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Умеет: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 Планировать, организовывать и проводить досуговые мероприятия с учетом возрастных особенностей обучающихся, особенностей объединения/группы и отдельных обучающихся, специфики инклюзивного подхода в образовании (при его реализации)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Владеет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: навыками планирования и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проведения</w:t>
            </w:r>
            <w:proofErr w:type="gramEnd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массовых досуговых мероприятий, разработки сценариев досуговых мероприятий, осуществления документационного обеспечения проведения досуговых мероприятий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5733FA" w:rsidRPr="005733FA" w:rsidTr="005733FA">
        <w:tc>
          <w:tcPr>
            <w:tcW w:w="1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ПК-6.2. Организационно-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педагогическое обеспечение развития социального партнерства и продвижения услуг дополнительного образования детей и взрослых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Знает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: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Способы выявления интересов обучающихся (детей и их родителей (законных представителей) в области досуговой деятельности. </w:t>
            </w:r>
            <w:proofErr w:type="gramEnd"/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Умеет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: Организовывать подготовку и размещение, готовить и размещать информационно-рекламные материалы (листовки, буклеты, плакаты, баннеры, презентации) о возможностях дополнительного образования детей и взрослых в различных областях деятельности, о перечне и основных характеристиках предлагаемых к освоению образовательных программ 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Владеет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: навыкай организации досуговой деятельности, подготовки и проведения массовых мероприятий, мониторинга педагогической эффективности проведения мероприятий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5733FA" w:rsidRPr="005733FA" w:rsidTr="005733FA"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ПК-7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Способен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осуществлять культурно-просветительную деятельность, соответствующую видам профессиональной деятельности, 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ПК 7.1. Готов выявлять и формировать культурные потребности различных социальных групп 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ПК-7.2 Готов разрабатывать и реализовывать культурно-просветительские программы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ПК-7.3 Готов к </w:t>
            </w: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реализации различных форм культурно-просветительной и общественно-просветительской деятельности в системе образования и культуры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lastRenderedPageBreak/>
              <w:t>Знает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: теоретические и методологические основы и направления культурно-просветительной деятельности 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Умеет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: использовать при проведении культурно-просветительных мероприятий формы, методы, способы и приемы организации деятельности (в том числе ИКТ, электронные, информационные и образовательные ресурсы);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lastRenderedPageBreak/>
              <w:t>Владеет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: Методами и формами организации деятельности и общения, техники и приемы вовлечения обучающихся в деятельность и общение при организации и проведении досуговых мероприятий,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5733FA" w:rsidRPr="005733FA" w:rsidTr="005733FA"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 xml:space="preserve">ПК-8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Способен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осуществлять организационно-управленческую деятельность в профессиональной сфере;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ПК-8.1 Готов принимать управленческие решения в профессиональной деятельности;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ПК-8.2. Готов к решению задач по организации и осуществлению 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планирования, учета и отчетности;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ПК-8.3. </w:t>
            </w:r>
            <w:r w:rsidRPr="005733FA">
              <w:rPr>
                <w:rFonts w:eastAsia="Times New Roman" w:cs="Times New Roman"/>
                <w:sz w:val="20"/>
                <w:szCs w:val="20"/>
              </w:rPr>
              <w:t> Готов формировать и поддерживать рациональную систему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документационного обеспечения профессиональной деятельности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ПК-8.4. Готов управлять профессиональными инновациями;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Знает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основы организационно-управленческих знаний, систему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документационного обеспечения, маркетинговый инструментарий: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Умеет 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находить организационно-управленческие решения в профессиональной деятельности и нести за них ответственность;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Владеет: методами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текущего</w:t>
            </w:r>
            <w:proofErr w:type="gramEnd"/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планирования, учета и отчетности; управления инновациями, навыками организации и осуществления социального партнерства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5733FA" w:rsidRPr="005733FA" w:rsidTr="005733FA"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ПК-9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Способен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формировать в учреждениях образования и культуры фонды документов, автоматизированные базы данных, обеспечивать их эффективное использование и сохранность</w:t>
            </w: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ПК-9.1.</w:t>
            </w:r>
            <w:r w:rsidRPr="005733FA">
              <w:rPr>
                <w:rFonts w:cs="Times New Roman"/>
                <w:sz w:val="22"/>
                <w:szCs w:val="22"/>
                <w:lang w:eastAsia="en-US"/>
              </w:rPr>
              <w:t xml:space="preserve"> Готов</w:t>
            </w:r>
            <w:r w:rsidRPr="005733FA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</w:t>
            </w:r>
            <w:r w:rsidRPr="005733FA">
              <w:rPr>
                <w:rFonts w:eastAsia="Times New Roman" w:cs="Times New Roman"/>
                <w:sz w:val="20"/>
                <w:szCs w:val="20"/>
              </w:rPr>
              <w:t>создавать и предоставлять информацию, отвечающую запросам участником профессиональной деятельности;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ПК-9.2.Готов осуществлять комплектование и учет документного фонда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;</w:t>
            </w:r>
            <w:proofErr w:type="gramEnd"/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ПК-9.3. Готов к обеспечению эффективного использования и сохранности документных фондов 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Знает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:  </w:t>
            </w:r>
            <w:proofErr w:type="gramStart"/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нормативно-правовую</w:t>
            </w:r>
            <w:proofErr w:type="gramEnd"/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документацию по формированию документных фондов;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Умеет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: определять соответствие ведения и учета документного фонда общеобразовательной организации нормативным требованиям;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Владеет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: технологиями эффективного использования и сохранности документных фондов образовательной организации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</w:p>
        </w:tc>
      </w:tr>
    </w:tbl>
    <w:p w:rsidR="005733FA" w:rsidRPr="005733FA" w:rsidRDefault="005733FA" w:rsidP="005733FA">
      <w:pPr>
        <w:keepNext/>
        <w:widowControl w:val="0"/>
        <w:jc w:val="both"/>
        <w:outlineLvl w:val="3"/>
        <w:rPr>
          <w:rFonts w:eastAsia="Times New Roman" w:cs="Times New Roman"/>
          <w:b/>
          <w:bCs/>
          <w:sz w:val="24"/>
        </w:rPr>
      </w:pPr>
      <w:bookmarkStart w:id="25" w:name="_Toc149693826"/>
      <w:bookmarkStart w:id="26" w:name="_Toc149688259"/>
      <w:bookmarkStart w:id="27" w:name="_Toc149688203"/>
      <w:bookmarkStart w:id="28" w:name="_Toc149688179"/>
      <w:bookmarkStart w:id="29" w:name="_Toc149688015"/>
      <w:bookmarkStart w:id="30" w:name="_Toc149687664"/>
      <w:r w:rsidRPr="005733FA">
        <w:rPr>
          <w:rFonts w:eastAsia="Times New Roman" w:cs="Times New Roman"/>
          <w:b/>
          <w:bCs/>
          <w:sz w:val="24"/>
        </w:rPr>
        <w:t>Рекомендуемые профессиональные компетенции выпускников и индикаторы их достижения.</w:t>
      </w:r>
    </w:p>
    <w:p w:rsidR="005733FA" w:rsidRPr="005733FA" w:rsidRDefault="005733FA" w:rsidP="005733FA">
      <w:pPr>
        <w:widowControl w:val="0"/>
        <w:jc w:val="both"/>
        <w:rPr>
          <w:rFonts w:eastAsia="Times New Roman" w:cs="Times New Roman"/>
          <w:b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4"/>
        <w:gridCol w:w="3441"/>
        <w:gridCol w:w="2257"/>
        <w:gridCol w:w="2399"/>
      </w:tblGrid>
      <w:tr w:rsidR="005733FA" w:rsidRPr="005733FA" w:rsidTr="005733FA"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4"/>
              </w:rPr>
            </w:pPr>
            <w:r w:rsidRPr="005733FA">
              <w:rPr>
                <w:rFonts w:eastAsia="Times New Roman" w:cs="Times New Roman"/>
                <w:b/>
                <w:sz w:val="24"/>
              </w:rPr>
              <w:t>Код и наименование профессиональной компетенции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4"/>
              </w:rPr>
            </w:pPr>
            <w:r w:rsidRPr="005733FA">
              <w:rPr>
                <w:rFonts w:eastAsia="Times New Roman" w:cs="Times New Roman"/>
                <w:b/>
                <w:sz w:val="24"/>
              </w:rPr>
              <w:t>Код и наименование индикатора достижения профессиональной компетенции выпускника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4"/>
              </w:rPr>
            </w:pPr>
            <w:r w:rsidRPr="005733FA">
              <w:rPr>
                <w:rFonts w:eastAsia="Times New Roman" w:cs="Times New Roman"/>
                <w:b/>
                <w:bCs/>
                <w:sz w:val="24"/>
              </w:rPr>
              <w:t>Результаты обучения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4"/>
              </w:rPr>
            </w:pPr>
            <w:r w:rsidRPr="005733FA">
              <w:rPr>
                <w:rFonts w:eastAsia="Times New Roman" w:cs="Times New Roman"/>
                <w:b/>
                <w:sz w:val="24"/>
              </w:rPr>
              <w:t>Дисциплины учебного плана</w:t>
            </w:r>
          </w:p>
        </w:tc>
      </w:tr>
      <w:tr w:rsidR="005733FA" w:rsidRPr="005733FA" w:rsidTr="005733F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/>
                <w:sz w:val="24"/>
              </w:rPr>
            </w:pPr>
            <w:r w:rsidRPr="005733FA">
              <w:rPr>
                <w:rFonts w:eastAsia="Times New Roman" w:cs="Times New Roman"/>
                <w:b/>
                <w:sz w:val="24"/>
              </w:rPr>
              <w:t>Тип задачи профессиональной деятельности:  культурно-просветительский</w:t>
            </w:r>
          </w:p>
        </w:tc>
      </w:tr>
      <w:tr w:rsidR="005733FA" w:rsidRPr="005733FA" w:rsidTr="005733FA"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ПК-10.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Способен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осуществлять научно-исследовательскую работу,  также получать, </w:t>
            </w: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принимать, анализировать теоретическую и эмпирическую информацию по тематике исследования, представлять результаты собственной научной деятельности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 xml:space="preserve">ПК-10.1. Собирает информацию, необходимую для решения задач исследования, поставленных специалистом более высокой </w:t>
            </w: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квалификации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ПК-10.2. Проводит первичный анализ и обработку литературных данных</w:t>
            </w:r>
          </w:p>
          <w:p w:rsidR="005733FA" w:rsidRPr="005733FA" w:rsidRDefault="005733FA" w:rsidP="005733FA">
            <w:pPr>
              <w:widowControl w:val="0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ПК-10.3. Решает исследовательские задачи в области культурологического образования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proofErr w:type="spellStart"/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lastRenderedPageBreak/>
              <w:t>нает</w:t>
            </w:r>
            <w:proofErr w:type="spellEnd"/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: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 методы сбора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информации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/>
                <w:bCs/>
                <w:sz w:val="20"/>
                <w:szCs w:val="20"/>
              </w:rPr>
              <w:t>Умеет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 xml:space="preserve">: проводить первичный анализ </w:t>
            </w: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>данных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Владеет: способностью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использовать методы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733FA">
              <w:rPr>
                <w:rFonts w:eastAsia="Times New Roman" w:cs="Times New Roman"/>
                <w:bCs/>
                <w:sz w:val="20"/>
                <w:szCs w:val="20"/>
              </w:rPr>
              <w:t>анализа и обработки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Учебная практика (ознакомительная); Учебная практика (научно-</w:t>
            </w:r>
            <w:r w:rsidRPr="005733FA">
              <w:rPr>
                <w:rFonts w:eastAsia="Times New Roman" w:cs="Times New Roman"/>
                <w:sz w:val="20"/>
                <w:szCs w:val="20"/>
              </w:rPr>
              <w:lastRenderedPageBreak/>
              <w:t>исследовательская);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Производственная практика (преддипломная); Производственная практика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(педагогическая); 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Подготовка к процедуре защиты и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>процедура защиты  выпускной квалификационной работы</w:t>
            </w:r>
          </w:p>
          <w:p w:rsidR="005733FA" w:rsidRPr="005733FA" w:rsidRDefault="005733FA" w:rsidP="005733FA">
            <w:pPr>
              <w:widowControl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5733FA">
              <w:rPr>
                <w:rFonts w:eastAsia="Times New Roman" w:cs="Times New Roman"/>
                <w:sz w:val="20"/>
                <w:szCs w:val="20"/>
              </w:rPr>
              <w:t xml:space="preserve">Подготовка к защите и </w:t>
            </w:r>
            <w:proofErr w:type="gramStart"/>
            <w:r w:rsidRPr="005733FA">
              <w:rPr>
                <w:rFonts w:eastAsia="Times New Roman" w:cs="Times New Roman"/>
                <w:sz w:val="20"/>
                <w:szCs w:val="20"/>
              </w:rPr>
              <w:t>п</w:t>
            </w:r>
            <w:proofErr w:type="gramEnd"/>
            <w:r w:rsidRPr="005733FA">
              <w:rPr>
                <w:rFonts w:eastAsia="Times New Roman" w:cs="Times New Roman"/>
                <w:sz w:val="20"/>
                <w:szCs w:val="20"/>
              </w:rPr>
              <w:t xml:space="preserve"> защита выпускной квалификационной работы</w:t>
            </w:r>
          </w:p>
        </w:tc>
      </w:tr>
      <w:bookmarkEnd w:id="25"/>
      <w:bookmarkEnd w:id="26"/>
      <w:bookmarkEnd w:id="27"/>
      <w:bookmarkEnd w:id="28"/>
      <w:bookmarkEnd w:id="29"/>
      <w:bookmarkEnd w:id="30"/>
    </w:tbl>
    <w:p w:rsidR="005733FA" w:rsidRPr="005733FA" w:rsidRDefault="005733FA" w:rsidP="005733FA">
      <w:pPr>
        <w:widowControl w:val="0"/>
        <w:ind w:firstLine="400"/>
        <w:jc w:val="center"/>
        <w:rPr>
          <w:rFonts w:eastAsia="Times New Roman" w:cs="Times New Roman"/>
          <w:b/>
          <w:sz w:val="24"/>
        </w:rPr>
      </w:pPr>
    </w:p>
    <w:p w:rsidR="005733FA" w:rsidRPr="005733FA" w:rsidRDefault="005733FA" w:rsidP="005733FA">
      <w:pPr>
        <w:widowControl w:val="0"/>
        <w:ind w:firstLine="400"/>
        <w:jc w:val="center"/>
        <w:rPr>
          <w:rFonts w:eastAsia="Times New Roman" w:cs="Times New Roman"/>
          <w:b/>
          <w:sz w:val="24"/>
        </w:rPr>
      </w:pPr>
      <w:r w:rsidRPr="005733FA">
        <w:rPr>
          <w:rFonts w:eastAsia="Times New Roman" w:cs="Times New Roman"/>
          <w:b/>
          <w:sz w:val="24"/>
        </w:rPr>
        <w:t>9. ХАРАКТЕРИСТИКА РЕСУРСНОГО ОБЕСПЕЧЕНИЯ ОСНОВНОЙ ПРОФЕССИОНАЛЬНОЙ ОБРАЗОВАТЕЛЬНОЙ ПРОГРАММЫ</w:t>
      </w:r>
    </w:p>
    <w:p w:rsidR="005733FA" w:rsidRPr="005733FA" w:rsidRDefault="005733FA" w:rsidP="005733FA">
      <w:pPr>
        <w:widowControl w:val="0"/>
        <w:ind w:firstLine="400"/>
        <w:jc w:val="both"/>
        <w:rPr>
          <w:rFonts w:eastAsia="Times New Roman" w:cs="Times New Roman"/>
          <w:b/>
          <w:sz w:val="24"/>
        </w:rPr>
      </w:pPr>
      <w:r w:rsidRPr="005733FA">
        <w:rPr>
          <w:rFonts w:eastAsia="Times New Roman" w:cs="Times New Roman"/>
          <w:b/>
          <w:sz w:val="24"/>
        </w:rPr>
        <w:t xml:space="preserve">9.1. Кадровое обеспечение </w:t>
      </w:r>
    </w:p>
    <w:p w:rsidR="005733FA" w:rsidRPr="005733FA" w:rsidRDefault="005733FA" w:rsidP="005733FA">
      <w:pPr>
        <w:widowControl w:val="0"/>
        <w:ind w:firstLine="40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Реализация ОПОП обеспечивается педагогическими работниками университета, а также лицами, привлекаемыми ДГУ к реализации программы на иных условиях.</w:t>
      </w:r>
    </w:p>
    <w:p w:rsidR="005733FA" w:rsidRPr="005733FA" w:rsidRDefault="005733FA" w:rsidP="005733FA">
      <w:pPr>
        <w:widowControl w:val="0"/>
        <w:ind w:firstLine="40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Квалификация педагогических работников университета отвечает квалификационным требованиям, указанным в квалификационных справочниках </w:t>
      </w:r>
      <w:proofErr w:type="gramStart"/>
      <w:r w:rsidRPr="005733FA">
        <w:rPr>
          <w:rFonts w:eastAsia="Times New Roman" w:cs="Times New Roman"/>
          <w:sz w:val="24"/>
        </w:rPr>
        <w:t>и(</w:t>
      </w:r>
      <w:proofErr w:type="gramEnd"/>
      <w:r w:rsidRPr="005733FA">
        <w:rPr>
          <w:rFonts w:eastAsia="Times New Roman" w:cs="Times New Roman"/>
          <w:sz w:val="24"/>
        </w:rPr>
        <w:t>или) профессиональных стандартах (при наличии).</w:t>
      </w:r>
    </w:p>
    <w:p w:rsidR="005733FA" w:rsidRPr="005733FA" w:rsidRDefault="005733FA" w:rsidP="005733FA">
      <w:pPr>
        <w:widowControl w:val="0"/>
        <w:ind w:firstLine="40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Доля педагогических работников университета, участвующих в реализации программы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 xml:space="preserve"> и лиц, привлекаемых ДГУ к реализации программы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 xml:space="preserve"> на иных условиях (исходя из количества замещаемых ставок, приведенных к целочисленным значениям), которые ведут научную, учебно-методическую и (или) практическую работу, соответствующую профилю преподаваемой дисциплины (модуля), составляет не менее 70 %.</w:t>
      </w:r>
    </w:p>
    <w:p w:rsidR="005733FA" w:rsidRPr="005733FA" w:rsidRDefault="005733FA" w:rsidP="005733FA">
      <w:pPr>
        <w:widowControl w:val="0"/>
        <w:ind w:firstLine="400"/>
        <w:jc w:val="both"/>
        <w:rPr>
          <w:rFonts w:eastAsia="Times New Roman" w:cs="Times New Roman"/>
          <w:sz w:val="24"/>
        </w:rPr>
      </w:pPr>
      <w:proofErr w:type="gramStart"/>
      <w:r w:rsidRPr="005733FA">
        <w:rPr>
          <w:rFonts w:eastAsia="Times New Roman" w:cs="Times New Roman"/>
          <w:sz w:val="24"/>
        </w:rPr>
        <w:t xml:space="preserve">Доля педагогических работников университета участвующих в реализации программы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 xml:space="preserve"> и лиц, привлекаемых ДГУ к реализации программы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 xml:space="preserve"> на иных условиях (исходя из количества замещаемых ставок, приведенных к целочисленным значениям), из числа руководителей и (или) работников иных организаций, осуществляющих трудовую деятельность в профессиональной сфере, соответствующей профессиональной деятельности, к которой готовятся выпускники (имеют стаж работы в данной профессиональной сфере не менее 3</w:t>
      </w:r>
      <w:proofErr w:type="gramEnd"/>
      <w:r w:rsidRPr="005733FA">
        <w:rPr>
          <w:rFonts w:eastAsia="Times New Roman" w:cs="Times New Roman"/>
          <w:sz w:val="24"/>
        </w:rPr>
        <w:t xml:space="preserve"> лет) в общей численности педагогических работников ДГУ, реализующих программу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>, составляет 10% процентов.</w:t>
      </w:r>
    </w:p>
    <w:p w:rsidR="005733FA" w:rsidRPr="005733FA" w:rsidRDefault="005733FA" w:rsidP="005733FA">
      <w:pPr>
        <w:widowControl w:val="0"/>
        <w:ind w:firstLine="40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Информация о персональном составе педагогических работниках и </w:t>
      </w:r>
      <w:proofErr w:type="gramStart"/>
      <w:r w:rsidRPr="005733FA">
        <w:rPr>
          <w:rFonts w:eastAsia="Times New Roman" w:cs="Times New Roman"/>
          <w:sz w:val="24"/>
        </w:rPr>
        <w:t>лицах, привлекаемых к реализации ОПОП на иных условиях в соответствии с ФГОС представлено</w:t>
      </w:r>
      <w:proofErr w:type="gramEnd"/>
      <w:r w:rsidRPr="005733FA">
        <w:rPr>
          <w:rFonts w:eastAsia="Times New Roman" w:cs="Times New Roman"/>
          <w:sz w:val="24"/>
        </w:rPr>
        <w:t xml:space="preserve"> в Приложении 10.</w:t>
      </w:r>
    </w:p>
    <w:p w:rsidR="005733FA" w:rsidRPr="005733FA" w:rsidRDefault="005733FA" w:rsidP="005733FA">
      <w:pPr>
        <w:widowControl w:val="0"/>
        <w:ind w:firstLine="400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widowControl w:val="0"/>
        <w:ind w:firstLine="400"/>
        <w:jc w:val="both"/>
        <w:rPr>
          <w:rFonts w:eastAsia="Times New Roman" w:cs="Times New Roman"/>
          <w:b/>
          <w:sz w:val="24"/>
        </w:rPr>
      </w:pPr>
      <w:r w:rsidRPr="005733FA">
        <w:rPr>
          <w:rFonts w:eastAsia="Times New Roman" w:cs="Times New Roman"/>
          <w:b/>
          <w:sz w:val="24"/>
        </w:rPr>
        <w:t>9.2. Материально-техническое обеспечение</w:t>
      </w:r>
    </w:p>
    <w:p w:rsidR="005733FA" w:rsidRPr="005733FA" w:rsidRDefault="005733FA" w:rsidP="005733FA">
      <w:pPr>
        <w:widowControl w:val="0"/>
        <w:ind w:firstLine="400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Материально-техническое обеспечение ОПОП приведено в Приложении 11.</w:t>
      </w:r>
    </w:p>
    <w:p w:rsidR="005733FA" w:rsidRPr="005733FA" w:rsidRDefault="005733FA" w:rsidP="005733FA">
      <w:pPr>
        <w:widowControl w:val="0"/>
        <w:ind w:firstLine="400"/>
        <w:jc w:val="both"/>
        <w:rPr>
          <w:rFonts w:eastAsia="Times New Roman" w:cs="Times New Roman"/>
          <w:sz w:val="24"/>
        </w:rPr>
        <w:sectPr w:rsidR="005733FA" w:rsidRPr="005733FA" w:rsidSect="005733FA">
          <w:headerReference w:type="default" r:id="rId10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5733FA" w:rsidRPr="005733FA" w:rsidRDefault="005733FA" w:rsidP="005733FA">
      <w:pPr>
        <w:widowControl w:val="0"/>
        <w:ind w:firstLine="400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spacing w:after="160" w:line="259" w:lineRule="auto"/>
        <w:jc w:val="right"/>
        <w:rPr>
          <w:rFonts w:cs="Times New Roman"/>
          <w:i/>
          <w:szCs w:val="28"/>
          <w:lang w:eastAsia="en-US"/>
        </w:rPr>
      </w:pPr>
      <w:r w:rsidRPr="005733FA">
        <w:rPr>
          <w:rFonts w:cs="Times New Roman"/>
          <w:i/>
          <w:szCs w:val="28"/>
          <w:lang w:eastAsia="en-US"/>
        </w:rPr>
        <w:t>Приложение 10 к ОПОП.</w:t>
      </w:r>
    </w:p>
    <w:p w:rsidR="005733FA" w:rsidRPr="005733FA" w:rsidRDefault="005733FA" w:rsidP="005733FA">
      <w:pPr>
        <w:jc w:val="center"/>
        <w:rPr>
          <w:sz w:val="24"/>
          <w:lang w:eastAsia="en-US"/>
        </w:rPr>
      </w:pPr>
      <w:r w:rsidRPr="005733FA">
        <w:rPr>
          <w:sz w:val="24"/>
          <w:lang w:eastAsia="en-US"/>
        </w:rPr>
        <w:t xml:space="preserve">ИНФОРМАЦИЯ О ПЕРСОНАЛЬНОМ СОСТАВЕ ПЕДАГОГИЧЕСКИХ РАБОТНИКОВ </w:t>
      </w:r>
    </w:p>
    <w:p w:rsidR="005733FA" w:rsidRPr="005733FA" w:rsidRDefault="005733FA" w:rsidP="005733FA">
      <w:pPr>
        <w:jc w:val="center"/>
        <w:rPr>
          <w:sz w:val="24"/>
          <w:lang w:eastAsia="en-US"/>
        </w:rPr>
      </w:pPr>
      <w:r w:rsidRPr="005733FA">
        <w:rPr>
          <w:sz w:val="24"/>
          <w:lang w:eastAsia="en-US"/>
        </w:rPr>
        <w:t>ОБРАЗОВАТЕЛЬНОЙ ПРОГРАММЫ</w:t>
      </w:r>
    </w:p>
    <w:p w:rsidR="005733FA" w:rsidRPr="005733FA" w:rsidRDefault="005733FA" w:rsidP="005733FA">
      <w:pPr>
        <w:jc w:val="center"/>
        <w:rPr>
          <w:sz w:val="24"/>
          <w:lang w:eastAsia="en-US"/>
        </w:rPr>
      </w:pPr>
    </w:p>
    <w:p w:rsidR="005733FA" w:rsidRPr="005733FA" w:rsidRDefault="005733FA" w:rsidP="005733FA">
      <w:pPr>
        <w:jc w:val="center"/>
        <w:rPr>
          <w:rFonts w:cs="Times New Roman"/>
          <w:sz w:val="24"/>
          <w:lang w:eastAsia="en-US"/>
        </w:rPr>
      </w:pPr>
      <w:r w:rsidRPr="005733FA">
        <w:rPr>
          <w:sz w:val="24"/>
          <w:lang w:eastAsia="en-US"/>
        </w:rPr>
        <w:t xml:space="preserve">высшего образования – </w:t>
      </w:r>
      <w:proofErr w:type="spellStart"/>
      <w:r w:rsidRPr="005733FA">
        <w:rPr>
          <w:sz w:val="24"/>
          <w:lang w:eastAsia="en-US"/>
        </w:rPr>
        <w:t>бакалавриат</w:t>
      </w:r>
      <w:proofErr w:type="spellEnd"/>
    </w:p>
    <w:p w:rsidR="005733FA" w:rsidRPr="005733FA" w:rsidRDefault="005733FA" w:rsidP="005733FA">
      <w:pPr>
        <w:tabs>
          <w:tab w:val="left" w:leader="underscore" w:pos="5539"/>
        </w:tabs>
        <w:autoSpaceDE w:val="0"/>
        <w:autoSpaceDN w:val="0"/>
        <w:adjustRightInd w:val="0"/>
        <w:spacing w:before="144"/>
        <w:jc w:val="center"/>
        <w:rPr>
          <w:rFonts w:eastAsia="Times New Roman" w:cs="Times New Roman"/>
          <w:bCs/>
          <w:sz w:val="24"/>
        </w:rPr>
      </w:pPr>
      <w:r w:rsidRPr="005733FA">
        <w:rPr>
          <w:rFonts w:eastAsia="Times New Roman" w:cs="Times New Roman"/>
          <w:b/>
          <w:bCs/>
          <w:sz w:val="24"/>
        </w:rPr>
        <w:t>по направлению подготовки</w:t>
      </w:r>
    </w:p>
    <w:p w:rsidR="005733FA" w:rsidRPr="005733FA" w:rsidRDefault="005733FA" w:rsidP="005733FA">
      <w:pPr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sz w:val="24"/>
          <w:u w:val="single"/>
        </w:rPr>
      </w:pPr>
      <w:r w:rsidRPr="005733FA">
        <w:rPr>
          <w:rFonts w:eastAsia="Times New Roman" w:cs="Times New Roman"/>
          <w:b/>
          <w:bCs/>
          <w:sz w:val="24"/>
          <w:u w:val="single"/>
        </w:rPr>
        <w:t xml:space="preserve">44.03.01 Педагогическое образование </w:t>
      </w:r>
    </w:p>
    <w:p w:rsidR="005733FA" w:rsidRPr="005733FA" w:rsidRDefault="005733FA" w:rsidP="005733FA">
      <w:pPr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sz w:val="24"/>
          <w:u w:val="single"/>
        </w:rPr>
      </w:pPr>
    </w:p>
    <w:p w:rsidR="005733FA" w:rsidRPr="005733FA" w:rsidRDefault="005733FA" w:rsidP="005733FA">
      <w:pPr>
        <w:autoSpaceDE w:val="0"/>
        <w:autoSpaceDN w:val="0"/>
        <w:adjustRightInd w:val="0"/>
        <w:jc w:val="center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Направленность (профиль) программы</w:t>
      </w:r>
    </w:p>
    <w:p w:rsidR="005733FA" w:rsidRPr="005733FA" w:rsidRDefault="005733FA" w:rsidP="005733FA">
      <w:pPr>
        <w:autoSpaceDE w:val="0"/>
        <w:autoSpaceDN w:val="0"/>
        <w:adjustRightInd w:val="0"/>
        <w:jc w:val="center"/>
        <w:rPr>
          <w:rFonts w:eastAsia="Times New Roman" w:cs="Times New Roman"/>
          <w:sz w:val="24"/>
          <w:u w:val="single"/>
        </w:rPr>
      </w:pPr>
      <w:r w:rsidRPr="005733FA">
        <w:rPr>
          <w:rFonts w:eastAsia="Times New Roman" w:cs="Times New Roman"/>
          <w:sz w:val="24"/>
        </w:rPr>
        <w:t>«</w:t>
      </w:r>
      <w:r w:rsidRPr="005733FA">
        <w:rPr>
          <w:rFonts w:eastAsia="Times New Roman" w:cs="Times New Roman"/>
          <w:sz w:val="24"/>
          <w:u w:val="single"/>
        </w:rPr>
        <w:t>Дополнительное (культурологическое) образование».</w:t>
      </w:r>
    </w:p>
    <w:p w:rsidR="005733FA" w:rsidRPr="005733FA" w:rsidRDefault="005733FA" w:rsidP="005733FA">
      <w:pPr>
        <w:autoSpaceDE w:val="0"/>
        <w:autoSpaceDN w:val="0"/>
        <w:adjustRightInd w:val="0"/>
        <w:jc w:val="center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autoSpaceDE w:val="0"/>
        <w:autoSpaceDN w:val="0"/>
        <w:adjustRightInd w:val="0"/>
        <w:jc w:val="center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Форма (формы) обучения</w:t>
      </w:r>
    </w:p>
    <w:p w:rsidR="005733FA" w:rsidRPr="005733FA" w:rsidRDefault="005733FA" w:rsidP="005733FA">
      <w:pPr>
        <w:autoSpaceDE w:val="0"/>
        <w:autoSpaceDN w:val="0"/>
        <w:adjustRightInd w:val="0"/>
        <w:jc w:val="center"/>
        <w:rPr>
          <w:rFonts w:eastAsia="Times New Roman" w:cs="Times New Roman"/>
          <w:i/>
          <w:sz w:val="24"/>
          <w:u w:val="single"/>
        </w:rPr>
      </w:pPr>
      <w:r w:rsidRPr="005733FA">
        <w:rPr>
          <w:rFonts w:eastAsia="Times New Roman" w:cs="Times New Roman"/>
          <w:i/>
          <w:sz w:val="24"/>
          <w:u w:val="single"/>
        </w:rPr>
        <w:t>очная</w:t>
      </w:r>
    </w:p>
    <w:p w:rsidR="005733FA" w:rsidRPr="005733FA" w:rsidRDefault="005733FA" w:rsidP="005733FA">
      <w:pPr>
        <w:autoSpaceDE w:val="0"/>
        <w:autoSpaceDN w:val="0"/>
        <w:adjustRightInd w:val="0"/>
        <w:jc w:val="center"/>
        <w:rPr>
          <w:rFonts w:eastAsia="Times New Roman" w:cs="Times New Roman"/>
          <w:i/>
          <w:sz w:val="24"/>
        </w:rPr>
      </w:pPr>
    </w:p>
    <w:tbl>
      <w:tblPr>
        <w:tblStyle w:val="af0"/>
        <w:tblW w:w="1762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831"/>
        <w:gridCol w:w="1461"/>
        <w:gridCol w:w="2403"/>
        <w:gridCol w:w="1483"/>
        <w:gridCol w:w="1701"/>
        <w:gridCol w:w="1299"/>
        <w:gridCol w:w="1275"/>
        <w:gridCol w:w="1560"/>
        <w:gridCol w:w="1275"/>
        <w:gridCol w:w="993"/>
        <w:gridCol w:w="2340"/>
      </w:tblGrid>
      <w:tr w:rsidR="005733FA" w:rsidRPr="005733FA" w:rsidTr="005733FA">
        <w:tc>
          <w:tcPr>
            <w:tcW w:w="1831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Ф.И.О. преподавателя, реализующего программу</w:t>
            </w:r>
          </w:p>
        </w:tc>
        <w:tc>
          <w:tcPr>
            <w:tcW w:w="1461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Должность преподавателя</w:t>
            </w:r>
          </w:p>
        </w:tc>
        <w:tc>
          <w:tcPr>
            <w:tcW w:w="2403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Перечень преподаваемых дисциплин</w:t>
            </w:r>
          </w:p>
        </w:tc>
        <w:tc>
          <w:tcPr>
            <w:tcW w:w="1483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Уровень образования</w:t>
            </w:r>
          </w:p>
        </w:tc>
        <w:tc>
          <w:tcPr>
            <w:tcW w:w="1701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Квалификация</w:t>
            </w:r>
          </w:p>
        </w:tc>
        <w:tc>
          <w:tcPr>
            <w:tcW w:w="1299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Учёная степень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 xml:space="preserve">педагоги </w:t>
            </w:r>
            <w:proofErr w:type="spellStart"/>
            <w:r w:rsidRPr="005733FA">
              <w:rPr>
                <w:rFonts w:eastAsia="Times New Roman" w:cs="Times New Roman"/>
                <w:sz w:val="24"/>
              </w:rPr>
              <w:t>ческого</w:t>
            </w:r>
            <w:proofErr w:type="spellEnd"/>
            <w:proofErr w:type="gramEnd"/>
            <w:r w:rsidRPr="005733FA">
              <w:rPr>
                <w:rFonts w:eastAsia="Times New Roman" w:cs="Times New Roman"/>
                <w:sz w:val="24"/>
              </w:rPr>
              <w:t xml:space="preserve"> работник а (при наличии)</w:t>
            </w:r>
          </w:p>
        </w:tc>
        <w:tc>
          <w:tcPr>
            <w:tcW w:w="1275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Учёное звание 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 xml:space="preserve">педагоги </w:t>
            </w:r>
            <w:proofErr w:type="spellStart"/>
            <w:r w:rsidRPr="005733FA">
              <w:rPr>
                <w:rFonts w:eastAsia="Times New Roman" w:cs="Times New Roman"/>
                <w:sz w:val="24"/>
              </w:rPr>
              <w:t>ческого</w:t>
            </w:r>
            <w:proofErr w:type="spellEnd"/>
            <w:proofErr w:type="gramEnd"/>
            <w:r w:rsidRPr="005733FA">
              <w:rPr>
                <w:rFonts w:eastAsia="Times New Roman" w:cs="Times New Roman"/>
                <w:sz w:val="24"/>
              </w:rPr>
              <w:t xml:space="preserve"> работник а (при наличии)</w:t>
            </w:r>
          </w:p>
        </w:tc>
        <w:tc>
          <w:tcPr>
            <w:tcW w:w="1560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</w:rPr>
            </w:pPr>
            <w:proofErr w:type="gramStart"/>
            <w:r w:rsidRPr="005733FA">
              <w:rPr>
                <w:rFonts w:eastAsia="Times New Roman" w:cs="Times New Roman"/>
                <w:sz w:val="24"/>
              </w:rPr>
              <w:t xml:space="preserve">Наименован </w:t>
            </w:r>
            <w:proofErr w:type="spellStart"/>
            <w:r w:rsidRPr="005733FA">
              <w:rPr>
                <w:rFonts w:eastAsia="Times New Roman" w:cs="Times New Roman"/>
                <w:sz w:val="24"/>
              </w:rPr>
              <w:t>ие</w:t>
            </w:r>
            <w:proofErr w:type="spellEnd"/>
            <w:proofErr w:type="gramEnd"/>
            <w:r w:rsidRPr="005733FA">
              <w:rPr>
                <w:rFonts w:eastAsia="Times New Roman" w:cs="Times New Roman"/>
                <w:sz w:val="24"/>
              </w:rPr>
              <w:t xml:space="preserve"> направления подготовки и (или) </w:t>
            </w:r>
            <w:proofErr w:type="spellStart"/>
            <w:r w:rsidRPr="005733FA">
              <w:rPr>
                <w:rFonts w:eastAsia="Times New Roman" w:cs="Times New Roman"/>
                <w:sz w:val="24"/>
              </w:rPr>
              <w:t>специальнос</w:t>
            </w:r>
            <w:proofErr w:type="spellEnd"/>
            <w:r w:rsidRPr="005733FA">
              <w:rPr>
                <w:rFonts w:eastAsia="Times New Roman" w:cs="Times New Roman"/>
                <w:sz w:val="24"/>
              </w:rPr>
              <w:t xml:space="preserve"> </w:t>
            </w:r>
            <w:proofErr w:type="spellStart"/>
            <w:r w:rsidRPr="005733FA">
              <w:rPr>
                <w:rFonts w:eastAsia="Times New Roman" w:cs="Times New Roman"/>
                <w:sz w:val="24"/>
              </w:rPr>
              <w:t>ти</w:t>
            </w:r>
            <w:proofErr w:type="spellEnd"/>
            <w:r w:rsidRPr="005733FA">
              <w:rPr>
                <w:rFonts w:eastAsia="Times New Roman" w:cs="Times New Roman"/>
                <w:sz w:val="24"/>
              </w:rPr>
              <w:t xml:space="preserve"> </w:t>
            </w:r>
            <w:proofErr w:type="spellStart"/>
            <w:r w:rsidRPr="005733FA">
              <w:rPr>
                <w:rFonts w:eastAsia="Times New Roman" w:cs="Times New Roman"/>
                <w:sz w:val="24"/>
              </w:rPr>
              <w:t>педагогичес</w:t>
            </w:r>
            <w:proofErr w:type="spellEnd"/>
            <w:r w:rsidRPr="005733FA">
              <w:rPr>
                <w:rFonts w:eastAsia="Times New Roman" w:cs="Times New Roman"/>
                <w:sz w:val="24"/>
              </w:rPr>
              <w:t xml:space="preserve"> кого работника</w:t>
            </w:r>
          </w:p>
        </w:tc>
        <w:tc>
          <w:tcPr>
            <w:tcW w:w="1275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Сведения о повышении квалификации и (или) </w:t>
            </w:r>
            <w:proofErr w:type="spellStart"/>
            <w:proofErr w:type="gramStart"/>
            <w:r w:rsidRPr="005733FA">
              <w:rPr>
                <w:rFonts w:eastAsia="Times New Roman" w:cs="Times New Roman"/>
                <w:sz w:val="24"/>
              </w:rPr>
              <w:t>профессиональ</w:t>
            </w:r>
            <w:proofErr w:type="spellEnd"/>
            <w:r w:rsidRPr="005733FA">
              <w:rPr>
                <w:rFonts w:eastAsia="Times New Roman" w:cs="Times New Roman"/>
                <w:sz w:val="24"/>
              </w:rPr>
              <w:t xml:space="preserve"> ной</w:t>
            </w:r>
            <w:proofErr w:type="gramEnd"/>
            <w:r w:rsidRPr="005733FA">
              <w:rPr>
                <w:rFonts w:eastAsia="Times New Roman" w:cs="Times New Roman"/>
                <w:sz w:val="24"/>
              </w:rPr>
              <w:t xml:space="preserve"> переподготовке </w:t>
            </w:r>
            <w:proofErr w:type="spellStart"/>
            <w:r w:rsidRPr="005733FA">
              <w:rPr>
                <w:rFonts w:eastAsia="Times New Roman" w:cs="Times New Roman"/>
                <w:sz w:val="24"/>
              </w:rPr>
              <w:t>педагогическог</w:t>
            </w:r>
            <w:proofErr w:type="spellEnd"/>
            <w:r w:rsidRPr="005733FA">
              <w:rPr>
                <w:rFonts w:eastAsia="Times New Roman" w:cs="Times New Roman"/>
                <w:sz w:val="24"/>
              </w:rPr>
              <w:t xml:space="preserve"> о работника (при наличии)</w:t>
            </w:r>
          </w:p>
        </w:tc>
        <w:tc>
          <w:tcPr>
            <w:tcW w:w="993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Общий стаж работы</w:t>
            </w:r>
          </w:p>
        </w:tc>
        <w:tc>
          <w:tcPr>
            <w:tcW w:w="2340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Стаж работы </w:t>
            </w:r>
            <w:proofErr w:type="spellStart"/>
            <w:proofErr w:type="gramStart"/>
            <w:r w:rsidRPr="005733FA">
              <w:rPr>
                <w:rFonts w:eastAsia="Times New Roman" w:cs="Times New Roman"/>
                <w:sz w:val="24"/>
              </w:rPr>
              <w:t>педагогиче</w:t>
            </w:r>
            <w:proofErr w:type="spellEnd"/>
            <w:r w:rsidRPr="005733FA">
              <w:rPr>
                <w:rFonts w:eastAsia="Times New Roman" w:cs="Times New Roman"/>
                <w:sz w:val="24"/>
              </w:rPr>
              <w:t xml:space="preserve"> </w:t>
            </w:r>
            <w:proofErr w:type="spellStart"/>
            <w:r w:rsidRPr="005733FA">
              <w:rPr>
                <w:rFonts w:eastAsia="Times New Roman" w:cs="Times New Roman"/>
                <w:sz w:val="24"/>
              </w:rPr>
              <w:t>ского</w:t>
            </w:r>
            <w:proofErr w:type="spellEnd"/>
            <w:proofErr w:type="gramEnd"/>
            <w:r w:rsidRPr="005733FA">
              <w:rPr>
                <w:rFonts w:eastAsia="Times New Roman" w:cs="Times New Roman"/>
                <w:sz w:val="24"/>
              </w:rPr>
              <w:t xml:space="preserve"> работника по специально </w:t>
            </w:r>
            <w:proofErr w:type="spellStart"/>
            <w:r w:rsidRPr="005733FA">
              <w:rPr>
                <w:rFonts w:eastAsia="Times New Roman" w:cs="Times New Roman"/>
                <w:sz w:val="24"/>
              </w:rPr>
              <w:t>сти</w:t>
            </w:r>
            <w:proofErr w:type="spellEnd"/>
          </w:p>
        </w:tc>
      </w:tr>
      <w:tr w:rsidR="005733FA" w:rsidRPr="005733FA" w:rsidTr="005733FA">
        <w:tc>
          <w:tcPr>
            <w:tcW w:w="1831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proofErr w:type="spellStart"/>
            <w:r w:rsidRPr="005733FA">
              <w:rPr>
                <w:rFonts w:eastAsia="Times New Roman" w:cs="Times New Roman"/>
                <w:sz w:val="24"/>
              </w:rPr>
              <w:t>Аджаматова</w:t>
            </w:r>
            <w:proofErr w:type="spellEnd"/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Нина </w:t>
            </w:r>
            <w:proofErr w:type="spellStart"/>
            <w:r w:rsidRPr="005733FA">
              <w:rPr>
                <w:rFonts w:eastAsia="Times New Roman" w:cs="Times New Roman"/>
                <w:sz w:val="24"/>
              </w:rPr>
              <w:t>Карамовна</w:t>
            </w:r>
            <w:proofErr w:type="spellEnd"/>
          </w:p>
        </w:tc>
        <w:tc>
          <w:tcPr>
            <w:tcW w:w="1461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профессор</w:t>
            </w:r>
          </w:p>
        </w:tc>
        <w:tc>
          <w:tcPr>
            <w:tcW w:w="2403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Основы социально-культурной деятельности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Теория и методика </w:t>
            </w:r>
            <w:r w:rsidRPr="005733FA">
              <w:rPr>
                <w:rFonts w:eastAsia="Times New Roman" w:cs="Times New Roman"/>
                <w:sz w:val="24"/>
              </w:rPr>
              <w:lastRenderedPageBreak/>
              <w:t>культурно-досуговой деятельности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Отраслевые информационные ресурсы Образовательные технологии в области культурологического образования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</w:p>
        </w:tc>
        <w:tc>
          <w:tcPr>
            <w:tcW w:w="1483" w:type="dxa"/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lastRenderedPageBreak/>
              <w:t xml:space="preserve">высшее образование 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Филолог, библиотекарь-библиограф</w:t>
            </w:r>
          </w:p>
        </w:tc>
        <w:tc>
          <w:tcPr>
            <w:tcW w:w="1299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Доктор </w:t>
            </w:r>
            <w:proofErr w:type="spellStart"/>
            <w:r w:rsidRPr="005733FA">
              <w:rPr>
                <w:rFonts w:eastAsia="Times New Roman" w:cs="Times New Roman"/>
                <w:sz w:val="24"/>
              </w:rPr>
              <w:t>филол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.н</w:t>
            </w:r>
            <w:proofErr w:type="gramEnd"/>
            <w:r w:rsidRPr="005733FA">
              <w:rPr>
                <w:rFonts w:eastAsia="Times New Roman" w:cs="Times New Roman"/>
                <w:sz w:val="24"/>
              </w:rPr>
              <w:t>аук</w:t>
            </w:r>
            <w:proofErr w:type="spellEnd"/>
          </w:p>
        </w:tc>
        <w:tc>
          <w:tcPr>
            <w:tcW w:w="1275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профессор</w:t>
            </w:r>
          </w:p>
        </w:tc>
        <w:tc>
          <w:tcPr>
            <w:tcW w:w="1560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филология</w:t>
            </w:r>
          </w:p>
        </w:tc>
        <w:tc>
          <w:tcPr>
            <w:tcW w:w="1275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2022</w:t>
            </w:r>
          </w:p>
        </w:tc>
        <w:tc>
          <w:tcPr>
            <w:tcW w:w="993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35</w:t>
            </w:r>
          </w:p>
        </w:tc>
        <w:tc>
          <w:tcPr>
            <w:tcW w:w="2340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35</w:t>
            </w:r>
          </w:p>
        </w:tc>
      </w:tr>
      <w:tr w:rsidR="005733FA" w:rsidRPr="005733FA" w:rsidTr="005733FA">
        <w:tc>
          <w:tcPr>
            <w:tcW w:w="1831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proofErr w:type="spellStart"/>
            <w:r w:rsidRPr="005733FA">
              <w:rPr>
                <w:rFonts w:eastAsia="Times New Roman" w:cs="Times New Roman"/>
                <w:sz w:val="24"/>
              </w:rPr>
              <w:lastRenderedPageBreak/>
              <w:t>Аммаев</w:t>
            </w:r>
            <w:proofErr w:type="spellEnd"/>
            <w:r w:rsidRPr="005733FA">
              <w:rPr>
                <w:rFonts w:eastAsia="Times New Roman" w:cs="Times New Roman"/>
                <w:sz w:val="24"/>
              </w:rPr>
              <w:t xml:space="preserve"> </w:t>
            </w:r>
            <w:proofErr w:type="spellStart"/>
            <w:r w:rsidRPr="005733FA">
              <w:rPr>
                <w:rFonts w:eastAsia="Times New Roman" w:cs="Times New Roman"/>
                <w:sz w:val="24"/>
              </w:rPr>
              <w:t>Курбанмагомед</w:t>
            </w:r>
            <w:proofErr w:type="spellEnd"/>
            <w:r w:rsidRPr="005733FA">
              <w:rPr>
                <w:rFonts w:eastAsia="Times New Roman" w:cs="Times New Roman"/>
                <w:sz w:val="24"/>
              </w:rPr>
              <w:t xml:space="preserve"> </w:t>
            </w:r>
            <w:proofErr w:type="spellStart"/>
            <w:r w:rsidRPr="005733FA">
              <w:rPr>
                <w:rFonts w:eastAsia="Times New Roman" w:cs="Times New Roman"/>
                <w:sz w:val="24"/>
              </w:rPr>
              <w:t>Аммаевич</w:t>
            </w:r>
            <w:proofErr w:type="spellEnd"/>
          </w:p>
        </w:tc>
        <w:tc>
          <w:tcPr>
            <w:tcW w:w="1461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Доцент</w:t>
            </w:r>
          </w:p>
        </w:tc>
        <w:tc>
          <w:tcPr>
            <w:tcW w:w="2403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Культура умственного труда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Информационная культура личности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Мультимедийные технологии в культуре и образовании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Экономика культуры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АБИС для школьных библиотек</w:t>
            </w:r>
          </w:p>
        </w:tc>
        <w:tc>
          <w:tcPr>
            <w:tcW w:w="1483" w:type="dxa"/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высшее образование 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библиотекарь-библиограф</w:t>
            </w:r>
          </w:p>
        </w:tc>
        <w:tc>
          <w:tcPr>
            <w:tcW w:w="1299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</w:p>
        </w:tc>
        <w:tc>
          <w:tcPr>
            <w:tcW w:w="1275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</w:p>
        </w:tc>
        <w:tc>
          <w:tcPr>
            <w:tcW w:w="1275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2021</w:t>
            </w:r>
          </w:p>
        </w:tc>
        <w:tc>
          <w:tcPr>
            <w:tcW w:w="993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34</w:t>
            </w:r>
          </w:p>
        </w:tc>
        <w:tc>
          <w:tcPr>
            <w:tcW w:w="2340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34</w:t>
            </w:r>
          </w:p>
        </w:tc>
      </w:tr>
      <w:tr w:rsidR="005733FA" w:rsidRPr="005733FA" w:rsidTr="005733FA">
        <w:tc>
          <w:tcPr>
            <w:tcW w:w="1831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proofErr w:type="spellStart"/>
            <w:r w:rsidRPr="005733FA">
              <w:rPr>
                <w:rFonts w:eastAsia="Times New Roman" w:cs="Times New Roman"/>
                <w:sz w:val="24"/>
              </w:rPr>
              <w:t>Лошаковская</w:t>
            </w:r>
            <w:proofErr w:type="spellEnd"/>
            <w:r w:rsidRPr="005733FA">
              <w:rPr>
                <w:rFonts w:eastAsia="Times New Roman" w:cs="Times New Roman"/>
                <w:sz w:val="24"/>
              </w:rPr>
              <w:t xml:space="preserve"> Зарина </w:t>
            </w:r>
            <w:proofErr w:type="spellStart"/>
            <w:r w:rsidRPr="005733FA">
              <w:rPr>
                <w:rFonts w:eastAsia="Times New Roman" w:cs="Times New Roman"/>
                <w:sz w:val="24"/>
              </w:rPr>
              <w:t>Казимовна</w:t>
            </w:r>
            <w:proofErr w:type="spellEnd"/>
          </w:p>
        </w:tc>
        <w:tc>
          <w:tcPr>
            <w:tcW w:w="1461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Доцент</w:t>
            </w:r>
          </w:p>
        </w:tc>
        <w:tc>
          <w:tcPr>
            <w:tcW w:w="2403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Теория и методика организации дополнительного образования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Социокультурные коммуникации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Эволюция мировых цивилизаций в контексте развития культуры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История культуры народов Дагестана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Народная </w:t>
            </w:r>
            <w:r w:rsidRPr="005733FA">
              <w:rPr>
                <w:rFonts w:eastAsia="Times New Roman" w:cs="Times New Roman"/>
                <w:sz w:val="24"/>
              </w:rPr>
              <w:lastRenderedPageBreak/>
              <w:t>художественная культура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Организация работы школьных библиотек</w:t>
            </w:r>
          </w:p>
        </w:tc>
        <w:tc>
          <w:tcPr>
            <w:tcW w:w="1483" w:type="dxa"/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lastRenderedPageBreak/>
              <w:t xml:space="preserve">высшее образование 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История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 xml:space="preserve"> ,</w:t>
            </w:r>
            <w:proofErr w:type="gramEnd"/>
            <w:r w:rsidRPr="005733FA">
              <w:rPr>
                <w:rFonts w:eastAsia="Times New Roman" w:cs="Times New Roman"/>
                <w:sz w:val="24"/>
              </w:rPr>
              <w:t xml:space="preserve"> библиотекарь-библиограф</w:t>
            </w:r>
          </w:p>
        </w:tc>
        <w:tc>
          <w:tcPr>
            <w:tcW w:w="1299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proofErr w:type="spellStart"/>
            <w:r w:rsidRPr="005733FA">
              <w:rPr>
                <w:rFonts w:eastAsia="Times New Roman" w:cs="Times New Roman"/>
                <w:sz w:val="24"/>
              </w:rPr>
              <w:t>Канд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.и</w:t>
            </w:r>
            <w:proofErr w:type="gramEnd"/>
            <w:r w:rsidRPr="005733FA">
              <w:rPr>
                <w:rFonts w:eastAsia="Times New Roman" w:cs="Times New Roman"/>
                <w:sz w:val="24"/>
              </w:rPr>
              <w:t>ст.наук</w:t>
            </w:r>
            <w:proofErr w:type="spellEnd"/>
          </w:p>
        </w:tc>
        <w:tc>
          <w:tcPr>
            <w:tcW w:w="1275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доцент</w:t>
            </w:r>
          </w:p>
        </w:tc>
        <w:tc>
          <w:tcPr>
            <w:tcW w:w="1560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История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</w:p>
        </w:tc>
        <w:tc>
          <w:tcPr>
            <w:tcW w:w="1275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2021</w:t>
            </w:r>
          </w:p>
        </w:tc>
        <w:tc>
          <w:tcPr>
            <w:tcW w:w="993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37</w:t>
            </w:r>
          </w:p>
        </w:tc>
        <w:tc>
          <w:tcPr>
            <w:tcW w:w="2340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30</w:t>
            </w:r>
          </w:p>
        </w:tc>
      </w:tr>
      <w:tr w:rsidR="005733FA" w:rsidRPr="005733FA" w:rsidTr="005733FA">
        <w:tc>
          <w:tcPr>
            <w:tcW w:w="1831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proofErr w:type="spellStart"/>
            <w:r w:rsidRPr="005733FA">
              <w:rPr>
                <w:rFonts w:eastAsia="Times New Roman" w:cs="Times New Roman"/>
                <w:sz w:val="24"/>
              </w:rPr>
              <w:lastRenderedPageBreak/>
              <w:t>Мирзаева</w:t>
            </w:r>
            <w:proofErr w:type="spellEnd"/>
            <w:r w:rsidRPr="005733FA">
              <w:rPr>
                <w:rFonts w:eastAsia="Times New Roman" w:cs="Times New Roman"/>
                <w:sz w:val="24"/>
              </w:rPr>
              <w:t xml:space="preserve"> </w:t>
            </w:r>
            <w:proofErr w:type="spellStart"/>
            <w:r w:rsidRPr="005733FA">
              <w:rPr>
                <w:rFonts w:eastAsia="Times New Roman" w:cs="Times New Roman"/>
                <w:sz w:val="24"/>
              </w:rPr>
              <w:t>Айзанат</w:t>
            </w:r>
            <w:proofErr w:type="spellEnd"/>
            <w:r w:rsidRPr="005733FA">
              <w:rPr>
                <w:rFonts w:eastAsia="Times New Roman" w:cs="Times New Roman"/>
                <w:sz w:val="24"/>
              </w:rPr>
              <w:t xml:space="preserve"> Рустамовна</w:t>
            </w:r>
          </w:p>
        </w:tc>
        <w:tc>
          <w:tcPr>
            <w:tcW w:w="1461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Доцент</w:t>
            </w:r>
          </w:p>
        </w:tc>
        <w:tc>
          <w:tcPr>
            <w:tcW w:w="2403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Введение в профессию учителя Мировой художественной культуры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Методика обучения и воспитания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Краеведение</w:t>
            </w:r>
          </w:p>
        </w:tc>
        <w:tc>
          <w:tcPr>
            <w:tcW w:w="1483" w:type="dxa"/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высшее образование 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Педагогика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библиотекарь-библиограф</w:t>
            </w:r>
          </w:p>
        </w:tc>
        <w:tc>
          <w:tcPr>
            <w:tcW w:w="1299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proofErr w:type="spellStart"/>
            <w:r w:rsidRPr="005733FA">
              <w:rPr>
                <w:rFonts w:eastAsia="Times New Roman" w:cs="Times New Roman"/>
                <w:sz w:val="24"/>
              </w:rPr>
              <w:t>Канд</w:t>
            </w:r>
            <w:proofErr w:type="gramStart"/>
            <w:r w:rsidRPr="005733FA">
              <w:rPr>
                <w:rFonts w:eastAsia="Times New Roman" w:cs="Times New Roman"/>
                <w:sz w:val="24"/>
              </w:rPr>
              <w:t>.п</w:t>
            </w:r>
            <w:proofErr w:type="gramEnd"/>
            <w:r w:rsidRPr="005733FA">
              <w:rPr>
                <w:rFonts w:eastAsia="Times New Roman" w:cs="Times New Roman"/>
                <w:sz w:val="24"/>
              </w:rPr>
              <w:t>ед.наук</w:t>
            </w:r>
            <w:proofErr w:type="spellEnd"/>
          </w:p>
        </w:tc>
        <w:tc>
          <w:tcPr>
            <w:tcW w:w="1275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педагогика</w:t>
            </w:r>
          </w:p>
        </w:tc>
        <w:tc>
          <w:tcPr>
            <w:tcW w:w="1275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2022</w:t>
            </w:r>
          </w:p>
        </w:tc>
        <w:tc>
          <w:tcPr>
            <w:tcW w:w="993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38</w:t>
            </w:r>
          </w:p>
        </w:tc>
        <w:tc>
          <w:tcPr>
            <w:tcW w:w="2340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25</w:t>
            </w:r>
          </w:p>
        </w:tc>
      </w:tr>
      <w:tr w:rsidR="005733FA" w:rsidRPr="005733FA" w:rsidTr="005733FA">
        <w:tc>
          <w:tcPr>
            <w:tcW w:w="1831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Суркова Елена Анатольевна</w:t>
            </w:r>
          </w:p>
        </w:tc>
        <w:tc>
          <w:tcPr>
            <w:tcW w:w="1461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доцент</w:t>
            </w:r>
          </w:p>
        </w:tc>
        <w:tc>
          <w:tcPr>
            <w:tcW w:w="2403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Современные проблемы дополнительного образования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Основы обработки научной культурологической информации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Организация учебно-исследовательской работы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</w:p>
        </w:tc>
        <w:tc>
          <w:tcPr>
            <w:tcW w:w="1483" w:type="dxa"/>
          </w:tcPr>
          <w:p w:rsidR="005733FA" w:rsidRPr="005733FA" w:rsidRDefault="005733FA" w:rsidP="005733FA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 xml:space="preserve">высшее образование </w:t>
            </w:r>
          </w:p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библиотекарь-библиограф</w:t>
            </w:r>
          </w:p>
        </w:tc>
        <w:tc>
          <w:tcPr>
            <w:tcW w:w="1299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</w:p>
        </w:tc>
        <w:tc>
          <w:tcPr>
            <w:tcW w:w="1275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</w:p>
        </w:tc>
        <w:tc>
          <w:tcPr>
            <w:tcW w:w="1560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</w:p>
        </w:tc>
        <w:tc>
          <w:tcPr>
            <w:tcW w:w="1275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2021</w:t>
            </w:r>
          </w:p>
        </w:tc>
        <w:tc>
          <w:tcPr>
            <w:tcW w:w="993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37</w:t>
            </w:r>
          </w:p>
        </w:tc>
        <w:tc>
          <w:tcPr>
            <w:tcW w:w="2340" w:type="dxa"/>
          </w:tcPr>
          <w:p w:rsidR="005733FA" w:rsidRPr="005733FA" w:rsidRDefault="005733FA" w:rsidP="005733FA">
            <w:pPr>
              <w:autoSpaceDE w:val="0"/>
              <w:autoSpaceDN w:val="0"/>
              <w:adjustRightInd w:val="0"/>
              <w:rPr>
                <w:rFonts w:eastAsia="Times New Roman" w:cs="Times New Roman"/>
                <w:sz w:val="24"/>
              </w:rPr>
            </w:pPr>
            <w:r w:rsidRPr="005733FA">
              <w:rPr>
                <w:rFonts w:eastAsia="Times New Roman" w:cs="Times New Roman"/>
                <w:sz w:val="24"/>
              </w:rPr>
              <w:t>32</w:t>
            </w:r>
          </w:p>
        </w:tc>
      </w:tr>
    </w:tbl>
    <w:p w:rsidR="005733FA" w:rsidRPr="005733FA" w:rsidRDefault="005733FA" w:rsidP="005733FA">
      <w:pPr>
        <w:autoSpaceDE w:val="0"/>
        <w:autoSpaceDN w:val="0"/>
        <w:adjustRightInd w:val="0"/>
        <w:jc w:val="center"/>
        <w:rPr>
          <w:rFonts w:eastAsia="Times New Roman" w:cs="Times New Roman"/>
          <w:i/>
          <w:sz w:val="24"/>
        </w:rPr>
      </w:pPr>
    </w:p>
    <w:p w:rsidR="005733FA" w:rsidRPr="005733FA" w:rsidRDefault="005733FA" w:rsidP="005733FA">
      <w:pPr>
        <w:autoSpaceDE w:val="0"/>
        <w:autoSpaceDN w:val="0"/>
        <w:adjustRightInd w:val="0"/>
        <w:jc w:val="center"/>
        <w:rPr>
          <w:rFonts w:eastAsia="Times New Roman" w:cs="Times New Roman"/>
          <w:i/>
          <w:sz w:val="24"/>
        </w:rPr>
      </w:pPr>
    </w:p>
    <w:p w:rsidR="005733FA" w:rsidRPr="005733FA" w:rsidRDefault="005733FA" w:rsidP="005733FA">
      <w:pPr>
        <w:spacing w:after="160" w:line="259" w:lineRule="auto"/>
        <w:rPr>
          <w:rFonts w:asciiTheme="minorHAnsi" w:hAnsiTheme="minorHAnsi"/>
          <w:sz w:val="22"/>
          <w:szCs w:val="22"/>
          <w:lang w:eastAsia="en-US"/>
        </w:rPr>
      </w:pPr>
    </w:p>
    <w:p w:rsidR="005733FA" w:rsidRPr="005733FA" w:rsidRDefault="005733FA" w:rsidP="005733FA">
      <w:pPr>
        <w:widowControl w:val="0"/>
        <w:ind w:firstLine="400"/>
        <w:jc w:val="both"/>
        <w:rPr>
          <w:rFonts w:eastAsia="Times New Roman" w:cs="Times New Roman"/>
          <w:sz w:val="24"/>
        </w:rPr>
        <w:sectPr w:rsidR="005733FA" w:rsidRPr="005733FA" w:rsidSect="005733FA">
          <w:pgSz w:w="16838" w:h="11906" w:orient="landscape"/>
          <w:pgMar w:top="1134" w:right="1134" w:bottom="567" w:left="1134" w:header="709" w:footer="709" w:gutter="0"/>
          <w:cols w:space="708"/>
          <w:docGrid w:linePitch="381"/>
        </w:sectPr>
      </w:pPr>
    </w:p>
    <w:p w:rsidR="005733FA" w:rsidRPr="005733FA" w:rsidRDefault="005733FA" w:rsidP="005733FA">
      <w:pPr>
        <w:jc w:val="right"/>
        <w:rPr>
          <w:rFonts w:cs="Times New Roman"/>
          <w:i/>
          <w:szCs w:val="28"/>
          <w:lang w:eastAsia="en-US"/>
        </w:rPr>
      </w:pPr>
      <w:r w:rsidRPr="005733FA">
        <w:rPr>
          <w:rFonts w:cs="Times New Roman"/>
          <w:i/>
          <w:szCs w:val="28"/>
          <w:lang w:eastAsia="en-US"/>
        </w:rPr>
        <w:lastRenderedPageBreak/>
        <w:t>Приложение 11 к ОПОП.</w:t>
      </w:r>
    </w:p>
    <w:p w:rsidR="005733FA" w:rsidRPr="005733FA" w:rsidRDefault="005733FA" w:rsidP="005733FA">
      <w:pPr>
        <w:jc w:val="center"/>
        <w:rPr>
          <w:rFonts w:cs="Times New Roman"/>
          <w:szCs w:val="28"/>
          <w:lang w:eastAsia="en-US"/>
        </w:rPr>
      </w:pPr>
    </w:p>
    <w:p w:rsidR="005733FA" w:rsidRPr="005733FA" w:rsidRDefault="005733FA" w:rsidP="005733FA">
      <w:pPr>
        <w:jc w:val="center"/>
        <w:rPr>
          <w:rFonts w:cs="Times New Roman"/>
          <w:szCs w:val="28"/>
          <w:lang w:eastAsia="en-US"/>
        </w:rPr>
      </w:pPr>
      <w:r w:rsidRPr="005733FA">
        <w:rPr>
          <w:rFonts w:cs="Times New Roman"/>
          <w:szCs w:val="28"/>
          <w:lang w:eastAsia="en-US"/>
        </w:rPr>
        <w:t xml:space="preserve">Материально-техническое обеспечение и оснащенность образовательного процесса по основной образовательной программе высшего образования – программе </w:t>
      </w:r>
      <w:proofErr w:type="spellStart"/>
      <w:r w:rsidRPr="005733FA">
        <w:rPr>
          <w:rFonts w:cs="Times New Roman"/>
          <w:szCs w:val="28"/>
          <w:lang w:eastAsia="en-US"/>
        </w:rPr>
        <w:t>бакалавриата</w:t>
      </w:r>
      <w:proofErr w:type="spellEnd"/>
      <w:r w:rsidRPr="005733FA">
        <w:rPr>
          <w:rFonts w:cs="Times New Roman"/>
          <w:szCs w:val="28"/>
          <w:lang w:eastAsia="en-US"/>
        </w:rPr>
        <w:t xml:space="preserve"> направления подготовки  44.03.01 Педагогическое образование профиль «Дополнительное (культурологическое) образование».</w:t>
      </w:r>
    </w:p>
    <w:p w:rsidR="005733FA" w:rsidRPr="005733FA" w:rsidRDefault="005733FA" w:rsidP="005733FA">
      <w:pPr>
        <w:jc w:val="center"/>
        <w:rPr>
          <w:rFonts w:cs="Times New Roman"/>
          <w:szCs w:val="28"/>
          <w:lang w:eastAsia="en-US"/>
        </w:rPr>
      </w:pPr>
    </w:p>
    <w:p w:rsidR="005733FA" w:rsidRPr="005733FA" w:rsidRDefault="005733FA" w:rsidP="005733FA">
      <w:pPr>
        <w:numPr>
          <w:ilvl w:val="0"/>
          <w:numId w:val="7"/>
        </w:numPr>
        <w:spacing w:after="160" w:line="259" w:lineRule="auto"/>
        <w:contextualSpacing/>
        <w:rPr>
          <w:rFonts w:cs="Times New Roman"/>
          <w:szCs w:val="28"/>
          <w:lang w:eastAsia="en-US"/>
        </w:rPr>
      </w:pPr>
      <w:r w:rsidRPr="005733FA">
        <w:rPr>
          <w:rFonts w:cs="Times New Roman"/>
          <w:szCs w:val="28"/>
          <w:lang w:eastAsia="en-US"/>
        </w:rPr>
        <w:t>Сведения об оборудованных учебных кабинетах</w:t>
      </w:r>
    </w:p>
    <w:p w:rsidR="005733FA" w:rsidRPr="005733FA" w:rsidRDefault="005733FA" w:rsidP="005733FA">
      <w:pPr>
        <w:jc w:val="center"/>
        <w:rPr>
          <w:rFonts w:cs="Times New Roman"/>
          <w:szCs w:val="28"/>
          <w:lang w:eastAsia="en-US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336"/>
        <w:gridCol w:w="3471"/>
        <w:gridCol w:w="3538"/>
      </w:tblGrid>
      <w:tr w:rsidR="005733FA" w:rsidRPr="005733FA" w:rsidTr="005733FA">
        <w:tc>
          <w:tcPr>
            <w:tcW w:w="2336" w:type="dxa"/>
          </w:tcPr>
          <w:p w:rsidR="005733FA" w:rsidRPr="005733FA" w:rsidRDefault="005733FA" w:rsidP="005733FA">
            <w:pPr>
              <w:spacing w:after="160" w:line="259" w:lineRule="auto"/>
              <w:jc w:val="center"/>
              <w:rPr>
                <w:rFonts w:cs="Times New Roman"/>
                <w:b/>
                <w:sz w:val="24"/>
                <w:lang w:eastAsia="en-US"/>
              </w:rPr>
            </w:pPr>
            <w:r w:rsidRPr="005733FA">
              <w:rPr>
                <w:rFonts w:cs="Times New Roman"/>
                <w:b/>
                <w:sz w:val="24"/>
                <w:lang w:eastAsia="en-US"/>
              </w:rPr>
              <w:t>Адрес места нахождения</w:t>
            </w:r>
          </w:p>
        </w:tc>
        <w:tc>
          <w:tcPr>
            <w:tcW w:w="3471" w:type="dxa"/>
          </w:tcPr>
          <w:p w:rsidR="005733FA" w:rsidRPr="005733FA" w:rsidRDefault="005733FA" w:rsidP="005733FA">
            <w:pPr>
              <w:spacing w:after="160" w:line="259" w:lineRule="auto"/>
              <w:jc w:val="center"/>
              <w:rPr>
                <w:rFonts w:cs="Times New Roman"/>
                <w:b/>
                <w:sz w:val="24"/>
                <w:lang w:eastAsia="en-US"/>
              </w:rPr>
            </w:pPr>
            <w:r w:rsidRPr="005733FA">
              <w:rPr>
                <w:rFonts w:cs="Times New Roman"/>
                <w:b/>
                <w:sz w:val="24"/>
                <w:lang w:eastAsia="en-US"/>
              </w:rPr>
              <w:t>Наименование оборудованного учебного кабинета</w:t>
            </w:r>
          </w:p>
        </w:tc>
        <w:tc>
          <w:tcPr>
            <w:tcW w:w="3538" w:type="dxa"/>
          </w:tcPr>
          <w:p w:rsidR="005733FA" w:rsidRPr="005733FA" w:rsidRDefault="005733FA" w:rsidP="005733FA">
            <w:pPr>
              <w:spacing w:after="160" w:line="259" w:lineRule="auto"/>
              <w:jc w:val="center"/>
              <w:rPr>
                <w:rFonts w:cs="Times New Roman"/>
                <w:b/>
                <w:sz w:val="24"/>
                <w:lang w:eastAsia="en-US"/>
              </w:rPr>
            </w:pPr>
            <w:r w:rsidRPr="005733FA">
              <w:rPr>
                <w:rFonts w:cs="Times New Roman"/>
                <w:b/>
                <w:sz w:val="24"/>
                <w:lang w:eastAsia="en-US"/>
              </w:rPr>
              <w:t>Оснащенность оборудованного учебного кабинета</w:t>
            </w:r>
          </w:p>
        </w:tc>
      </w:tr>
      <w:tr w:rsidR="005733FA" w:rsidRPr="005733FA" w:rsidTr="005733FA">
        <w:tc>
          <w:tcPr>
            <w:tcW w:w="2336" w:type="dxa"/>
          </w:tcPr>
          <w:p w:rsidR="005733FA" w:rsidRPr="005733FA" w:rsidRDefault="005733FA" w:rsidP="005733FA">
            <w:pPr>
              <w:spacing w:after="160" w:line="259" w:lineRule="auto"/>
              <w:rPr>
                <w:rFonts w:cs="Times New Roman"/>
                <w:sz w:val="24"/>
                <w:lang w:eastAsia="en-US"/>
              </w:rPr>
            </w:pPr>
            <w:r w:rsidRPr="005733FA">
              <w:rPr>
                <w:rFonts w:cs="Times New Roman"/>
                <w:sz w:val="24"/>
                <w:lang w:eastAsia="en-US"/>
              </w:rPr>
              <w:t>367000, Республика Дагестан, г. Махачкала, ул. Магомеда Гаджиева, 37</w:t>
            </w:r>
          </w:p>
        </w:tc>
        <w:tc>
          <w:tcPr>
            <w:tcW w:w="3471" w:type="dxa"/>
          </w:tcPr>
          <w:p w:rsidR="005733FA" w:rsidRPr="005733FA" w:rsidRDefault="005733FA" w:rsidP="005733FA">
            <w:pPr>
              <w:spacing w:after="160" w:line="259" w:lineRule="auto"/>
              <w:rPr>
                <w:rFonts w:cs="Times New Roman"/>
                <w:sz w:val="24"/>
                <w:lang w:eastAsia="en-US"/>
              </w:rPr>
            </w:pPr>
            <w:r w:rsidRPr="005733FA">
              <w:rPr>
                <w:rFonts w:cs="Times New Roman"/>
                <w:sz w:val="24"/>
                <w:lang w:eastAsia="en-US"/>
              </w:rPr>
              <w:t>Учебная аудитория №108  для проведения занятий семинарского типа и практических занятий</w:t>
            </w:r>
          </w:p>
        </w:tc>
        <w:tc>
          <w:tcPr>
            <w:tcW w:w="3538" w:type="dxa"/>
          </w:tcPr>
          <w:p w:rsidR="005733FA" w:rsidRPr="005733FA" w:rsidRDefault="005733FA" w:rsidP="005733FA">
            <w:pPr>
              <w:spacing w:after="160" w:line="259" w:lineRule="auto"/>
              <w:rPr>
                <w:rFonts w:cs="Times New Roman"/>
                <w:sz w:val="24"/>
                <w:lang w:eastAsia="en-US"/>
              </w:rPr>
            </w:pPr>
            <w:r w:rsidRPr="005733FA">
              <w:rPr>
                <w:rFonts w:cs="Times New Roman"/>
                <w:sz w:val="24"/>
                <w:lang w:eastAsia="en-US"/>
              </w:rPr>
              <w:t>Учебные столы – 20 шт., стулья – 40 шт.,</w:t>
            </w:r>
            <w:proofErr w:type="gramStart"/>
            <w:r w:rsidRPr="005733FA">
              <w:rPr>
                <w:rFonts w:cs="Times New Roman"/>
                <w:sz w:val="24"/>
                <w:lang w:eastAsia="en-US"/>
              </w:rPr>
              <w:t xml:space="preserve"> ,</w:t>
            </w:r>
            <w:proofErr w:type="gramEnd"/>
            <w:r w:rsidRPr="005733FA">
              <w:rPr>
                <w:rFonts w:cs="Times New Roman"/>
                <w:sz w:val="24"/>
                <w:lang w:eastAsia="en-US"/>
              </w:rPr>
              <w:t xml:space="preserve"> доска, кафедра …</w:t>
            </w:r>
          </w:p>
        </w:tc>
      </w:tr>
      <w:tr w:rsidR="005733FA" w:rsidRPr="005733FA" w:rsidTr="005733FA">
        <w:tc>
          <w:tcPr>
            <w:tcW w:w="2336" w:type="dxa"/>
          </w:tcPr>
          <w:p w:rsidR="005733FA" w:rsidRPr="005733FA" w:rsidRDefault="005733FA" w:rsidP="005733FA">
            <w:pPr>
              <w:spacing w:after="160" w:line="259" w:lineRule="auto"/>
              <w:rPr>
                <w:rFonts w:cs="Times New Roman"/>
                <w:sz w:val="24"/>
                <w:lang w:eastAsia="en-US"/>
              </w:rPr>
            </w:pPr>
            <w:r w:rsidRPr="005733FA">
              <w:rPr>
                <w:rFonts w:cs="Times New Roman"/>
                <w:sz w:val="24"/>
                <w:lang w:eastAsia="en-US"/>
              </w:rPr>
              <w:t>367000, Республика Дагестан, г. Махачкала, ул. Магомеда Гаджиева, 37</w:t>
            </w:r>
          </w:p>
        </w:tc>
        <w:tc>
          <w:tcPr>
            <w:tcW w:w="3471" w:type="dxa"/>
          </w:tcPr>
          <w:p w:rsidR="005733FA" w:rsidRPr="005733FA" w:rsidRDefault="005733FA" w:rsidP="005733FA">
            <w:pPr>
              <w:spacing w:after="160" w:line="259" w:lineRule="auto"/>
              <w:rPr>
                <w:rFonts w:cs="Times New Roman"/>
                <w:sz w:val="24"/>
                <w:lang w:eastAsia="en-US"/>
              </w:rPr>
            </w:pPr>
            <w:r w:rsidRPr="005733FA">
              <w:rPr>
                <w:rFonts w:cs="Times New Roman"/>
                <w:sz w:val="24"/>
                <w:lang w:eastAsia="en-US"/>
              </w:rPr>
              <w:t>Компьютерный класс</w:t>
            </w:r>
          </w:p>
        </w:tc>
        <w:tc>
          <w:tcPr>
            <w:tcW w:w="3538" w:type="dxa"/>
          </w:tcPr>
          <w:p w:rsidR="005733FA" w:rsidRPr="005733FA" w:rsidRDefault="005733FA" w:rsidP="005733FA">
            <w:pPr>
              <w:spacing w:after="160" w:line="259" w:lineRule="auto"/>
              <w:rPr>
                <w:rFonts w:cs="Times New Roman"/>
                <w:sz w:val="24"/>
                <w:lang w:eastAsia="en-US"/>
              </w:rPr>
            </w:pPr>
            <w:r w:rsidRPr="005733FA">
              <w:rPr>
                <w:rFonts w:cs="Times New Roman"/>
                <w:sz w:val="24"/>
                <w:lang w:eastAsia="en-US"/>
              </w:rPr>
              <w:t>10 компьютеров с выходом в интернет, маркерная доска …..</w:t>
            </w:r>
          </w:p>
        </w:tc>
      </w:tr>
    </w:tbl>
    <w:p w:rsidR="005733FA" w:rsidRPr="005733FA" w:rsidRDefault="005733FA" w:rsidP="005733FA">
      <w:pPr>
        <w:rPr>
          <w:rFonts w:cs="Times New Roman"/>
          <w:szCs w:val="28"/>
          <w:lang w:eastAsia="en-US"/>
        </w:rPr>
      </w:pPr>
    </w:p>
    <w:p w:rsidR="005733FA" w:rsidRPr="005733FA" w:rsidRDefault="005733FA" w:rsidP="005733FA">
      <w:pPr>
        <w:numPr>
          <w:ilvl w:val="0"/>
          <w:numId w:val="7"/>
        </w:numPr>
        <w:spacing w:after="160" w:line="259" w:lineRule="auto"/>
        <w:contextualSpacing/>
        <w:rPr>
          <w:rFonts w:cs="Times New Roman"/>
          <w:szCs w:val="28"/>
          <w:lang w:eastAsia="en-US"/>
        </w:rPr>
      </w:pPr>
      <w:r w:rsidRPr="005733FA">
        <w:rPr>
          <w:rFonts w:cs="Times New Roman"/>
          <w:szCs w:val="28"/>
          <w:lang w:eastAsia="en-US"/>
        </w:rPr>
        <w:t>Сведения об объектах для проведения практических занятий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336"/>
        <w:gridCol w:w="3471"/>
        <w:gridCol w:w="3538"/>
      </w:tblGrid>
      <w:tr w:rsidR="005733FA" w:rsidRPr="005733FA" w:rsidTr="005733FA">
        <w:tc>
          <w:tcPr>
            <w:tcW w:w="2336" w:type="dxa"/>
          </w:tcPr>
          <w:p w:rsidR="005733FA" w:rsidRPr="005733FA" w:rsidRDefault="005733FA" w:rsidP="005733FA">
            <w:pPr>
              <w:spacing w:after="160" w:line="259" w:lineRule="auto"/>
              <w:jc w:val="center"/>
              <w:rPr>
                <w:rFonts w:cs="Times New Roman"/>
                <w:b/>
                <w:sz w:val="24"/>
                <w:lang w:eastAsia="en-US"/>
              </w:rPr>
            </w:pPr>
            <w:r w:rsidRPr="005733FA">
              <w:rPr>
                <w:rFonts w:cs="Times New Roman"/>
                <w:b/>
                <w:sz w:val="24"/>
                <w:lang w:eastAsia="en-US"/>
              </w:rPr>
              <w:t>Адрес места нахождения</w:t>
            </w:r>
          </w:p>
        </w:tc>
        <w:tc>
          <w:tcPr>
            <w:tcW w:w="3471" w:type="dxa"/>
          </w:tcPr>
          <w:p w:rsidR="005733FA" w:rsidRPr="005733FA" w:rsidRDefault="005733FA" w:rsidP="005733FA">
            <w:pPr>
              <w:spacing w:after="160" w:line="259" w:lineRule="auto"/>
              <w:jc w:val="center"/>
              <w:rPr>
                <w:rFonts w:cs="Times New Roman"/>
                <w:b/>
                <w:sz w:val="24"/>
                <w:lang w:eastAsia="en-US"/>
              </w:rPr>
            </w:pPr>
            <w:r w:rsidRPr="005733FA">
              <w:rPr>
                <w:rFonts w:cs="Times New Roman"/>
                <w:b/>
                <w:sz w:val="24"/>
                <w:lang w:eastAsia="en-US"/>
              </w:rPr>
              <w:t>Наименование объекта для проведения практического занятия</w:t>
            </w:r>
          </w:p>
        </w:tc>
        <w:tc>
          <w:tcPr>
            <w:tcW w:w="3538" w:type="dxa"/>
          </w:tcPr>
          <w:p w:rsidR="005733FA" w:rsidRPr="005733FA" w:rsidRDefault="005733FA" w:rsidP="005733FA">
            <w:pPr>
              <w:spacing w:after="160" w:line="259" w:lineRule="auto"/>
              <w:jc w:val="center"/>
              <w:rPr>
                <w:rFonts w:cs="Times New Roman"/>
                <w:b/>
                <w:sz w:val="24"/>
                <w:lang w:eastAsia="en-US"/>
              </w:rPr>
            </w:pPr>
            <w:r w:rsidRPr="005733FA">
              <w:rPr>
                <w:rFonts w:cs="Times New Roman"/>
                <w:b/>
                <w:sz w:val="24"/>
                <w:lang w:eastAsia="en-US"/>
              </w:rPr>
              <w:t>Оснащенность объекта для проведения практического занятия</w:t>
            </w:r>
          </w:p>
        </w:tc>
      </w:tr>
      <w:tr w:rsidR="005733FA" w:rsidRPr="005733FA" w:rsidTr="005733FA">
        <w:tc>
          <w:tcPr>
            <w:tcW w:w="2336" w:type="dxa"/>
          </w:tcPr>
          <w:p w:rsidR="005733FA" w:rsidRPr="005733FA" w:rsidRDefault="005733FA" w:rsidP="005733FA">
            <w:pPr>
              <w:spacing w:after="160" w:line="259" w:lineRule="auto"/>
              <w:rPr>
                <w:rFonts w:cs="Times New Roman"/>
                <w:sz w:val="24"/>
                <w:lang w:eastAsia="en-US"/>
              </w:rPr>
            </w:pPr>
            <w:r w:rsidRPr="005733FA">
              <w:rPr>
                <w:rFonts w:cs="Times New Roman"/>
                <w:sz w:val="24"/>
                <w:lang w:eastAsia="en-US"/>
              </w:rPr>
              <w:t>367000, Республика Дагестан, г. Махачкала, ул. Магомеда Гаджиева, 37</w:t>
            </w:r>
          </w:p>
        </w:tc>
        <w:tc>
          <w:tcPr>
            <w:tcW w:w="3471" w:type="dxa"/>
          </w:tcPr>
          <w:p w:rsidR="005733FA" w:rsidRPr="005733FA" w:rsidRDefault="005733FA" w:rsidP="005733FA">
            <w:pPr>
              <w:spacing w:after="160" w:line="259" w:lineRule="auto"/>
              <w:rPr>
                <w:rFonts w:cs="Times New Roman"/>
                <w:sz w:val="24"/>
                <w:lang w:eastAsia="en-US"/>
              </w:rPr>
            </w:pPr>
            <w:r w:rsidRPr="005733FA">
              <w:rPr>
                <w:rFonts w:cs="Times New Roman"/>
                <w:sz w:val="24"/>
                <w:szCs w:val="22"/>
                <w:lang w:eastAsia="en-US"/>
              </w:rPr>
              <w:t xml:space="preserve">Аудитория для проведения для проведения научно-исследовательских работ, индивидуальной работы </w:t>
            </w:r>
          </w:p>
        </w:tc>
        <w:tc>
          <w:tcPr>
            <w:tcW w:w="3538" w:type="dxa"/>
          </w:tcPr>
          <w:p w:rsidR="005733FA" w:rsidRPr="005733FA" w:rsidRDefault="005733FA" w:rsidP="005733FA">
            <w:pPr>
              <w:spacing w:after="160" w:line="259" w:lineRule="auto"/>
              <w:rPr>
                <w:rFonts w:cs="Times New Roman"/>
                <w:sz w:val="24"/>
                <w:lang w:eastAsia="en-US"/>
              </w:rPr>
            </w:pPr>
            <w:r w:rsidRPr="005733FA">
              <w:rPr>
                <w:rFonts w:cs="Times New Roman"/>
                <w:sz w:val="24"/>
                <w:lang w:eastAsia="en-US"/>
              </w:rPr>
              <w:t>15 учебных столов и стульев, доска</w:t>
            </w:r>
          </w:p>
        </w:tc>
      </w:tr>
      <w:tr w:rsidR="005733FA" w:rsidRPr="005733FA" w:rsidTr="005733FA">
        <w:tc>
          <w:tcPr>
            <w:tcW w:w="2336" w:type="dxa"/>
          </w:tcPr>
          <w:p w:rsidR="005733FA" w:rsidRPr="005733FA" w:rsidRDefault="005733FA" w:rsidP="005733FA">
            <w:pPr>
              <w:spacing w:after="160" w:line="259" w:lineRule="auto"/>
              <w:rPr>
                <w:rFonts w:cs="Times New Roman"/>
                <w:sz w:val="24"/>
                <w:lang w:eastAsia="en-US"/>
              </w:rPr>
            </w:pPr>
            <w:r w:rsidRPr="005733FA">
              <w:rPr>
                <w:rFonts w:cs="Times New Roman"/>
                <w:sz w:val="24"/>
                <w:lang w:eastAsia="en-US"/>
              </w:rPr>
              <w:t xml:space="preserve">г. Махачкала, ул. </w:t>
            </w:r>
            <w:proofErr w:type="spellStart"/>
            <w:r w:rsidRPr="005733FA">
              <w:rPr>
                <w:rFonts w:cs="Times New Roman"/>
                <w:sz w:val="24"/>
                <w:lang w:eastAsia="en-US"/>
              </w:rPr>
              <w:t>Батырая</w:t>
            </w:r>
            <w:proofErr w:type="spellEnd"/>
            <w:r w:rsidRPr="005733FA">
              <w:rPr>
                <w:rFonts w:cs="Times New Roman"/>
                <w:sz w:val="24"/>
                <w:lang w:eastAsia="en-US"/>
              </w:rPr>
              <w:t>, 1</w:t>
            </w:r>
          </w:p>
        </w:tc>
        <w:tc>
          <w:tcPr>
            <w:tcW w:w="3471" w:type="dxa"/>
          </w:tcPr>
          <w:p w:rsidR="005733FA" w:rsidRPr="005733FA" w:rsidRDefault="005733FA" w:rsidP="005733FA">
            <w:pPr>
              <w:spacing w:after="160" w:line="259" w:lineRule="auto"/>
              <w:rPr>
                <w:rFonts w:cs="Times New Roman"/>
                <w:sz w:val="24"/>
                <w:szCs w:val="22"/>
                <w:lang w:eastAsia="en-US"/>
              </w:rPr>
            </w:pPr>
            <w:r w:rsidRPr="005733FA">
              <w:rPr>
                <w:rFonts w:cs="Times New Roman"/>
                <w:sz w:val="24"/>
                <w:szCs w:val="22"/>
                <w:lang w:eastAsia="en-US"/>
              </w:rPr>
              <w:t xml:space="preserve">Научная библиотека им. А.А. </w:t>
            </w:r>
            <w:proofErr w:type="spellStart"/>
            <w:r w:rsidRPr="005733FA">
              <w:rPr>
                <w:rFonts w:cs="Times New Roman"/>
                <w:sz w:val="24"/>
                <w:szCs w:val="22"/>
                <w:lang w:eastAsia="en-US"/>
              </w:rPr>
              <w:t>Абилова</w:t>
            </w:r>
            <w:proofErr w:type="spellEnd"/>
            <w:r w:rsidRPr="005733FA">
              <w:rPr>
                <w:rFonts w:cs="Times New Roman"/>
                <w:sz w:val="24"/>
                <w:szCs w:val="22"/>
                <w:lang w:eastAsia="en-US"/>
              </w:rPr>
              <w:t xml:space="preserve">, </w:t>
            </w:r>
            <w:r w:rsidRPr="005733FA">
              <w:rPr>
                <w:rFonts w:cs="Times New Roman"/>
                <w:sz w:val="24"/>
                <w:lang w:eastAsia="en-US"/>
              </w:rPr>
              <w:t>Компьютерный зал</w:t>
            </w:r>
          </w:p>
        </w:tc>
        <w:tc>
          <w:tcPr>
            <w:tcW w:w="3538" w:type="dxa"/>
          </w:tcPr>
          <w:p w:rsidR="005733FA" w:rsidRPr="005733FA" w:rsidRDefault="005733FA" w:rsidP="005733FA">
            <w:pPr>
              <w:spacing w:after="160" w:line="259" w:lineRule="auto"/>
              <w:rPr>
                <w:rFonts w:cs="Times New Roman"/>
                <w:sz w:val="24"/>
                <w:lang w:eastAsia="en-US"/>
              </w:rPr>
            </w:pPr>
            <w:r w:rsidRPr="005733FA">
              <w:rPr>
                <w:rFonts w:cs="Times New Roman"/>
                <w:sz w:val="24"/>
                <w:lang w:eastAsia="en-US"/>
              </w:rPr>
              <w:t>18 компьютеров, маркерная доска, проектор</w:t>
            </w:r>
          </w:p>
        </w:tc>
      </w:tr>
      <w:tr w:rsidR="005733FA" w:rsidRPr="005733FA" w:rsidTr="005733FA">
        <w:tc>
          <w:tcPr>
            <w:tcW w:w="2336" w:type="dxa"/>
          </w:tcPr>
          <w:p w:rsidR="005733FA" w:rsidRPr="005733FA" w:rsidRDefault="005733FA" w:rsidP="005733FA">
            <w:pPr>
              <w:spacing w:after="160" w:line="259" w:lineRule="auto"/>
              <w:rPr>
                <w:rFonts w:cs="Times New Roman"/>
                <w:sz w:val="24"/>
                <w:lang w:eastAsia="en-US"/>
              </w:rPr>
            </w:pPr>
            <w:r w:rsidRPr="005733FA">
              <w:rPr>
                <w:rFonts w:cs="Times New Roman"/>
                <w:sz w:val="24"/>
                <w:lang w:eastAsia="en-US"/>
              </w:rPr>
              <w:t xml:space="preserve">г. Махачкала, пр-т </w:t>
            </w:r>
            <w:proofErr w:type="spellStart"/>
            <w:r w:rsidRPr="005733FA">
              <w:rPr>
                <w:rFonts w:cs="Times New Roman"/>
                <w:sz w:val="24"/>
                <w:lang w:eastAsia="en-US"/>
              </w:rPr>
              <w:t>Р.Гамзатова</w:t>
            </w:r>
            <w:proofErr w:type="spellEnd"/>
            <w:r w:rsidRPr="005733FA">
              <w:rPr>
                <w:rFonts w:cs="Times New Roman"/>
                <w:sz w:val="24"/>
                <w:lang w:eastAsia="en-US"/>
              </w:rPr>
              <w:t xml:space="preserve"> 43</w:t>
            </w:r>
          </w:p>
        </w:tc>
        <w:tc>
          <w:tcPr>
            <w:tcW w:w="3471" w:type="dxa"/>
          </w:tcPr>
          <w:p w:rsidR="005733FA" w:rsidRPr="005733FA" w:rsidRDefault="005733FA" w:rsidP="005733FA">
            <w:pPr>
              <w:spacing w:after="160" w:line="259" w:lineRule="auto"/>
              <w:rPr>
                <w:rFonts w:cs="Times New Roman"/>
                <w:sz w:val="24"/>
                <w:szCs w:val="22"/>
                <w:lang w:eastAsia="en-US"/>
              </w:rPr>
            </w:pPr>
            <w:r w:rsidRPr="005733FA">
              <w:rPr>
                <w:rFonts w:cs="Times New Roman"/>
                <w:sz w:val="24"/>
                <w:szCs w:val="22"/>
                <w:lang w:eastAsia="en-US"/>
              </w:rPr>
              <w:t xml:space="preserve">Национальная библиотека РД </w:t>
            </w:r>
            <w:proofErr w:type="spellStart"/>
            <w:r w:rsidRPr="005733FA">
              <w:rPr>
                <w:rFonts w:cs="Times New Roman"/>
                <w:sz w:val="24"/>
                <w:szCs w:val="22"/>
                <w:lang w:eastAsia="en-US"/>
              </w:rPr>
              <w:t>ти</w:t>
            </w:r>
            <w:proofErr w:type="spellEnd"/>
            <w:r w:rsidRPr="005733FA">
              <w:rPr>
                <w:rFonts w:cs="Times New Roman"/>
                <w:sz w:val="24"/>
                <w:szCs w:val="22"/>
                <w:lang w:eastAsia="en-US"/>
              </w:rPr>
              <w:t>. Р. Гамзатова</w:t>
            </w:r>
          </w:p>
        </w:tc>
        <w:tc>
          <w:tcPr>
            <w:tcW w:w="3538" w:type="dxa"/>
          </w:tcPr>
          <w:p w:rsidR="005733FA" w:rsidRPr="005733FA" w:rsidRDefault="005733FA" w:rsidP="005733FA">
            <w:pPr>
              <w:spacing w:after="160" w:line="259" w:lineRule="auto"/>
              <w:rPr>
                <w:rFonts w:cs="Times New Roman"/>
                <w:sz w:val="24"/>
                <w:lang w:eastAsia="en-US"/>
              </w:rPr>
            </w:pPr>
            <w:r w:rsidRPr="005733FA">
              <w:rPr>
                <w:rFonts w:cs="Times New Roman"/>
                <w:sz w:val="24"/>
                <w:lang w:eastAsia="en-US"/>
              </w:rPr>
              <w:t>Актовый зал, проектор</w:t>
            </w:r>
          </w:p>
        </w:tc>
      </w:tr>
      <w:tr w:rsidR="005733FA" w:rsidRPr="005733FA" w:rsidTr="005733FA">
        <w:tc>
          <w:tcPr>
            <w:tcW w:w="2336" w:type="dxa"/>
          </w:tcPr>
          <w:p w:rsidR="005733FA" w:rsidRPr="005733FA" w:rsidRDefault="005733FA" w:rsidP="005733FA">
            <w:pPr>
              <w:spacing w:after="160" w:line="259" w:lineRule="auto"/>
              <w:rPr>
                <w:rFonts w:cs="Times New Roman"/>
                <w:sz w:val="24"/>
                <w:lang w:eastAsia="en-US"/>
              </w:rPr>
            </w:pPr>
            <w:r w:rsidRPr="005733FA">
              <w:rPr>
                <w:rFonts w:cs="Times New Roman"/>
                <w:sz w:val="24"/>
                <w:lang w:eastAsia="en-US"/>
              </w:rPr>
              <w:t>г. Махачкала, пр-т Шамиля, 46</w:t>
            </w:r>
          </w:p>
        </w:tc>
        <w:tc>
          <w:tcPr>
            <w:tcW w:w="3471" w:type="dxa"/>
          </w:tcPr>
          <w:p w:rsidR="005733FA" w:rsidRPr="005733FA" w:rsidRDefault="005733FA" w:rsidP="005733FA">
            <w:pPr>
              <w:spacing w:after="160" w:line="259" w:lineRule="auto"/>
              <w:rPr>
                <w:rFonts w:cs="Times New Roman"/>
                <w:sz w:val="24"/>
                <w:szCs w:val="22"/>
                <w:lang w:eastAsia="en-US"/>
              </w:rPr>
            </w:pPr>
            <w:r w:rsidRPr="005733FA">
              <w:rPr>
                <w:rFonts w:cs="Times New Roman"/>
                <w:sz w:val="24"/>
                <w:szCs w:val="22"/>
                <w:lang w:eastAsia="en-US"/>
              </w:rPr>
              <w:t>Модельная городская библиотека, кабинет «Дополнительного образования»</w:t>
            </w:r>
          </w:p>
        </w:tc>
        <w:tc>
          <w:tcPr>
            <w:tcW w:w="3538" w:type="dxa"/>
          </w:tcPr>
          <w:p w:rsidR="005733FA" w:rsidRPr="005733FA" w:rsidRDefault="005733FA" w:rsidP="005733FA">
            <w:pPr>
              <w:spacing w:after="160" w:line="259" w:lineRule="auto"/>
              <w:rPr>
                <w:rFonts w:cs="Times New Roman"/>
                <w:sz w:val="24"/>
                <w:lang w:eastAsia="en-US"/>
              </w:rPr>
            </w:pPr>
            <w:r w:rsidRPr="005733FA">
              <w:rPr>
                <w:rFonts w:cs="Times New Roman"/>
                <w:sz w:val="24"/>
                <w:lang w:eastAsia="en-US"/>
              </w:rPr>
              <w:t>Столы, стулья, маркерная доска, проектор</w:t>
            </w:r>
          </w:p>
        </w:tc>
      </w:tr>
    </w:tbl>
    <w:p w:rsidR="005733FA" w:rsidRPr="005733FA" w:rsidRDefault="005733FA" w:rsidP="005733FA">
      <w:pPr>
        <w:spacing w:after="160" w:line="259" w:lineRule="auto"/>
        <w:rPr>
          <w:rFonts w:asciiTheme="minorHAnsi" w:hAnsiTheme="minorHAnsi"/>
          <w:sz w:val="22"/>
          <w:szCs w:val="22"/>
          <w:lang w:eastAsia="en-US"/>
        </w:rPr>
      </w:pP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Cs w:val="28"/>
        </w:rPr>
      </w:pPr>
    </w:p>
    <w:p w:rsidR="005733FA" w:rsidRPr="005733FA" w:rsidRDefault="005733FA" w:rsidP="005733FA">
      <w:pPr>
        <w:pageBreakBefore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Cs w:val="28"/>
        </w:rPr>
      </w:pP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Основная профессиональная образовательная программа </w:t>
      </w:r>
      <w:proofErr w:type="spellStart"/>
      <w:r w:rsidRPr="005733FA">
        <w:rPr>
          <w:rFonts w:eastAsia="Times New Roman" w:cs="Times New Roman"/>
          <w:sz w:val="24"/>
        </w:rPr>
        <w:t>бакалавриата</w:t>
      </w:r>
      <w:proofErr w:type="spellEnd"/>
      <w:r w:rsidRPr="005733FA">
        <w:rPr>
          <w:rFonts w:eastAsia="Times New Roman" w:cs="Times New Roman"/>
          <w:sz w:val="24"/>
        </w:rPr>
        <w:t xml:space="preserve"> составлена в 2023 году в соответствии с требованиями ФГОС </w:t>
      </w:r>
      <w:proofErr w:type="gramStart"/>
      <w:r w:rsidRPr="005733FA">
        <w:rPr>
          <w:rFonts w:eastAsia="Times New Roman" w:cs="Times New Roman"/>
          <w:sz w:val="24"/>
        </w:rPr>
        <w:t>ВО</w:t>
      </w:r>
      <w:proofErr w:type="gramEnd"/>
      <w:r w:rsidRPr="005733FA">
        <w:rPr>
          <w:rFonts w:eastAsia="Times New Roman" w:cs="Times New Roman"/>
          <w:sz w:val="24"/>
        </w:rPr>
        <w:t xml:space="preserve"> </w:t>
      </w:r>
      <w:proofErr w:type="gramStart"/>
      <w:r w:rsidRPr="005733FA">
        <w:rPr>
          <w:rFonts w:eastAsia="Times New Roman" w:cs="Times New Roman"/>
          <w:sz w:val="24"/>
        </w:rPr>
        <w:t>по</w:t>
      </w:r>
      <w:proofErr w:type="gramEnd"/>
      <w:r w:rsidRPr="005733FA">
        <w:rPr>
          <w:rFonts w:eastAsia="Times New Roman" w:cs="Times New Roman"/>
          <w:sz w:val="24"/>
        </w:rPr>
        <w:t xml:space="preserve"> направлению подготовки 44.03.01 Педагогическое образование, утвержденным Приказом </w:t>
      </w:r>
      <w:proofErr w:type="spellStart"/>
      <w:r w:rsidRPr="005733FA">
        <w:rPr>
          <w:rFonts w:eastAsia="Times New Roman" w:cs="Times New Roman"/>
          <w:sz w:val="24"/>
        </w:rPr>
        <w:t>Минобрнауки</w:t>
      </w:r>
      <w:proofErr w:type="spellEnd"/>
      <w:r w:rsidRPr="005733FA">
        <w:rPr>
          <w:rFonts w:eastAsia="Times New Roman" w:cs="Times New Roman"/>
          <w:sz w:val="24"/>
        </w:rPr>
        <w:t xml:space="preserve"> от 22 февраля 2018 г. № 121, с изменениями и дополнениями  от 26 ноября 2020 г. и 8 февраля 2021 г.</w:t>
      </w: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Руководитель образовательной программы  </w:t>
      </w: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по направлению подготовки: _____________________</w:t>
      </w: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кафедра библиотековедения и библиографии, </w:t>
      </w:r>
      <w:proofErr w:type="spellStart"/>
      <w:r w:rsidRPr="005733FA">
        <w:rPr>
          <w:rFonts w:eastAsia="Times New Roman" w:cs="Times New Roman"/>
          <w:sz w:val="24"/>
        </w:rPr>
        <w:t>Лошаковская</w:t>
      </w:r>
      <w:proofErr w:type="spellEnd"/>
      <w:r w:rsidRPr="005733FA">
        <w:rPr>
          <w:rFonts w:eastAsia="Times New Roman" w:cs="Times New Roman"/>
          <w:sz w:val="24"/>
        </w:rPr>
        <w:t xml:space="preserve"> З.К., </w:t>
      </w:r>
      <w:proofErr w:type="spellStart"/>
      <w:r w:rsidRPr="005733FA">
        <w:rPr>
          <w:rFonts w:eastAsia="Times New Roman" w:cs="Times New Roman"/>
          <w:sz w:val="24"/>
        </w:rPr>
        <w:t>кин</w:t>
      </w:r>
      <w:proofErr w:type="spellEnd"/>
      <w:r w:rsidRPr="005733FA">
        <w:rPr>
          <w:rFonts w:eastAsia="Times New Roman" w:cs="Times New Roman"/>
          <w:sz w:val="24"/>
        </w:rPr>
        <w:t>, доцент, зав кафедрой</w:t>
      </w: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Основная профессиональная образовательная программа одобрена на заседании ученого Совета факультета культуры  от 24 марта  2023 г., протокол № 7</w:t>
      </w: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  <w:proofErr w:type="spellStart"/>
      <w:r w:rsidRPr="005733FA">
        <w:rPr>
          <w:rFonts w:eastAsia="Times New Roman" w:cs="Times New Roman"/>
          <w:sz w:val="24"/>
        </w:rPr>
        <w:t>И.о</w:t>
      </w:r>
      <w:proofErr w:type="spellEnd"/>
      <w:r w:rsidRPr="005733FA">
        <w:rPr>
          <w:rFonts w:eastAsia="Times New Roman" w:cs="Times New Roman"/>
          <w:sz w:val="24"/>
        </w:rPr>
        <w:t>. декана __________________ Суркова Е.А.</w:t>
      </w: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Основная профессиональная образовательная программа</w:t>
      </w: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Согласовано:</w:t>
      </w: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Проректор по учебной работе ______________________Гасанов М.М.</w:t>
      </w: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Начальник УМУ _________________________________</w:t>
      </w:r>
      <w:proofErr w:type="spellStart"/>
      <w:r w:rsidRPr="005733FA">
        <w:rPr>
          <w:rFonts w:eastAsia="Times New Roman" w:cs="Times New Roman"/>
          <w:sz w:val="24"/>
        </w:rPr>
        <w:t>Гасангаджиева</w:t>
      </w:r>
      <w:proofErr w:type="spellEnd"/>
      <w:r w:rsidRPr="005733FA">
        <w:rPr>
          <w:rFonts w:eastAsia="Times New Roman" w:cs="Times New Roman"/>
          <w:sz w:val="24"/>
        </w:rPr>
        <w:t xml:space="preserve"> А.Г.</w:t>
      </w: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Рецензент (работодатель):</w:t>
      </w: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Муниципальное бюджетное учреждение</w:t>
      </w: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 дополнительного образования</w:t>
      </w: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 xml:space="preserve">«Детская школа искусств №1 им. </w:t>
      </w:r>
      <w:proofErr w:type="spellStart"/>
      <w:r w:rsidRPr="005733FA">
        <w:rPr>
          <w:rFonts w:eastAsia="Times New Roman" w:cs="Times New Roman"/>
          <w:sz w:val="24"/>
        </w:rPr>
        <w:t>П.Чайковского</w:t>
      </w:r>
      <w:proofErr w:type="spellEnd"/>
      <w:r w:rsidRPr="005733FA">
        <w:rPr>
          <w:rFonts w:eastAsia="Times New Roman" w:cs="Times New Roman"/>
          <w:sz w:val="24"/>
        </w:rPr>
        <w:t>»</w:t>
      </w: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  <w:r w:rsidRPr="005733FA">
        <w:rPr>
          <w:rFonts w:eastAsia="Times New Roman" w:cs="Times New Roman"/>
          <w:sz w:val="24"/>
        </w:rPr>
        <w:t>Директор ________________________</w:t>
      </w:r>
      <w:proofErr w:type="spellStart"/>
      <w:r w:rsidRPr="005733FA">
        <w:rPr>
          <w:rFonts w:eastAsia="Times New Roman" w:cs="Times New Roman"/>
          <w:sz w:val="24"/>
        </w:rPr>
        <w:t>Исмаилова</w:t>
      </w:r>
      <w:proofErr w:type="spellEnd"/>
      <w:r w:rsidRPr="005733FA">
        <w:rPr>
          <w:rFonts w:eastAsia="Times New Roman" w:cs="Times New Roman"/>
          <w:sz w:val="24"/>
        </w:rPr>
        <w:t xml:space="preserve"> С.А.</w:t>
      </w: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>
      <w:pPr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sz w:val="24"/>
        </w:rPr>
      </w:pPr>
    </w:p>
    <w:p w:rsidR="005733FA" w:rsidRPr="005733FA" w:rsidRDefault="005733FA" w:rsidP="005733FA"/>
    <w:p w:rsidR="005733FA" w:rsidRPr="005733FA" w:rsidRDefault="005733FA" w:rsidP="005733FA"/>
    <w:p w:rsidR="00CA58F6" w:rsidRDefault="00722085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от</w:t>
      </w:r>
    </w:p>
    <w:sectPr w:rsidR="00CA58F6" w:rsidSect="005733F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314" w:rsidRDefault="00A06314">
      <w:r>
        <w:separator/>
      </w:r>
    </w:p>
  </w:endnote>
  <w:endnote w:type="continuationSeparator" w:id="0">
    <w:p w:rsidR="00A06314" w:rsidRDefault="00A06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314" w:rsidRDefault="00A06314">
      <w:r>
        <w:separator/>
      </w:r>
    </w:p>
  </w:footnote>
  <w:footnote w:type="continuationSeparator" w:id="0">
    <w:p w:rsidR="00A06314" w:rsidRDefault="00A063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6389984"/>
      <w:docPartObj>
        <w:docPartGallery w:val="Page Numbers (Top of Page)"/>
        <w:docPartUnique/>
      </w:docPartObj>
    </w:sdtPr>
    <w:sdtContent>
      <w:p w:rsidR="00951FE2" w:rsidRDefault="00951FE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6102">
          <w:rPr>
            <w:noProof/>
          </w:rPr>
          <w:t>21</w:t>
        </w:r>
        <w:r>
          <w:fldChar w:fldCharType="end"/>
        </w:r>
      </w:p>
    </w:sdtContent>
  </w:sdt>
  <w:p w:rsidR="00951FE2" w:rsidRDefault="00951FE2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6BD3"/>
    <w:multiLevelType w:val="multilevel"/>
    <w:tmpl w:val="E934FFD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">
    <w:nsid w:val="13EE54C4"/>
    <w:multiLevelType w:val="hybridMultilevel"/>
    <w:tmpl w:val="7A50F50A"/>
    <w:lvl w:ilvl="0" w:tplc="8CFAEC0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B3D09"/>
    <w:multiLevelType w:val="hybridMultilevel"/>
    <w:tmpl w:val="A210CE24"/>
    <w:lvl w:ilvl="0" w:tplc="187A5C1A">
      <w:start w:val="1"/>
      <w:numFmt w:val="bullet"/>
      <w:lvlText w:val=""/>
      <w:lvlJc w:val="left"/>
      <w:pPr>
        <w:tabs>
          <w:tab w:val="num" w:pos="823"/>
        </w:tabs>
        <w:ind w:left="823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3">
    <w:nsid w:val="3CD27A42"/>
    <w:multiLevelType w:val="hybridMultilevel"/>
    <w:tmpl w:val="AE9C2690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A7103B"/>
    <w:multiLevelType w:val="hybridMultilevel"/>
    <w:tmpl w:val="0B924F98"/>
    <w:lvl w:ilvl="0" w:tplc="12F6D676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66DF4560"/>
    <w:multiLevelType w:val="hybridMultilevel"/>
    <w:tmpl w:val="DAA6C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6B0506"/>
    <w:multiLevelType w:val="hybridMultilevel"/>
    <w:tmpl w:val="38FC9538"/>
    <w:lvl w:ilvl="0" w:tplc="C8B8BE8A">
      <w:start w:val="8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3FA"/>
    <w:rsid w:val="00002EAF"/>
    <w:rsid w:val="000163CF"/>
    <w:rsid w:val="00076B23"/>
    <w:rsid w:val="000B30AD"/>
    <w:rsid w:val="000F280E"/>
    <w:rsid w:val="00147D75"/>
    <w:rsid w:val="00203E00"/>
    <w:rsid w:val="00214A99"/>
    <w:rsid w:val="002D6E54"/>
    <w:rsid w:val="00334ED5"/>
    <w:rsid w:val="004275CD"/>
    <w:rsid w:val="004B10FF"/>
    <w:rsid w:val="004D6102"/>
    <w:rsid w:val="004F39FC"/>
    <w:rsid w:val="0053046E"/>
    <w:rsid w:val="005733FA"/>
    <w:rsid w:val="00676B25"/>
    <w:rsid w:val="00722085"/>
    <w:rsid w:val="00837C31"/>
    <w:rsid w:val="00890ECB"/>
    <w:rsid w:val="008B4E23"/>
    <w:rsid w:val="0091094B"/>
    <w:rsid w:val="00951FE2"/>
    <w:rsid w:val="009B1298"/>
    <w:rsid w:val="009E4ED3"/>
    <w:rsid w:val="00A06314"/>
    <w:rsid w:val="00A85987"/>
    <w:rsid w:val="00AA3167"/>
    <w:rsid w:val="00AC3B23"/>
    <w:rsid w:val="00CA58F6"/>
    <w:rsid w:val="00D85C29"/>
    <w:rsid w:val="00EB651C"/>
    <w:rsid w:val="00F33A4E"/>
    <w:rsid w:val="00F7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AD"/>
    <w:pPr>
      <w:spacing w:after="0" w:line="240" w:lineRule="auto"/>
    </w:pPr>
    <w:rPr>
      <w:rFonts w:ascii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0B30AD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4F81BD" w:themeColor="accent1"/>
      <w:szCs w:val="22"/>
      <w:lang w:eastAsia="en-US"/>
    </w:rPr>
  </w:style>
  <w:style w:type="character" w:customStyle="1" w:styleId="a4">
    <w:name w:val="Выделенная цитата Знак"/>
    <w:basedOn w:val="a0"/>
    <w:link w:val="a3"/>
    <w:uiPriority w:val="30"/>
    <w:rsid w:val="000B30AD"/>
    <w:rPr>
      <w:rFonts w:ascii="Arial" w:hAnsi="Arial"/>
      <w:b/>
      <w:bCs/>
      <w:i/>
      <w:iCs/>
      <w:color w:val="4F81BD" w:themeColor="accent1"/>
      <w:sz w:val="28"/>
    </w:rPr>
  </w:style>
  <w:style w:type="paragraph" w:styleId="a5">
    <w:name w:val="Subtitle"/>
    <w:basedOn w:val="a"/>
    <w:next w:val="a"/>
    <w:link w:val="a6"/>
    <w:uiPriority w:val="11"/>
    <w:qFormat/>
    <w:rsid w:val="000B30AD"/>
    <w:pPr>
      <w:numPr>
        <w:ilvl w:val="1"/>
      </w:numPr>
      <w:ind w:left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0B30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5733FA"/>
  </w:style>
  <w:style w:type="numbering" w:customStyle="1" w:styleId="11">
    <w:name w:val="Нет списка11"/>
    <w:next w:val="a2"/>
    <w:uiPriority w:val="99"/>
    <w:semiHidden/>
    <w:unhideWhenUsed/>
    <w:rsid w:val="005733FA"/>
  </w:style>
  <w:style w:type="paragraph" w:styleId="a7">
    <w:name w:val="No Spacing"/>
    <w:uiPriority w:val="1"/>
    <w:qFormat/>
    <w:rsid w:val="005733FA"/>
    <w:pPr>
      <w:spacing w:after="0" w:line="240" w:lineRule="auto"/>
    </w:pPr>
  </w:style>
  <w:style w:type="numbering" w:customStyle="1" w:styleId="111">
    <w:name w:val="Нет списка111"/>
    <w:next w:val="a2"/>
    <w:uiPriority w:val="99"/>
    <w:semiHidden/>
    <w:unhideWhenUsed/>
    <w:rsid w:val="005733FA"/>
  </w:style>
  <w:style w:type="character" w:styleId="a8">
    <w:name w:val="Hyperlink"/>
    <w:semiHidden/>
    <w:unhideWhenUsed/>
    <w:rsid w:val="005733FA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733FA"/>
    <w:rPr>
      <w:rFonts w:ascii="Tahoma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5733F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5733FA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styleId="ac">
    <w:name w:val="header"/>
    <w:basedOn w:val="a"/>
    <w:link w:val="ad"/>
    <w:uiPriority w:val="99"/>
    <w:unhideWhenUsed/>
    <w:rsid w:val="005733FA"/>
    <w:pPr>
      <w:tabs>
        <w:tab w:val="center" w:pos="4677"/>
        <w:tab w:val="right" w:pos="9355"/>
      </w:tabs>
    </w:pPr>
    <w:rPr>
      <w:rFonts w:asciiTheme="minorHAnsi" w:hAnsiTheme="minorHAnsi"/>
      <w:sz w:val="22"/>
      <w:szCs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5733FA"/>
  </w:style>
  <w:style w:type="paragraph" w:styleId="ae">
    <w:name w:val="footer"/>
    <w:basedOn w:val="a"/>
    <w:link w:val="af"/>
    <w:uiPriority w:val="99"/>
    <w:unhideWhenUsed/>
    <w:rsid w:val="005733FA"/>
    <w:pPr>
      <w:tabs>
        <w:tab w:val="center" w:pos="4677"/>
        <w:tab w:val="right" w:pos="9355"/>
      </w:tabs>
    </w:pPr>
    <w:rPr>
      <w:rFonts w:asciiTheme="minorHAnsi" w:hAnsiTheme="minorHAnsi"/>
      <w:sz w:val="22"/>
      <w:szCs w:val="22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5733FA"/>
  </w:style>
  <w:style w:type="table" w:styleId="af0">
    <w:name w:val="Table Grid"/>
    <w:basedOn w:val="a1"/>
    <w:uiPriority w:val="39"/>
    <w:rsid w:val="00573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0"/>
    <w:uiPriority w:val="39"/>
    <w:rsid w:val="00573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AD"/>
    <w:pPr>
      <w:spacing w:after="0" w:line="240" w:lineRule="auto"/>
    </w:pPr>
    <w:rPr>
      <w:rFonts w:ascii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0B30AD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4F81BD" w:themeColor="accent1"/>
      <w:szCs w:val="22"/>
      <w:lang w:eastAsia="en-US"/>
    </w:rPr>
  </w:style>
  <w:style w:type="character" w:customStyle="1" w:styleId="a4">
    <w:name w:val="Выделенная цитата Знак"/>
    <w:basedOn w:val="a0"/>
    <w:link w:val="a3"/>
    <w:uiPriority w:val="30"/>
    <w:rsid w:val="000B30AD"/>
    <w:rPr>
      <w:rFonts w:ascii="Arial" w:hAnsi="Arial"/>
      <w:b/>
      <w:bCs/>
      <w:i/>
      <w:iCs/>
      <w:color w:val="4F81BD" w:themeColor="accent1"/>
      <w:sz w:val="28"/>
    </w:rPr>
  </w:style>
  <w:style w:type="paragraph" w:styleId="a5">
    <w:name w:val="Subtitle"/>
    <w:basedOn w:val="a"/>
    <w:next w:val="a"/>
    <w:link w:val="a6"/>
    <w:uiPriority w:val="11"/>
    <w:qFormat/>
    <w:rsid w:val="000B30AD"/>
    <w:pPr>
      <w:numPr>
        <w:ilvl w:val="1"/>
      </w:numPr>
      <w:ind w:left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0B30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5733FA"/>
  </w:style>
  <w:style w:type="numbering" w:customStyle="1" w:styleId="11">
    <w:name w:val="Нет списка11"/>
    <w:next w:val="a2"/>
    <w:uiPriority w:val="99"/>
    <w:semiHidden/>
    <w:unhideWhenUsed/>
    <w:rsid w:val="005733FA"/>
  </w:style>
  <w:style w:type="paragraph" w:styleId="a7">
    <w:name w:val="No Spacing"/>
    <w:uiPriority w:val="1"/>
    <w:qFormat/>
    <w:rsid w:val="005733FA"/>
    <w:pPr>
      <w:spacing w:after="0" w:line="240" w:lineRule="auto"/>
    </w:pPr>
  </w:style>
  <w:style w:type="numbering" w:customStyle="1" w:styleId="111">
    <w:name w:val="Нет списка111"/>
    <w:next w:val="a2"/>
    <w:uiPriority w:val="99"/>
    <w:semiHidden/>
    <w:unhideWhenUsed/>
    <w:rsid w:val="005733FA"/>
  </w:style>
  <w:style w:type="character" w:styleId="a8">
    <w:name w:val="Hyperlink"/>
    <w:semiHidden/>
    <w:unhideWhenUsed/>
    <w:rsid w:val="005733FA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733FA"/>
    <w:rPr>
      <w:rFonts w:ascii="Tahoma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5733F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5733FA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styleId="ac">
    <w:name w:val="header"/>
    <w:basedOn w:val="a"/>
    <w:link w:val="ad"/>
    <w:uiPriority w:val="99"/>
    <w:unhideWhenUsed/>
    <w:rsid w:val="005733FA"/>
    <w:pPr>
      <w:tabs>
        <w:tab w:val="center" w:pos="4677"/>
        <w:tab w:val="right" w:pos="9355"/>
      </w:tabs>
    </w:pPr>
    <w:rPr>
      <w:rFonts w:asciiTheme="minorHAnsi" w:hAnsiTheme="minorHAnsi"/>
      <w:sz w:val="22"/>
      <w:szCs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5733FA"/>
  </w:style>
  <w:style w:type="paragraph" w:styleId="ae">
    <w:name w:val="footer"/>
    <w:basedOn w:val="a"/>
    <w:link w:val="af"/>
    <w:uiPriority w:val="99"/>
    <w:unhideWhenUsed/>
    <w:rsid w:val="005733FA"/>
    <w:pPr>
      <w:tabs>
        <w:tab w:val="center" w:pos="4677"/>
        <w:tab w:val="right" w:pos="9355"/>
      </w:tabs>
    </w:pPr>
    <w:rPr>
      <w:rFonts w:asciiTheme="minorHAnsi" w:hAnsiTheme="minorHAnsi"/>
      <w:sz w:val="22"/>
      <w:szCs w:val="22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5733FA"/>
  </w:style>
  <w:style w:type="table" w:styleId="af0">
    <w:name w:val="Table Grid"/>
    <w:basedOn w:val="a1"/>
    <w:uiPriority w:val="39"/>
    <w:rsid w:val="00573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0"/>
    <w:uiPriority w:val="39"/>
    <w:rsid w:val="00573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34</Pages>
  <Words>10894</Words>
  <Characters>62102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Зарина</dc:creator>
  <cp:lastModifiedBy>Зарина</cp:lastModifiedBy>
  <cp:revision>7</cp:revision>
  <dcterms:created xsi:type="dcterms:W3CDTF">2023-08-16T14:48:00Z</dcterms:created>
  <dcterms:modified xsi:type="dcterms:W3CDTF">2023-08-16T16:53:00Z</dcterms:modified>
</cp:coreProperties>
</file>