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6D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DAD5B19" wp14:editId="1E8C8947">
            <wp:extent cx="523875" cy="49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" cy="5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316D">
        <w:rPr>
          <w:rFonts w:ascii="Times New Roman" w:eastAsia="Calibri" w:hAnsi="Times New Roman" w:cs="Times New Roman"/>
          <w:b/>
          <w:sz w:val="28"/>
          <w:szCs w:val="24"/>
        </w:rPr>
        <w:t>МИНОБРНАУКИ РОССИИ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316D">
        <w:rPr>
          <w:rFonts w:ascii="Times New Roman" w:eastAsia="Calibri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316D">
        <w:rPr>
          <w:rFonts w:ascii="Times New Roman" w:eastAsia="Calibri" w:hAnsi="Times New Roman" w:cs="Times New Roman"/>
          <w:b/>
          <w:sz w:val="28"/>
          <w:szCs w:val="24"/>
        </w:rPr>
        <w:t>учреждение высшего образования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316D">
        <w:rPr>
          <w:rFonts w:ascii="Times New Roman" w:eastAsia="Calibri" w:hAnsi="Times New Roman" w:cs="Times New Roman"/>
          <w:b/>
          <w:sz w:val="28"/>
          <w:szCs w:val="24"/>
        </w:rPr>
        <w:t>«ДАГЕСТАНСКИЙ ГОСУДАРСТВЕННЫЙ УНИВЕРСИТЕТ»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316D">
        <w:rPr>
          <w:rFonts w:ascii="Times New Roman" w:eastAsia="Calibri" w:hAnsi="Times New Roman" w:cs="Times New Roman"/>
          <w:b/>
          <w:sz w:val="28"/>
          <w:szCs w:val="24"/>
        </w:rPr>
        <w:t>(ДГУ)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6D">
        <w:rPr>
          <w:rFonts w:ascii="Times New Roman" w:hAnsi="Times New Roman" w:cs="Times New Roman"/>
          <w:b/>
          <w:sz w:val="28"/>
          <w:szCs w:val="28"/>
        </w:rPr>
        <w:t>СОЦИАЛЬНЫЙ ФАКУЛЬТЕТ</w:t>
      </w: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7836" w:rsidRPr="005F316D" w:rsidRDefault="00DE7836" w:rsidP="005F31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316D">
        <w:rPr>
          <w:rFonts w:ascii="Times New Roman" w:hAnsi="Times New Roman" w:cs="Times New Roman"/>
          <w:b/>
          <w:sz w:val="36"/>
          <w:szCs w:val="28"/>
        </w:rPr>
        <w:t>АННОТАЦИИ К РАБОЧИМ ПРОГРАММАМ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F316D">
        <w:rPr>
          <w:rFonts w:ascii="Times New Roman" w:hAnsi="Times New Roman" w:cs="Times New Roman"/>
          <w:sz w:val="28"/>
          <w:szCs w:val="24"/>
          <w:lang w:eastAsia="ru-RU"/>
        </w:rPr>
        <w:t xml:space="preserve">высшего образования – программа </w:t>
      </w:r>
      <w:r w:rsidR="006C5D22" w:rsidRPr="005F316D">
        <w:rPr>
          <w:rStyle w:val="FontStyle59"/>
          <w:b w:val="0"/>
          <w:sz w:val="32"/>
          <w:szCs w:val="32"/>
        </w:rPr>
        <w:t>магистратуры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</w:pPr>
      <w:r w:rsidRPr="005F316D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Pr="005F316D">
        <w:rPr>
          <w:rFonts w:ascii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5F316D"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</w:p>
    <w:p w:rsidR="00DE7836" w:rsidRPr="005F316D" w:rsidRDefault="00F530AF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F316D">
        <w:rPr>
          <w:rFonts w:ascii="Times New Roman" w:hAnsi="Times New Roman" w:cs="Times New Roman"/>
          <w:b/>
          <w:sz w:val="28"/>
          <w:szCs w:val="24"/>
          <w:lang w:eastAsia="ru-RU"/>
        </w:rPr>
        <w:t>39.04.03 ОРГАНИЗАЦИЯ РАБОТЫ С МОЛОДЕЖЬЮ</w:t>
      </w:r>
    </w:p>
    <w:p w:rsidR="00F530AF" w:rsidRPr="005F316D" w:rsidRDefault="00F530AF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F316D">
        <w:rPr>
          <w:rFonts w:ascii="Times New Roman" w:hAnsi="Times New Roman" w:cs="Times New Roman"/>
          <w:sz w:val="28"/>
          <w:szCs w:val="24"/>
          <w:lang w:eastAsia="ru-RU"/>
        </w:rPr>
        <w:t>профиль подготовки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16D">
        <w:rPr>
          <w:rFonts w:ascii="Times New Roman" w:hAnsi="Times New Roman" w:cs="Times New Roman"/>
          <w:b/>
          <w:caps/>
          <w:sz w:val="28"/>
          <w:szCs w:val="24"/>
          <w:lang w:eastAsia="ru-RU"/>
        </w:rPr>
        <w:t>«</w:t>
      </w:r>
      <w:r w:rsidR="00F530AF" w:rsidRPr="005F316D">
        <w:rPr>
          <w:rFonts w:ascii="Times New Roman" w:hAnsi="Times New Roman" w:cs="Times New Roman"/>
          <w:b/>
          <w:bCs/>
          <w:caps/>
          <w:sz w:val="28"/>
          <w:szCs w:val="28"/>
        </w:rPr>
        <w:t>Кадровый потенциал молодежи, заочная форма обучения</w:t>
      </w:r>
      <w:r w:rsidRPr="005F316D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обучения 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B3F" w:rsidRPr="005F316D" w:rsidRDefault="00422B3F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7F7DAF" w:rsidRDefault="00DE7836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5F31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Махачкала, 202</w:t>
      </w:r>
      <w:r w:rsidR="007F7D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2</w:t>
      </w:r>
      <w:bookmarkStart w:id="0" w:name="_GoBack"/>
      <w:bookmarkEnd w:id="0"/>
    </w:p>
    <w:p w:rsidR="005F316D" w:rsidRPr="005F316D" w:rsidRDefault="005F316D" w:rsidP="005F316D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836" w:rsidRPr="005F316D" w:rsidRDefault="00DE7836" w:rsidP="005F316D">
      <w:pPr>
        <w:widowControl w:val="0"/>
        <w:spacing w:after="0" w:line="276" w:lineRule="auto"/>
        <w:ind w:firstLine="4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lastRenderedPageBreak/>
        <w:t>Б1.О.1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социальные теории и социальное развитие в современном мире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Б1.О.1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иностранный язык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Б1.О.1 .3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компьютерные технологии в науке и образовании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Б1.О.1 .4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методология науки и образовании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Б1.О.1 .5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педагогика высшей школы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Б1.О.1 .6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</w:r>
      <w:proofErr w:type="spellStart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cоциология</w:t>
      </w:r>
      <w:proofErr w:type="spellEnd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комплексных исследований молодёжи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Б1.О.2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математическое моделирование социальных процессов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Б1.О.2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превентивная педагогика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Б1.О.2 .3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управление проектами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Б1.О.2 .4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социально-правовое регулирование молодежных процессов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Дисциплины .Часть, формируемая участниками образовательных отношений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социальные проблемы молодежи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молодежные общественные организации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.3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менеджмент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.4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основы SOFT-компетенций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.5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теория и методология организации работы с молодежью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.6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история развития молодежного движения в России и за рубежом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.7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организация добровольческой (волонтерской) деятельности и взаимодействия с социально-ориентированными НКО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.8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социальное лидерство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.9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федеральная и региональная молодежная политика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.10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организация работы с различными категориями молодежи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Б1.В.1 .11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социально-культурный сервис в молодежной среде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Практика. Часть, формируемая участниками образовательных отношений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Б2.В.1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учебная практика, ознакомительная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Б2.В.2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учебная практика, технологическая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Дисциплины по выбору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Б1.В.ДВ.1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социальное обучение молодежи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Б1.В.ДВ.1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клиент ориентированный подход в работе с молодежью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Б1.В.ДВ.2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социальный туризм в молодежной сфере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Б1.В.ДВ.2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управление инновационной деятельностью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Б1.В.ДВ.3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карьерные стратегии молодежи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Б1.В.ДВ.3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оценка социальных рисков в проектной деятельности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Б1.В.ДВ.4 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 xml:space="preserve">социология труда. образовательный курс </w:t>
      </w:r>
      <w:r w:rsidR="001B34B6"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анкт-</w:t>
      </w:r>
      <w:r w:rsidR="001B34B6"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етербургского государственного университета.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Б1.В.ДВ.4 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 xml:space="preserve">поведение потребителей в культурном туризме. образовательный курс </w:t>
      </w:r>
      <w:r w:rsidR="001B34B6"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НИУ ВШЭ.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Факультативные дисциплины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ФТД.В.ДВ.1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технология социально-педагогической деятельности с молодежью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ФТД.В.ДВ.2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региональная молодежная политика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Практика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Б2.О.1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учебная практика, научно-исследовательская работа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Б2.О.2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ab/>
        <w:t>производственная практика, преддипломная</w:t>
      </w:r>
    </w:p>
    <w:p w:rsidR="00F45FCE" w:rsidRPr="005F316D" w:rsidRDefault="00F45FCE" w:rsidP="005F316D">
      <w:pPr>
        <w:spacing w:after="0" w:line="276" w:lineRule="auto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</w:p>
    <w:p w:rsidR="00F45FCE" w:rsidRPr="005F316D" w:rsidRDefault="00F45FCE" w:rsidP="005F316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lastRenderedPageBreak/>
        <w:t>Б1.О.1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СОЦИАЛЬНЫЕ ТЕОРИИ И СОЦИАЛЬНОЕ РАЗВИТИЕ В СОВРЕМЕННОМ МИРЕ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«Социальные теории и социальное развитие в современном мире» входит в обязательную часть образовательной программы магистратуры по направлению подготовки 39.04.03. Организация работы с молодежью.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реализуется на социальном факультете, кафедрой теории и истории социальной работы. Содержание дисциплины охватывает круг вопросов, связанных с анализом социальных теорий и особенностей социального развития в современном мире в контексте социокультурных особенностей. Значительное внимание уделяется анализу особенностей складывания социологических концепций и социального развития различных групп общества, включая молодежь.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нацелена на формирование следующих компетенций выпускника: - универсальных - УК-5. «Способен анализировать и учитывать разнообразие культур в процессе межкультурного взаимодействия».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Объем дисциплины: 3 зачетных единиц, в том числе в академических часах по видам учебных занятий.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Б1.О.1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ИНОСТРАННЫЙ ЯЗЫК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«Иностранный язык (английский)» входит в обязательную часть образовательной программы магистратуры по направлению подготовки 39.04.03 Организация работы с молодежью Дисциплина реализуется на социальном факультете кафедрой иностранных языков для ЕНФ.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F316D">
        <w:rPr>
          <w:rFonts w:ascii="Times New Roman" w:hAnsi="Times New Roman" w:cs="Times New Roman"/>
        </w:rPr>
        <w:t>ых</w:t>
      </w:r>
      <w:proofErr w:type="spellEnd"/>
      <w:r w:rsidRPr="005F316D">
        <w:rPr>
          <w:rFonts w:ascii="Times New Roman" w:hAnsi="Times New Roman" w:cs="Times New Roman"/>
        </w:rPr>
        <w:t xml:space="preserve">) языке(ах).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практической (контактная работа студента с преподавателем) и самостоятельной работы. </w:t>
      </w:r>
    </w:p>
    <w:p w:rsidR="00422B3F" w:rsidRPr="005F316D" w:rsidRDefault="00422B3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>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 – 2 зачетные единицы, 72 часа.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Б1.О.1 .3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КОМПЬЮТЕРНЫЕ ТЕХНОЛОГИИ В НАУКЕ И ОБРАЗОВАНИИ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«Компьютерные технологии в науке и образовании» входит в обязательную часть ОПОП по направлению подготовки 39.04.03 Организация работы с молодежью. Дисциплина реализуется на социальном факультете ДГУ кафедрой социальных и информационных технологий СФ. Дисциплина «Компьютерные технологии в науке и образовании» изучается во втором семестре первого учебного года. Она фактически является начальным курсом, содержательно-методически и логически дисциплина связана с такими учебными курсами бакалавриата как: «Информатика» и «Социальная информатика». 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 xml:space="preserve">Дисциплина нацелена на формирование следующих компетенций выпускника: Универсальных: - УК-1- Способен осуществлять критический анализ проблемных ситуаций на основе системного подхода, вырабатывать стратегию действий. Общепрофессиональных - ОПК-1 -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политики. 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</w:t>
      </w:r>
    </w:p>
    <w:p w:rsidR="00B84FA3" w:rsidRPr="005F316D" w:rsidRDefault="0073584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дисциплины: 2 зачетные единицы, в том числе в академических часах по видам учебных занятий.</w:t>
      </w:r>
    </w:p>
    <w:p w:rsidR="0073584C" w:rsidRPr="005F316D" w:rsidRDefault="0073584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Б1.О.1 .4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МЕТОДОЛОГИЯ НАУКИ И ОБРАЗОВАНИИ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Дисциплинам методология науки и </w:t>
      </w:r>
      <w:proofErr w:type="spellStart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образования»входит</w:t>
      </w:r>
      <w:proofErr w:type="spellEnd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в обязательную часть образовательной программы магистратуры по направлению 39.04.03 «Организация работы с молодежью». Дисциплина реализуется на социальном факультете ДГУ кафедрой общей и социальной педагогики. 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Содержание дисциплины охватывает круг вопросов связанных с различными аспектами формирования комплекса знаний, умений и навыков по теории и методологии организации социальной работы с населением и ознакомление с современными тенденциями развития социальной сферы. В целях эффективного изучения учебного материала по курсу необходимо, чтобы студенты освоили проблемные вопросы и методы данной дисциплин. 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Дисциплина нацелена на формирование следующих компетенций выпускника: Универсальных: УК-4. Способен применять современные коммуникативные технологии, в том числе на иностранном(</w:t>
      </w:r>
      <w:proofErr w:type="spellStart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ых</w:t>
      </w:r>
      <w:proofErr w:type="spellEnd"/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) языке(ах), для академического и профессионального взаимодействия.; Общепрофессиональных: ОПК-2.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концепций. ОПК-3. «Способен составлять и оформлять отчеты по результатам профессиональной деятельности в сфере социальной работы».</w:t>
      </w:r>
    </w:p>
    <w:p w:rsidR="0073584C" w:rsidRPr="005F316D" w:rsidRDefault="0073584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B84FA3" w:rsidRPr="005F316D" w:rsidRDefault="0073584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Объем дисциплины:3 зачетные единицы, в том числе в академических часах по видам учебных занятий - 108.</w:t>
      </w:r>
    </w:p>
    <w:p w:rsidR="0073584C" w:rsidRPr="005F316D" w:rsidRDefault="0073584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Б1.О.1 .5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ПЕДАГОГИКА ВЫСШЕЙ ШКОЛЫ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«Педагогика высшей школы» входит в обязательную часть образовательной программы магистратуры по направлению 39.04.02 «Социальная работа». Дисциплина реализуется на социальном факультете кафедрой кафедра общей и социальной педагогики.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lastRenderedPageBreak/>
        <w:t xml:space="preserve">Содержание дисциплины охватывает круг вопросов, связанных с системным изучением основных компонентов высшего образования, ее целей, приоритетов, функций и принципов формирования. Изучение дисциплины логически и содержательно связано с последующими дисциплинами «Психология высшей школы», «Основы научных исследований», «Методика преподавания иностранных языков», «Социолингвистика» и др.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нацелена на формирование следующих компетенций выпускника: универсальных - УК-5 - Способен анализировать и учитывать разнообразие культур в процессе межкультурного взаимодействия 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Преподавание дисциплины предусматривает проведение следующих видов учебных занятий: лекции, семинарские занятия,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__фронтальный опрос, коллоквиум, обсуждение реферата, доклад с последующим его обсуждением, групповое тестирование по кейс-заданиям, диспут, контрольная работа и пр.; рубежного контроля в форме письменной контрольной работы, устного опроса, тестирования, коллоквиума и промежуточный контроль в форме экзамена.</w:t>
      </w:r>
    </w:p>
    <w:p w:rsidR="00B84FA3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Объем дисциплины: 3 зачетные единицы, в том числе в академических часах по видам учебных занятий - 108.</w:t>
      </w:r>
    </w:p>
    <w:p w:rsidR="00C02624" w:rsidRPr="005F316D" w:rsidRDefault="00C02624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Б1.О.1 .6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CОЦИОЛОГИЯ КОМПЛЕКСНЫХ ИССЛЕДОВАНИЙ МОЛОДЁЖИ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«Социология комплексных исследований молодежи» входит в обязательную часть ОПОП образовательной программы магистратуры по направлению 39.04.03 «Организация работы с молодежью».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вопросов, связанных с методикой и методологией исследований проблем молодёжи, которая является неотъемлемой частью социологии молодёжи, как довольно специфичной группы. Специфика молодежи как особой социальной группы в современном обществе заключается в том, что все ее члены в своей жизни находятся в процессе формирования своей социальной личности, раскрытия и реализации своего социального потенциала.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нацелена на формирование следующих компетенций выпускника: Универсальных: - УК-5. «Способен анализировать и учитывать разнообразие культур в процессе межкультурного взаимодействия»; Общепрофессиональных: – ОПК-5.«Способен проводить социальную экспертизу результатов исследований, управленческих решений и нормативных документов в сфере молодежной политики » Профессиональных: - ПК-6. «Способен управлять процессом проведения социологических исследований по вопросам молодежной политики и положения молодежи в обществе.» -ПК-11.«Способен применять экономические, юридические, политологические, социокультурные, социологические и психолого-педагогические теоретические знания в научно-исследовательской деятельности».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</w:t>
      </w: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lastRenderedPageBreak/>
        <w:t>контрольной работы, устного опроса, коллоквиума; промежуточного контроля в форме экзамена.</w:t>
      </w:r>
    </w:p>
    <w:p w:rsidR="00B84FA3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Объем дисциплины: 2 зачетные единицы, в том числе в академических часах по видам учебных занятий - 72.</w:t>
      </w:r>
    </w:p>
    <w:p w:rsidR="00C02624" w:rsidRPr="005F316D" w:rsidRDefault="00C02624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Б1.О.2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МАТЕМАТИЧЕСКОЕ МОДЕЛИРОВАНИЕ СОЦИАЛЬНЫХ ПРОЦЕССОВ В МОЛОДЕЖНОЙ СРЕДЕ</w:t>
      </w:r>
    </w:p>
    <w:p w:rsidR="00EE0E2D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Дисциплина «Математическое моделирование социальных процессов в молодежной среде» входит в обязательную часть ОПОП по направлению подготовки 39.04.03 Организация работы с молодежью.</w:t>
      </w:r>
    </w:p>
    <w:p w:rsidR="00EE0E2D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Дисциплина реализуется на факультете математики и компьютерных наук ДГУ кафедрой социальных и информационных технологий СФ. Дисциплина «Математическое моделирование социальных процессов в молодежной среде» изучается во втором семестре первого учебного года. Она фактически является начальным курсом, содержательно-методически и логически дисциплина связана с такими учебными курсами бакалавриата как: «Информатика» и «Социальная информатика». </w:t>
      </w:r>
    </w:p>
    <w:p w:rsidR="00EE0E2D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Дисциплина нацелена на формирование следующих компетенций выпускника: Универсальных: - УК-1- Способен осуществлять критический анализ проблемных ситуаций на основе системного подхода, вырабатывать стратегию действий. УК-3. Способен организовывать и руководить работой команды, вырабатывая командную стратегию для достижения поставленной цели. Общепрофессиональных - ОПК-1 -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политики. Профессиональных: ПК-2. Способен к планированию, координации и контролю реализации мероприятий в сфере молодежной политики. 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Преподавание дисциплины предусматривает проведение следующих видов учебных занятий: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</w:t>
      </w:r>
    </w:p>
    <w:p w:rsidR="00B84FA3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Объем дисциплины: 4 зачетные единицы, в том числе в академических часах по видам учебных занятий.</w:t>
      </w:r>
    </w:p>
    <w:p w:rsidR="00C02624" w:rsidRPr="005F316D" w:rsidRDefault="00C02624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Б1.О.2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ПРЕВЕНТИВНАЯ ПЕДАГОГИКА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Дисциплина «Превентивная педагогика и психология» входит в часть ОПОП,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формируемую участниками образовательных отношений образовательной программы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магистратуры по направлению 39.04.03 «Организация работы с молодежью».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Дисциплина реализуется на социальном факультете ДГУ кафедрой общей и социальной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педагогики.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Содержание дисциплины охватывает круг вопросов связанных с различными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аспектами формирования комплекса знаний, умений и навыков, направленных на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формирование у будущих специалистов в области психолого-педагогического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образования и социальной работы необходимых знаний для предупреждения, диагностики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и коррекции отклоняющегося поведения несовершеннолетних, а также оздоровления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lastRenderedPageBreak/>
        <w:t>условий их семейного и общественного воспитания.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В целях эффективного изучения учебного материала по курсу необходимо, чтобы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студенты хорошо освоили проблемные вопросы, понятийный аппарат и методы данной дисциплины.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Дисциплина нацелена на формирование следующих компетенций выпускника: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Универсальных: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- УК-1. «Способен осуществлять критический анализ проблемных ситуаций на основе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системного подхода, вырабатывать стратегию действий»;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-УК-3. «Способен организовывать и руководить работой команды, вырабатывая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командную стратегию для достижения поставленной цели»;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-УК-6. «Способен определять и реализовывать приоритеты собственной деятельности и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способы ее совершенствования на основе самооценки».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Общепрофессиональных: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– ОПК-2. «Способен объяснять и прогнозировать социальные явления и процессы,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выявлять социально значимые проблемы и вырабатывать пути их решения на основе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анализа и оценки профессиональной информации, научных теорий и концепций»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- ОПК-4. «Способен к осуществлению внутриведомственного и межведомственного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взаимодействия для эффективного решения профессиональных задач в сфере молодежной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политики».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Профессиональных: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 xml:space="preserve"> - ПК-5. «Способен учитывать социальные, психологические и индивидуальные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особенности детей, подростков и молодежи при проектировании и реализации услуг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(работ) в сфере молодежной политики».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- ПК-7. «Способен к педагогическому сопровождению процессов реализации услуг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(работ) в сфере молодежной политики».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- ПК-11. «Способен применять экономические, юридические, политологические,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социокультурные, социологические и психолого-педагогические теоретические знания в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научно-исследовательской деятельности».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Преподавание дисциплины предусматривает проведение следующих видов учебных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занятий: лекции, семинарские занятия, самостоятельная работа.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Рабочая программа дисциплины предусматривает проведение таких видов текущего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контроля успеваемости как фронтальный опрос, коллоквиум, обсуждение реферата,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доклад с последующим его обсуждением, диспут, контрольная работа и пр.; рубежного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контроля в форме письменной контрольной работы, устного опроса, коллоквиума;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промежуточного контроля в форме экзамена.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Объем дисциплины:4 зачетные единицы, в том числе в академических часах по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  <w:t>видам учебных занятий - 144.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Б1.О.2 .3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УПРАВЛЕНИЕ ПРОЕКТАМИ В МОЛОДЕЖНОЙ СРЕДЕ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 xml:space="preserve">Дисциплина «Управление проектами в молодежной среде» входит в обязательную часть, образовательной программы магистратуры по направлению 39.04.03 Организация работы с молодежью.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получение знаний об особенностях создания, реализации и управления проектами в рамках молодежной политики.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УК-2, общепрофессиональных – ОПК-2, ОПК-5, профессиональных - ПК-2, ПК-5, ПК-9.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3 зачетных единиц, в том числе 108 в академических часах по видам учебных занятий.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Б1.О.2 .4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СОЦИАЛЬНО-ПРАВОВОЕ РЕГУЛИРОВАНИЕ МОЛОДЕЖНЫХ ПРОЦЕССОВ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«Социально-правовое регулирование молодежных процессов» входит в обязательную часть ОПОП по направлению подготовки 39.04.02 Организация работы с молодежью. Дисциплина реализуется на социальном факультете ДГУ кафедрой социальных и информационных технологий.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комплекса знаний, умений и навыков по проблеме трудовых отношениях в социальной работы и ознакомление с современными тенденциями развития социальной сферы. В целях эффективного изучения учебного материала по курсу необходимо, чтобы студенты освоили проблемные вопросы и методы данной дисциплин.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Универсальных: -УК-1. «Способен осуществлять критический анализ проблемных ситуаций на основе системного подхода, вырабатывать стратегию действий»; -УК-6. «Способен определять и реализовывать приоритеты собственной деятельности и способы ее совершенствования на основе самооценки». Общепрофессиональных ОПК-4. «Способен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политики». Профессиональных: - ПК-1. Способен осуществлять и оптимизировать профессиональную деятельность в соответствии с нормативными правовыми актами в сфере молодежной политики и нормами профессиональной этики. сфере молодежной политики» -ПК-10. «Контролирует ведение необходимой документации и организации документооборота в подразделениях организаций, учреждений по работе с молодежью». Преподавание дисциплины предусматривает проведение следующих видов учебных занятий: лекции, семинарские занятия, самостоятельная работа.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зачета.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Объем дисциплины: 2 зачетные единицы, в том числе в академических часах по видам учебных занятий – 72.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СОЦИАЛЬНЫЕ ПРОБЛЕМЫ МОЛОДЕЖИ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 xml:space="preserve">Дисциплина «Социальные проблемы молодежи» входит в часть ОПОП, формируемую участниками образовательных отношений образовательной программы магистратуры по направлению 39.04.02 «Социальная работа». Дисциплина реализуется на социальном факультете ДГУ кафедрой социальных и информационных технологий.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комплекса знаний, умений и навыков по проблеме трудовых отношениях в социальной работы и ознакомление с современными тенденциями развития социальной сферы.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освоили проблемные вопросы и методы данной дисциплин.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выпускника. Общепрофессиональные: -ОПК-2 «Способен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концепций». -ПК-5 «Способен учитывать социальные, психологические и индивидуальные особенности детей, подростков и молодежи при проектировании и реализации услуг (работ) в сфере молодежной политики». -ПК-7 «Способен к педагогическому сопровождению процессов реализации услуг (работ) в сфере молодежной политики».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дисциплины: 3 зачетные единицы, в том числе в академических часах по видам учебных занятий - 108.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МОЛОДЕЖНЫЕ ОБЩЕСТВЕННЫЕ ОРГАНИЗАЦИИ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«Молодежные общественные организации» входит в часть ОПОП, формируемую участниками образовательных отношений образовательной программы магистратуры по направлению 39.04.03 «Организация работы с молодежью».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теоретическими и организационными аспектами деятельности молодежных общественных объединений, а также практики их деятельности в России.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Универсальных: -УК-5. «Способен анализировать и учитывать разнообразие культур в процессе межкультурного взаимодействия.». Общепрофессиональных: - ОПК-4. «Способен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политики». Профессиональных: - ПК-3. «Способен к развитию кадрового потенциала сферы молодежной политики». -ПК-5. «Способен учитывать социальные, психологические и индивидуальные особенности детей, подростков и молодежи при проектировании и реализации услуг (работ) в сфере молодежной политики».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дисциплины: 3 зачетные единицы, в том числе в академических часах по видам учебных занятий - 108.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.3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МЕНЕДЖМЕНТ В МОЛОДЕЖНОЙ СРЕДЕ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«Менеджмент в молодежной среде» » входит в часть ОПОП, формируемую участниками образовательных отношений по направлению подготовки 39.04.03Организация работы с молодёжью. Дисциплина реализуется на социальном факультете ДГУ кафедрой социальных и информационных технологий.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нацелена на формирование следующих компетенций выпускника: УК-2; ОПК-,4; ПК- 1,3,4. Магистерская программа ориентирована на подготовку управленческих кадров среди молодежи и аналитиков по вопросам социальной политики и социально-экономического развития, которые смогут изучать значимые социально-экономические процессы, выявлять негативные факторы, а также предлагать меры их предотвращения, смягчения и преодоления. Курс ориентирован на формирование у магистрантов профессиональных компетенций, необходимых для выполнения специальных функций в рамках профессионального стандарта, на воспитание у них соответствующих профессиональных и личностных качеств, необходимых для осуществления профессиональной деятельности.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групповое тестирование по кейс-заданиям, диспут, работа в мастер-классах экспертов и специалистов социальных служб,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</w:t>
      </w:r>
    </w:p>
    <w:p w:rsidR="00B84FA3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Объём дисциплины:4 зачетные единицы, в том числе, в академических часах по видам учебных занятий -144.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.4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ОСНОВЫ SOFT-КОМПЕТЕНЦИЙ В МОЛОДЕЖНОЙ СРЕДЕ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«Основы </w:t>
      </w:r>
      <w:proofErr w:type="spellStart"/>
      <w:r w:rsidRPr="005F316D">
        <w:rPr>
          <w:rFonts w:ascii="Times New Roman" w:hAnsi="Times New Roman" w:cs="Times New Roman"/>
        </w:rPr>
        <w:t>soft</w:t>
      </w:r>
      <w:proofErr w:type="spellEnd"/>
      <w:r w:rsidRPr="005F316D">
        <w:rPr>
          <w:rFonts w:ascii="Times New Roman" w:hAnsi="Times New Roman" w:cs="Times New Roman"/>
        </w:rPr>
        <w:t xml:space="preserve">-компетенций в молодежной среде» входит в часть ОПОП, формируемую участниками образовательных отношений по направлению подготовки 39.04.03 Организация работы с молодежью, профиль - Кадровый потенциал молодежи.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УК-6; ОПК-1; ПК-3; ПК-4. Магистерская программа ориентирована на подготовку высокоэффективных управленческих кадров в молодежной среде. В России в настоящее время продолжает развиваться новое направление в сфере формирования кадрового потенциала молодежи – развитие </w:t>
      </w:r>
      <w:proofErr w:type="spellStart"/>
      <w:r w:rsidRPr="005F316D">
        <w:rPr>
          <w:rFonts w:ascii="Times New Roman" w:hAnsi="Times New Roman" w:cs="Times New Roman"/>
        </w:rPr>
        <w:t>softкомпетенций</w:t>
      </w:r>
      <w:proofErr w:type="spellEnd"/>
      <w:r w:rsidRPr="005F316D">
        <w:rPr>
          <w:rFonts w:ascii="Times New Roman" w:hAnsi="Times New Roman" w:cs="Times New Roman"/>
        </w:rPr>
        <w:t xml:space="preserve"> (</w:t>
      </w:r>
      <w:proofErr w:type="spellStart"/>
      <w:r w:rsidRPr="005F316D">
        <w:rPr>
          <w:rFonts w:ascii="Times New Roman" w:hAnsi="Times New Roman" w:cs="Times New Roman"/>
        </w:rPr>
        <w:t>softskills</w:t>
      </w:r>
      <w:proofErr w:type="spellEnd"/>
      <w:r w:rsidRPr="005F316D">
        <w:rPr>
          <w:rFonts w:ascii="Times New Roman" w:hAnsi="Times New Roman" w:cs="Times New Roman"/>
        </w:rPr>
        <w:t xml:space="preserve">). </w:t>
      </w:r>
      <w:proofErr w:type="spellStart"/>
      <w:r w:rsidRPr="005F316D">
        <w:rPr>
          <w:rFonts w:ascii="Times New Roman" w:hAnsi="Times New Roman" w:cs="Times New Roman"/>
        </w:rPr>
        <w:t>Softskills</w:t>
      </w:r>
      <w:proofErr w:type="spellEnd"/>
      <w:r w:rsidRPr="005F316D">
        <w:rPr>
          <w:rFonts w:ascii="Times New Roman" w:hAnsi="Times New Roman" w:cs="Times New Roman"/>
        </w:rPr>
        <w:t xml:space="preserve"> (они же «гибкие» или «мягкие» навыки) – это набор важных </w:t>
      </w:r>
      <w:proofErr w:type="spellStart"/>
      <w:r w:rsidRPr="005F316D">
        <w:rPr>
          <w:rFonts w:ascii="Times New Roman" w:hAnsi="Times New Roman" w:cs="Times New Roman"/>
        </w:rPr>
        <w:t>надпрофесиональных</w:t>
      </w:r>
      <w:proofErr w:type="spellEnd"/>
      <w:r w:rsidRPr="005F316D">
        <w:rPr>
          <w:rFonts w:ascii="Times New Roman" w:hAnsi="Times New Roman" w:cs="Times New Roman"/>
        </w:rPr>
        <w:t xml:space="preserve"> социальных умений. Под «гибкими» навыками понимают обучаемость, стрессоустойчивость, активность, лидерство, общительность, умение работать в команде и планировать собственное время. </w:t>
      </w:r>
      <w:proofErr w:type="spellStart"/>
      <w:r w:rsidRPr="005F316D">
        <w:rPr>
          <w:rFonts w:ascii="Times New Roman" w:hAnsi="Times New Roman" w:cs="Times New Roman"/>
        </w:rPr>
        <w:t>Softskills</w:t>
      </w:r>
      <w:proofErr w:type="spellEnd"/>
      <w:r w:rsidRPr="005F316D">
        <w:rPr>
          <w:rFonts w:ascii="Times New Roman" w:hAnsi="Times New Roman" w:cs="Times New Roman"/>
        </w:rPr>
        <w:t xml:space="preserve"> отличаются от профессиональных навыков (или </w:t>
      </w:r>
      <w:proofErr w:type="spellStart"/>
      <w:r w:rsidRPr="005F316D">
        <w:rPr>
          <w:rFonts w:ascii="Times New Roman" w:hAnsi="Times New Roman" w:cs="Times New Roman"/>
        </w:rPr>
        <w:t>hardskills</w:t>
      </w:r>
      <w:proofErr w:type="spellEnd"/>
      <w:r w:rsidRPr="005F316D">
        <w:rPr>
          <w:rFonts w:ascii="Times New Roman" w:hAnsi="Times New Roman" w:cs="Times New Roman"/>
        </w:rPr>
        <w:t xml:space="preserve">) своей универсальностью: они необходимы не только для работы, но и в повседневной жизни. </w:t>
      </w:r>
      <w:proofErr w:type="spellStart"/>
      <w:r w:rsidRPr="005F316D">
        <w:rPr>
          <w:rFonts w:ascii="Times New Roman" w:hAnsi="Times New Roman" w:cs="Times New Roman"/>
        </w:rPr>
        <w:t>Softskills</w:t>
      </w:r>
      <w:proofErr w:type="spellEnd"/>
      <w:r w:rsidRPr="005F316D">
        <w:rPr>
          <w:rFonts w:ascii="Times New Roman" w:hAnsi="Times New Roman" w:cs="Times New Roman"/>
        </w:rPr>
        <w:t xml:space="preserve"> предшествуют </w:t>
      </w:r>
      <w:proofErr w:type="spellStart"/>
      <w:r w:rsidRPr="005F316D">
        <w:rPr>
          <w:rFonts w:ascii="Times New Roman" w:hAnsi="Times New Roman" w:cs="Times New Roman"/>
        </w:rPr>
        <w:t>hardskills</w:t>
      </w:r>
      <w:proofErr w:type="spellEnd"/>
      <w:r w:rsidRPr="005F316D">
        <w:rPr>
          <w:rFonts w:ascii="Times New Roman" w:hAnsi="Times New Roman" w:cs="Times New Roman"/>
        </w:rPr>
        <w:t xml:space="preserve">: профессиональные навыки не имеют значения при отсутствии социальных. Цель изучения курса - формирование у магистрантов знаний о теоретических основах </w:t>
      </w:r>
      <w:proofErr w:type="spellStart"/>
      <w:r w:rsidRPr="005F316D">
        <w:rPr>
          <w:rFonts w:ascii="Times New Roman" w:hAnsi="Times New Roman" w:cs="Times New Roman"/>
        </w:rPr>
        <w:t>soft</w:t>
      </w:r>
      <w:proofErr w:type="spellEnd"/>
      <w:r w:rsidRPr="005F316D">
        <w:rPr>
          <w:rFonts w:ascii="Times New Roman" w:hAnsi="Times New Roman" w:cs="Times New Roman"/>
        </w:rPr>
        <w:t xml:space="preserve">-компетенций и практических навыков применения различных техник их развития. Курс ориентирован на формирование у магистрантов компетенций, необходимых для выполнения специальных функций в рамках профессионального стандарта, на воспитание у них соответствующих личностных качеств, необходимых для осуществления эффективной деятельности в молодежной среде.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В программе курса учтена специфика предстоящей профессиональной деятельности магистрантов в области организации работы с молодежью.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групповое тестирование по кейс-заданиям, диспут, работа в мастер-классах экспертов и специалистов социальных служб,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 xml:space="preserve"> Объем дисциплины в заочной и очно-заочной формах 3 зачетные единицы, в том числе, 108 академических часов по видам учебных занятий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.</w:t>
      </w:r>
    </w:p>
    <w:p w:rsidR="007600BC" w:rsidRPr="005F316D" w:rsidRDefault="007600BC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.5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ТЕОРИЯ И МЕТОДОЛОГИЯ ОРГАНИЗАЦИИ РАБОТЫ С МОЛОДЕЖЬЮ</w:t>
      </w:r>
    </w:p>
    <w:p w:rsidR="000D027F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«Теория и методология организации работы с молодежью» входит в часть ОПОП, формируемую участниками образовательных отношений образовательной программы магистратуры по направлению 39.04.03 «Организация работы с молодежью».</w:t>
      </w:r>
    </w:p>
    <w:p w:rsidR="000D027F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комплекса знаний, умений и навыков по теории и методологии организации работы с молодежью и ознакомление с современными тенденциями развития молодежи как социально</w:t>
      </w:r>
      <w:r w:rsidR="000D027F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 xml:space="preserve">демографической и половозрастной группы населения.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0D027F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Универсальных: -УК-3. «Способен организовывать и руководить работой команды, вырабатывая командную стратегию для достижения поставленной цели»; -УК-6. «Способен определять и реализовывать приоритеты собственной деятельности и способы ее совершенствования на основе самооценки». Общепрофессиональных: – ОПК-2. «Способен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концепций» Профессиональных: - ПК-2. «Способен к планированию, координации и контролю реализации мероприятий в сфере молодежной политики» - ПК-8. «Способен к модернизации и совершенствованию реализации услуг (работ) в сфере молодежной политики».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7600BC" w:rsidRPr="005F316D" w:rsidRDefault="007600BC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в заочной форме обучения 4 зачетные единицы, в том числе, 144 академических часов по видам учебных занятий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.6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ИСТОРИЯ РАЗВИТИЯ МОЛОДЕЖНОГО ДВИЖЕНИЯ В РОССИИ И ЗА РУБЕЖОМ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«История развития молодежного движения в России и за рубежом» входит в часть ОПОП, формируемую участниками образовательных отношений образовательной программы магистратуры по направлению 39.04.03 «Организация работы с молодежью».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</w:t>
      </w:r>
      <w:r w:rsidRPr="005F316D">
        <w:rPr>
          <w:rFonts w:ascii="Times New Roman" w:hAnsi="Times New Roman" w:cs="Times New Roman"/>
        </w:rPr>
        <w:lastRenderedPageBreak/>
        <w:t xml:space="preserve">историческими и теоретическими аспектами зарождения и развития молодежного движения в России и за рубежом.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Универсальных: -УК-5. «Способен анализировать и учитывать разнообразие культур в процессе межкультурного взаимодействия.». Общепрофессиональных: - ОПК-2. «Способен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концепций». </w:t>
      </w:r>
    </w:p>
    <w:p w:rsidR="00B84FA3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опроса; промежуточного контроля в форме экзамена. Объем дисциплины: 4 зачетные единицы, в том числе в академических часах по видам учебных занятий - 144.</w:t>
      </w:r>
    </w:p>
    <w:p w:rsidR="000D027F" w:rsidRPr="005F316D" w:rsidRDefault="000D027F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.7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ОРГАНИЗАЦИЯ ДОБРОВОЛЬЧЕСКОЙ (ВОЛОНТЕРСКОЙ) ДЕЯТЕЛЬНОСТИ И ВЗАИМОДЕЙСТВИЯ С СОЦИАЛЬНО-ОРИЕНТИРОВАННЫМИ НКО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«Организация добровольческой (волонтерской) деятельности и взаимодействие с социально - ориентированными НКО» является дисциплиной по выбору, образовательной программы магистратуры по направлению 39.04.03 Организация работы с молодежью.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основными направлениями и понятиями волонтерской деятельности, а также обеспечивает теоретическую подготовку и формирует основные практические умения и навыки по работе в качестве волонтера в широком общественном контексте.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–УК-2, общепрофессиональных – ОПК-4, профессиональных - ПК-1, ПК4, ПК-8, ПК-9.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84FA3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Объем дисциплины 3 зачетных единиц, в том числе в 108 академических часах по видам учебных занятий.</w:t>
      </w:r>
    </w:p>
    <w:p w:rsidR="000D027F" w:rsidRPr="005F316D" w:rsidRDefault="000D027F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.8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СОЦИАЛЬНОЕ ЛИДЕРСТВО В МОЛОДЕЖНОЙ СРЕДЕ</w:t>
      </w:r>
    </w:p>
    <w:p w:rsidR="000D027F" w:rsidRPr="005F316D" w:rsidRDefault="000D027F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«Социальное лидерство в молодежной среде» является дисциплиной по выбору, образовательной программы магистратуры по направлению 39.04.03 Организация работы с молодежью. </w:t>
      </w:r>
    </w:p>
    <w:p w:rsidR="000D027F" w:rsidRPr="005F316D" w:rsidRDefault="000D027F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основными закономерностями групповой динамики и задачами группового лидерства, стилями лидерства, психологией принятия грамотных управленческих решений.</w:t>
      </w:r>
    </w:p>
    <w:p w:rsidR="000D027F" w:rsidRPr="005F316D" w:rsidRDefault="000D027F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нацелена на формирование следующих компетенций выпускника: универсальных – УК-2, общепрофессиональных – ОПК-4, профессиональных - ПК-1, ПК4, ПК-8, ПК-9.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0D027F" w:rsidRPr="005F316D" w:rsidRDefault="000D027F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 xml:space="preserve"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B84FA3" w:rsidRPr="005F316D" w:rsidRDefault="000D027F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3 зачетных единиц, в том числе в 108 академических часах по видам учебных занятий.</w:t>
      </w:r>
    </w:p>
    <w:p w:rsidR="000D027F" w:rsidRPr="005F316D" w:rsidRDefault="000D027F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.9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ФЕДЕРАЛЬНАЯ И РЕГИОНАЛЬНАЯ МОЛОДЕЖНАЯ ПОЛИТИКА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«Федеральная и региональная молодежная политика» входит в часть, формируемую участниками образовательных отношений образовательной программы магистратуры по направлению 39.04.03 Организация работы с молодежью.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различными аспектами формирования комплекса знаний о федеральной и региональной молодежной политике в России и организации работы с молодежью.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УК-1, общепрофессиональных – ОПК-2, ОПК-4, профессиональных - ПК-2.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B84FA3" w:rsidRPr="005F316D" w:rsidRDefault="000D027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>Объем дисциплины 4 зачетные единиц, в том числе 144 в академических часах по видам учебных занятий.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.10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ОРГАНИЗАЦИЯ РАБОТЫ С РАЗЛИЧНЫМИ КАТЕГОРИЯМИ МОЛОДЕЖИ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Организация работы с различными категориями молодежи входит в часть ОПОП, формируемую участниками образовательных отношений образовательной программы магистратуры по направлению подготовки 39.04.03 Организация работы с молодежью.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основными направлениями и понятиями, связанными с деятельностью с различными категориями молодежи, а также обеспечивает теоретическую подготовку и формирует основные практические умения и навыки по работе с различными категориями молодежи. Молодежь в любом обществе представляет собой специфическую социальную группу, социальный ресурс страны. Задача общества заключается в помощи молодежи в преодолении трудностей вхождения во взрослую жизнь, приобретении необходимых личностных и профессиональных качеств. При этом все больше растет потребность в специалистах, который могли бы профессионально работать организаторами молодежной работы. Профессионал этой сферы должен сочетать в себе знания управленца, педагога, социального работника, государственного служащего, психолога, руководителя проектов. Область профессиональной деятельности магистров по работе с молодежью включает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здравоохранения; взаимодействию с государственными и общественными структурами, молодежными общественными объединениями, с работодателями.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УК-1, общепрофессиональных – ОПК-2, ОПК-4, профессиональных - ПК-2.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0D027F" w:rsidRPr="005F316D" w:rsidRDefault="000D027F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lastRenderedPageBreak/>
        <w:t>Объем дисциплины 4 зачетных единиц, в том числе в 144 академических часах по видам учебных занятий.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Б1.В.1 .11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СОЦИАЛЬНО-КУЛЬТУРНЫЙ СЕРВИС В МОЛОДЕЖНОЙ СРЕДЕ</w:t>
      </w:r>
    </w:p>
    <w:p w:rsidR="00BE14E6" w:rsidRPr="005F316D" w:rsidRDefault="00BE14E6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«Социально-культурный сервис в молодежной среде» входит в часть ОПОП, формируемую участниками образовательных отношений образовательной программы магистратуры по направлению подготовки 39.04.03 Организация работы с молодежью. </w:t>
      </w:r>
    </w:p>
    <w:p w:rsidR="00BE14E6" w:rsidRPr="005F316D" w:rsidRDefault="00BE14E6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основными направлениями и понятиями, связанными с деятельностью с различными категориями молодежи, а также обеспечивает теоретическую подготовку и формирует основные практические умения и навыки по работе с различными категориями молодежи. В результате изучения дисциплины студенты должны научиться практически использовать знания по базовым социокультурным технологическим системам: рекреационным, зрелищным, игровым, информационным, просветительским, коммуникативным, творческой и оценочной деятельности. Дисциплина нацелена на формирование следующих компетенций выпускника: общепрофессиональных – ОПК-4, профессиональных - ПК-1, ПК-8. </w:t>
      </w:r>
    </w:p>
    <w:p w:rsidR="00BE14E6" w:rsidRPr="005F316D" w:rsidRDefault="00BE14E6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 зачета.</w:t>
      </w:r>
    </w:p>
    <w:p w:rsidR="00B84FA3" w:rsidRPr="005F316D" w:rsidRDefault="00BE14E6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Объем дисциплины 3 зачётные единицы, в том числе в 108 академических часах по видам учебных занятий.</w:t>
      </w:r>
    </w:p>
    <w:p w:rsidR="00BE14E6" w:rsidRPr="005F316D" w:rsidRDefault="00BE14E6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Б2.В.1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УЧЕБНАЯ ПРАКТИКА, ОЗНАКОМИТЕЛЬНАЯ</w:t>
      </w:r>
    </w:p>
    <w:p w:rsidR="00B51465" w:rsidRPr="005F316D" w:rsidRDefault="00B51465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«Учебная практика, ознакомительная» входит в часть формируемая участниками образовательных отношений основной образовательной программы по направлению 39.04.03 Организация работы с молодежью «Учебная практика, ознакомительная» реализуется на социальном факультете кафедрой Социальных и информационных технологий.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«Учебная практика, ознакомительная» является стационарной практикой на базах организаций и предприятий на основе соглашений или договоров, заключаемых кафедрами «Теории и истории социальной работы», «Социальных и информационных технологий», «Общей и социальной педагогики».</w:t>
      </w:r>
    </w:p>
    <w:p w:rsidR="00B51465" w:rsidRPr="005F316D" w:rsidRDefault="00B51465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Основным содержанием «Учебная практики, ознакомительная» является приобретение практических навыков 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 Учебная практика нацелена на формирование следующих компетенций выпускника: - универсальных – 2, Способен управлять проектом на всех этапах его жизненного цикла - универсальных – 4, Способен применять современные коммуникативные технологии в том числе на иностранном (</w:t>
      </w:r>
      <w:proofErr w:type="spellStart"/>
      <w:r w:rsidRPr="005F316D">
        <w:rPr>
          <w:rFonts w:ascii="Times New Roman" w:hAnsi="Times New Roman" w:cs="Times New Roman"/>
        </w:rPr>
        <w:t>ых</w:t>
      </w:r>
      <w:proofErr w:type="spellEnd"/>
      <w:r w:rsidRPr="005F316D">
        <w:rPr>
          <w:rFonts w:ascii="Times New Roman" w:hAnsi="Times New Roman" w:cs="Times New Roman"/>
        </w:rPr>
        <w:t xml:space="preserve">) языке (ах), для академического и профессионального взаимодействия - общепрофессиональных – 1,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политики. - общепрофессиональных – 3, Способен систематизировать и представлять результаты профессиональной деятельности, в том числе в форме публичного выступления. - </w:t>
      </w:r>
      <w:r w:rsidRPr="005F316D">
        <w:rPr>
          <w:rFonts w:ascii="Times New Roman" w:hAnsi="Times New Roman" w:cs="Times New Roman"/>
        </w:rPr>
        <w:lastRenderedPageBreak/>
        <w:t>общепрофессиональных – 5, Способен проводить социальную экспертизу результатов исследований, управленческих решений и нормативных документов в сфере молодежной политики профессиональных – 2. Способен к планированию, координации и контролю реализации мероприятий в сфере молодежной политики. 4 профессиональных – 5. Способен учитывать социальные, психологические и индивидуальные особенности детей, подростков и молодежи при проектировании и реализации услуг (работ) в сфере молодежной политики.</w:t>
      </w:r>
    </w:p>
    <w:p w:rsidR="00B84FA3" w:rsidRPr="005F316D" w:rsidRDefault="00B51465" w:rsidP="005F316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Объем «Учебная практики, ознакомительной» 3 зачетных единиц, 108 академических часов.</w:t>
      </w:r>
    </w:p>
    <w:p w:rsidR="00B51465" w:rsidRPr="005F316D" w:rsidRDefault="00B51465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Б2.В.2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УЧЕБНАЯ ПРАКТИКА, ТЕХНОЛОГИЧЕСКАЯ</w:t>
      </w:r>
    </w:p>
    <w:p w:rsidR="00B51465" w:rsidRPr="005F316D" w:rsidRDefault="00B51465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Производственная практика, технологическая (проектно-технологическая) входит в часть формируемая участниками образовательных отношений основной образовательной программы подготовки магистров 39.04.03 – Организация работы с молодежью и представляет собой вид учебных занятий, непосредственно ориентированных на профессионально</w:t>
      </w:r>
      <w:r w:rsidR="00802457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>практическую подготовку обучающихся. Производственная практика, технологическая (проектно</w:t>
      </w:r>
      <w:r w:rsidR="00802457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>технологической) реализуется на социальном факультете кафедрой «Социальных и информационных технологий».</w:t>
      </w:r>
    </w:p>
    <w:p w:rsidR="00B51465" w:rsidRPr="005F316D" w:rsidRDefault="00B51465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</w:t>
      </w:r>
      <w:r w:rsidR="00802457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>преподавательского состава кафедры. Производственная практика, технологическая (проектно</w:t>
      </w:r>
      <w:r w:rsidR="00802457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 xml:space="preserve">технологическая)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практики является приобретение практических навыков 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 </w:t>
      </w:r>
    </w:p>
    <w:p w:rsidR="00B51465" w:rsidRPr="005F316D" w:rsidRDefault="00B51465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Производственная практика, технологическая (проектно</w:t>
      </w:r>
      <w:r w:rsidR="00802457" w:rsidRPr="005F316D">
        <w:rPr>
          <w:rFonts w:ascii="Times New Roman" w:hAnsi="Times New Roman" w:cs="Times New Roman"/>
        </w:rPr>
        <w:t>-</w:t>
      </w:r>
      <w:r w:rsidRPr="005F316D">
        <w:rPr>
          <w:rFonts w:ascii="Times New Roman" w:hAnsi="Times New Roman" w:cs="Times New Roman"/>
        </w:rPr>
        <w:t xml:space="preserve">технологическая) нацелена на формирование следующих компетенций выпускника: - универсальных 2, - Способен управлять проектом на всех этапах его жизненного цикла - общепрофессиональных 1, -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4 молодежной политики. - общепрофессиональных 4, - 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 - общепрофессиональных 5, Способен проводить социальную экспертизу результатов исследований, управленческих решений и нормативных документов в сфере молодежной политики - профессиональных 3, - Способен к развитию кадрового потенциала сферы молодежной политики. - профессиональных 4, - Способен управлять проведением информационных кампаний в сфере молодежной политики. - профессиональных 7, - Способен к педагогическому сопровождению процессов реализации услуг (работ) в сфере молодежной политики. </w:t>
      </w:r>
    </w:p>
    <w:p w:rsidR="00B84FA3" w:rsidRPr="005F316D" w:rsidRDefault="00B51465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Объем производственной практики, технологической (проектно-технологической) 15 зачетных единиц, СР - 540 академических часов </w:t>
      </w:r>
      <w:r w:rsidR="00802457" w:rsidRPr="005F316D">
        <w:rPr>
          <w:rFonts w:ascii="Times New Roman" w:hAnsi="Times New Roman" w:cs="Times New Roman"/>
        </w:rPr>
        <w:t>.</w:t>
      </w:r>
      <w:r w:rsidRPr="005F316D">
        <w:rPr>
          <w:rFonts w:ascii="Times New Roman" w:hAnsi="Times New Roman" w:cs="Times New Roman"/>
        </w:rPr>
        <w:t>Промежуточный контроль в форме – зачета.</w:t>
      </w:r>
    </w:p>
    <w:p w:rsidR="00B51465" w:rsidRPr="005F316D" w:rsidRDefault="00B51465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Б1.В.ДВ.1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СОЦИАЛЬНОЕ ОБУЧЕНИЕ МОЛОДЕЖИ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«Социальное обучение молодежи» является дисциплиной по выбору, образовательной программы магистратуры по направлению подготовки 39.04.03 Организация работы с молодежью.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</w:t>
      </w:r>
      <w:r w:rsidRPr="005F316D">
        <w:rPr>
          <w:rFonts w:ascii="Times New Roman" w:hAnsi="Times New Roman" w:cs="Times New Roman"/>
        </w:rPr>
        <w:lastRenderedPageBreak/>
        <w:t xml:space="preserve">различными аспектами формирования у будущих специалистов в области социальной работы комплекса знаний, умений и навыков конструктивного взаимодействия с людьми, необходимых компетенций образования и социальной поддержки молодежи, разработки новых научно-практических средств, обеспечивающих нормальную социализацию личности подростков и юношей.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УК-6, общепрофессиональных – ОПК-2, профессиональных - ПК-6, ПК7, ПК-11.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B84FA3" w:rsidRPr="005F316D" w:rsidRDefault="00B27C30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>Объем дисциплины 3 зачетных единиц, в том числе в 108 академических часах по видам учебных занятий.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Б1.В.ДВ.1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КЛИЕНТ ОРИЕНТИРОВАННЫЙ ПОДХОД В РАБОТЕ С МОЛОДЕЖЬЮ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«Клиент ориентированный подход в работе с молодежью» является дисциплиной по выбору, образовательной программы магистратуры по направлению подготовки 39.04.03 Организация работы с молодежью. Дисциплина реализуется на социальном факультете кафедрой социальных и информационных технологий.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Содержание дисциплины охватывает круг вопросов, связанных с основными направлениями и понятиями, связанными </w:t>
      </w:r>
      <w:proofErr w:type="spellStart"/>
      <w:r w:rsidRPr="005F316D">
        <w:rPr>
          <w:rFonts w:ascii="Times New Roman" w:hAnsi="Times New Roman" w:cs="Times New Roman"/>
        </w:rPr>
        <w:t>склиент</w:t>
      </w:r>
      <w:proofErr w:type="spellEnd"/>
      <w:r w:rsidRPr="005F316D">
        <w:rPr>
          <w:rFonts w:ascii="Times New Roman" w:hAnsi="Times New Roman" w:cs="Times New Roman"/>
        </w:rPr>
        <w:t xml:space="preserve"> ориентированным подходом в деятельности с различными категориями молодежи, а также обеспечивает теоретическую подготовку и формирует основные практические умения и навыки по работе с молодежью. Молодежь в любом обществе представляет собой специфическую социальную группу, социальный ресурс страны. Задача общества заключается в помощи молодежи в преодолении трудностей вхождения во взрослую жизнь, приобретении необходимых личностных и профессиональных качеств. При этом все больше растет потребность в специалистах, который могли бы профессионально работать организаторами молодежной работы. Профессионал этой сферы должен сочетать в себе знания управленца, педагога, социального работника, государственного служащего, психолога, руководителя проектов. Область профессиональной деятельности магистров по работе с молодежью включает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здравоохранения; взаимодействию с государственными и общественными структурами, молодежными общественными объединениями, с работодателями; помощь клиенту разобраться в проблеме и справиться с жизненной ситуацией. Основной упор делается на адаптацию клиента к социальной ситуации.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общепрофессиональных – ОПК-4, профессиональных - ПК-1, ПК-8.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B84FA3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3 зачетных единиц, в том числе в 108 академических часах по видам учебных занятий.</w:t>
      </w:r>
    </w:p>
    <w:p w:rsidR="00B27C30" w:rsidRPr="005F316D" w:rsidRDefault="00B27C3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Б1.В.ДВ.2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СОЦИАЛЬНЫЙ ТУРИЗМ В МОЛОДЕЖНОЙ СФЕРЕ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«Социальный туризм в молодежной сфере» входит в часть, формируемую участниками образовательных отношений образовательной программы магистратуры по направлению 39.04.03 Организация работы с молодежью.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изучением теоретических и организационных основ молодежного туризма, формирование у обучающихся знаний, умений, практических навыков и опыта деятельности по проектированию молодежного туристского продукта.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нацелена на формирование следующих компетенций выпускника: общепрофессиональных – ОПК-2, профессиональных - ПК-1.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84FA3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Объем дисциплины 4 зачетных единиц, в том числе 144 в академических часах по видам учебных занятий.</w:t>
      </w:r>
    </w:p>
    <w:p w:rsidR="00B27C30" w:rsidRPr="005F316D" w:rsidRDefault="00B27C3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Б1.В.ДВ.2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УПРАВЛЕНИЕ ИННОВАЦИОННОЙ ДЕЯТЕЛЬНОСТЬЮ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«Управление инновационной деятельностью» входит в часть, формируемую участниками образовательных отношений образовательной программы магистратуры по направлению 39.04.03 Организация работы с молодежью.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изучением теоретических и организационных основ молодежного туризма, формирование у обучающихся знаний, умений, практических навыков и опыта деятельности по проектированию молодежного туристского продукта.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нацелена на формирование следующих компетенций выпускника: общепрофессиональных – ОПК-2, профессиональных - ПК-1.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B84FA3" w:rsidRPr="005F316D" w:rsidRDefault="00B27C30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>Объем дисциплины 3 зачетных единиц, в том числе 108 в академических часах по видам учебных занятий.</w:t>
      </w: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Б1.В.ДВ.3 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КАРЬЕРНЫЕ СТРАТЕГИИ МОЛОДЕЖИ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«Карьерные стратегии молодежи» входит в часть, формируемую участниками образовательных отношений образовательной программы магистратуры по направлению 39.04.03 Организация работы с молодежью.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формировании управленческих компетенций, необходимых для решения вопросов профессиональной ориентации, трудоустройства, занятости и профессионального развития молодежи.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нацелена на формирование следующих компетенций выпускника: универсальных –УК-3, общепрофессиональных –ОПК-3, ОПК-5, профессиональных - ПК-1, ПК-3, ПК-9.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B84FA3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4 зачетных единиц, в том числе 144 в академических часах по видам учебных занятий.</w:t>
      </w:r>
    </w:p>
    <w:p w:rsidR="00B27C30" w:rsidRPr="005F316D" w:rsidRDefault="00B27C3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lastRenderedPageBreak/>
        <w:t>Б1.В.ДВ.3 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ОЦЕНКА СОЦИАЛЬНЫХ РИСКОВ В ПРОЕКТНОЙ ДЕЯТЕЛЬНОСТИ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«Оценка социальных рисков в проектной деятельности» входит в часть, формируемую участниками образовательных отношений образовательной программы магистратуры по направлению 39.04.03 Организация работы с молодежью.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формировании управленческих компетенций, необходимых для решения вопросов профессиональной ориентации, трудоустройства, занятости и профессионального развития молодежи.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нацелена на формирование следующих компетенций выпускника: универсальных –УК-3, общепрофессиональных – ОПК-3, ОПК-5, профессиональных - ПК-1, ПК-3, ПК-9.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B27C30" w:rsidRPr="005F316D" w:rsidRDefault="00B27C3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 4 зачетных единиц, в том числе 144 в академических часах по видам учебных занятий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.</w:t>
      </w:r>
    </w:p>
    <w:p w:rsidR="00B27C30" w:rsidRPr="005F316D" w:rsidRDefault="00B27C3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ФТД.В.ДВ.1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ТЕХНОЛОГИЯ СОЦИАЛЬНО-ПЕДАГОГИЧЕСКОЙ ДЕЯТЕЛЬНОСТИ С МОЛОДЕЖЬЮ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«Технология социально-педагогической деятельности с молодежью» входит в часть ОПОП, формируемую участниками образовательных отношений образовательной программы подготовки магистратуры 39.04.03 Организация работы с молодежью и является факультативной.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у студентов социальных установок относительно их будущей деятельности, вооружение студентов знаниями сущности и специфики молодого возраста, создание у них установки на овладение глубокими теоретическими знаниями и профессиональными умениями социально-педагогической поддержки процесса социализации молодежи; овладение технологией социально-педагогической работы с различными категориями молодежи.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Дисциплина нацелена на формирование следующих компетенций выпускника: Профессиональных: ПК-7 Способен к педагогическому сопровождению процессов реализации услуг (работ) в сфере молодежной политики.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опроса; промежуточного контроля в форме зачета.</w:t>
      </w:r>
    </w:p>
    <w:p w:rsidR="00B84FA3" w:rsidRPr="005F316D" w:rsidRDefault="00B37D40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 xml:space="preserve"> Объем дисциплины: 1 зачетных единиц, в том числе в академических часах по видам учебных занятий - 36.</w:t>
      </w:r>
    </w:p>
    <w:p w:rsidR="00B37D40" w:rsidRPr="005F316D" w:rsidRDefault="00B37D4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ФТД.В.ДВ.2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РЕГИОНАЛЬНАЯ МОЛОДЕЖНАЯ ПОЛИТИКА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lastRenderedPageBreak/>
        <w:t xml:space="preserve">Дисциплина «Региональная молодежная политика» входит в часть ОПОП, формируемую участниками образовательных отношений образовательной программы подготовки магистратуры 39.04.03 Организация работы с молодежью и является факультативной. 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комплекса знаний о региональной молодежной политике в России и организации работы с молодежью, а также ознакомление с современными тенденциями развития молодежи как социально-демографической и половозрастной группы населения.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Профессиональных: ПК-3 Способен к развитию кадрового потенциала сферы молодежной политики. 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опроса; промежуточного контроля в форме зачета. </w:t>
      </w:r>
    </w:p>
    <w:p w:rsidR="00B84FA3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Объем дисциплины: 1 зачетных единиц, в том числе в академических часах по видам учебных занятий - 36.</w:t>
      </w:r>
    </w:p>
    <w:p w:rsidR="00B37D40" w:rsidRPr="005F316D" w:rsidRDefault="00B37D4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Б2.О.1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УЧЕБНАЯ ПРАКТИКА, НАУЧНО-ИССЛЕДОВАТЕЛЬСКАЯ РАБОТА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Учебная практика, научно-исследовательская работа входит в обязательную часть основной образовательной программы магистратуры по направлению подготовки 39.04.03 Организация работы с молодежью и представляет собой вид учебных занятий, непосредственно ориентированных на профессионально-практическую подготовку обучающихся. Учебная практика, научно-исследовательская работа реализуется на социальном факультете кафедрой социальных и информационных технологий.</w:t>
      </w:r>
    </w:p>
    <w:p w:rsidR="00B37D40" w:rsidRPr="005F316D" w:rsidRDefault="00B37D40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 Практика нацелена на формирование следующих компетенций выпускника: - универсальные - 1, Способен осуществлять критический анализ проблемных ситуаций на основе системного подхода, вырабатывать стратегию действий. - универсальные - 3, Способен организовывать и руководить работой команды, вырабатывая командную стратегию для достижения поставленной цели. - универсальные - 6, Способен определять и реализовывать приоритеты собственной деятельности и способы ее совершенствования на основе самооценки. - общепрофессиональные 2,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концепций. - общепрофессиональные 4, 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политики. - профессиональные -1, Способен осуществлять и оптимизировать профессиональную деятельность в соответствии с нормативными правовыми актами в сфере молодежной политики и нормами профессиональной этики. - профессиональные -3, Способен к развитию кадрового потенциала сферы молодежной политики. - профессиональные -5, Способен учитывать социальные, психологические и индивидуальные особенности детей, подростков и молодежи при проектировании и реализации услуг (работ) в сфере молодежной политики. - профессиональные -11. Способен применять экономические, юридические, политологические, социокультурные, </w:t>
      </w:r>
      <w:r w:rsidRPr="005F316D">
        <w:rPr>
          <w:rFonts w:ascii="Times New Roman" w:hAnsi="Times New Roman" w:cs="Times New Roman"/>
        </w:rPr>
        <w:lastRenderedPageBreak/>
        <w:t xml:space="preserve">социологические и психолого-педагогические теоретические знания в научно-исследовательской деятельности. </w:t>
      </w:r>
    </w:p>
    <w:p w:rsidR="00B84FA3" w:rsidRPr="005F316D" w:rsidRDefault="00B37D40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hAnsi="Times New Roman" w:cs="Times New Roman"/>
        </w:rPr>
        <w:t>Общая трудоемкость научно-исследовательской работы составляет 7 зачетных единиц, 252 часов. Контактная работа: практическая подготовка 0 часов, самостоятельная работа– 240 часов. 4 Форма промежуточного контроля дисциплины: зачет в конце 2, 3, 4, семестров.</w:t>
      </w:r>
    </w:p>
    <w:p w:rsidR="00B37D40" w:rsidRPr="005F316D" w:rsidRDefault="00B37D40" w:rsidP="005F316D">
      <w:pPr>
        <w:spacing w:after="0" w:line="276" w:lineRule="auto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</w:p>
    <w:p w:rsidR="00B84FA3" w:rsidRPr="005F316D" w:rsidRDefault="00B84FA3" w:rsidP="005F31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</w:pP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>Б2.О.2</w:t>
      </w:r>
      <w:r w:rsidRPr="005F316D">
        <w:rPr>
          <w:rFonts w:ascii="Times New Roman" w:eastAsia="Times New Roman" w:hAnsi="Times New Roman" w:cs="Times New Roman"/>
          <w:b/>
          <w:color w:val="232323"/>
          <w:sz w:val="24"/>
          <w:szCs w:val="18"/>
          <w:lang w:eastAsia="ru-RU"/>
        </w:rPr>
        <w:tab/>
        <w:t>ПРОИЗВОДСТВЕННАЯ ПРАКТИКА, ПРЕДДИПЛОМНАЯ</w:t>
      </w:r>
    </w:p>
    <w:p w:rsidR="00CD7518" w:rsidRPr="005F316D" w:rsidRDefault="00CD7518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Преддипломная практика входит в обязательный раздел основной образовательной программы магистратуры по направлению подготовки 39.04.03 Организация работы с молодежью и представляет собой вид учебных занятий, непосредственно ориентированных на профессионально-практическую подготовку обучающихся. Преддипломная практика реализуется на социальном факультете кафедрой «Социальных и информационных технологий».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</w:t>
      </w:r>
    </w:p>
    <w:p w:rsidR="00CD7518" w:rsidRPr="005F316D" w:rsidRDefault="00CD7518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>Преддипломная практика является стационарной проходимая студентами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практики является приобретение, совершенствование и углубление навыков практической профессиональной деятельности и выполнение индивидуального задания по практике. Преддипломная практика нацелена на формирование следующих компетенций выпускника: - универсальных 1, - Способен осуществлять критический анализ проблемных ситуаций на основе системного подхода, вырабатывать стратегию действий. - универсальных 2, - Способен управлять проектом на всех этапах его жизненного цикла - универсальных 3, Способен организовать и управлять работой команды, вырабатывая командную стратегию для достижения поставленной цели - универсальных 4, Способен применять современные коммуникативные технологии в том числе на иностранном (</w:t>
      </w:r>
      <w:proofErr w:type="spellStart"/>
      <w:r w:rsidRPr="005F316D">
        <w:rPr>
          <w:rFonts w:ascii="Times New Roman" w:hAnsi="Times New Roman" w:cs="Times New Roman"/>
        </w:rPr>
        <w:t>ых</w:t>
      </w:r>
      <w:proofErr w:type="spellEnd"/>
      <w:r w:rsidRPr="005F316D">
        <w:rPr>
          <w:rFonts w:ascii="Times New Roman" w:hAnsi="Times New Roman" w:cs="Times New Roman"/>
        </w:rPr>
        <w:t xml:space="preserve">) языке (ах), для академического и профессионального взаимодействия - универсальных 5, Способен анализировать и учитывать разнообразие культур в процессе межкультурного взаимодействия - универсальных 6, Способен определять и реализовывать приоритеты собственной деятельности и способы ее совершенствования на основе самооценки - общепрофессиональных 1, -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политики. - общепрофессиональных 2, -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концепций. - общепрофессиональных 3, - Способен систематизировать и представлять результаты профессиональной деятельности, в том числе в форме публичного выступления. - общепрофессиональных 4, - 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 - общепрофессиональных 5, Способен проводить социальную экспертизу результатов исследований, 4 управленческих решений и нормативных документов в сфере молодежной политики - профессиональных 1, - Способен осуществлять и оптимизировать профессиональную деятельность в соответствии с нормативными правовыми актами в сфере молодежной политики и нормами профессиональной этики. - профессиональных 2, - Способен к планированию, координации и контролю реализации мероприятий в сфере молодежной политики. - профессиональных 3, - Способен к развитию кадрового потенциала сферы молодежной политики. - профессиональных 4, - Способен управлять проведением информационных кампаний в сфере молодежной политики. - профессиональных 5, - Способен учитывать социальные, психологические и индивидуальные особенности детей, подростков и молодежи при проектировании и реализации </w:t>
      </w:r>
      <w:r w:rsidRPr="005F316D">
        <w:rPr>
          <w:rFonts w:ascii="Times New Roman" w:hAnsi="Times New Roman" w:cs="Times New Roman"/>
        </w:rPr>
        <w:lastRenderedPageBreak/>
        <w:t xml:space="preserve">услуг (работ) в сфере молодежной политики. - профессиональных 6, - Способен управлять процессом проведения социологических исследований по вопросам молодежной политики и положения молодежи в обществе. - профессиональных 7, - Способен к педагогическому сопровождению процессов реализации услуг (работ) в сфере молодежной политики. - профессиональных 8, - Способен к модернизации и совершенствованию реализации услуг (работ) в сфере молодежной политики. - профессиональных 9, - Способен к определению плановых целей и задач подразделения, и отдельных специалистов по организации деятельности в сфере работы с молодежью. - профессиональных 10, - Контролирует ведение необходимой документации и организации документооборота в подразделениях организаций, учреждений по работе с молодежью. - профессиональных 11, - Способен применять экономические, юридические, политологические, социокультурные, социологические и психолого-педагогические теоретические знания в научно-исследовательской деятельности. </w:t>
      </w:r>
    </w:p>
    <w:p w:rsidR="00CD7518" w:rsidRPr="005F316D" w:rsidRDefault="00CD7518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F316D">
        <w:rPr>
          <w:rFonts w:ascii="Times New Roman" w:hAnsi="Times New Roman" w:cs="Times New Roman"/>
        </w:rPr>
        <w:t xml:space="preserve">Объем практики 9 зачетная единица -324 академических часов. Итоговой контроль в форме дифференцированного зачета. </w:t>
      </w:r>
    </w:p>
    <w:p w:rsidR="00D445AC" w:rsidRPr="005F316D" w:rsidRDefault="00CD7518" w:rsidP="005F316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6D">
        <w:rPr>
          <w:rFonts w:ascii="Times New Roman" w:hAnsi="Times New Roman" w:cs="Times New Roman"/>
        </w:rPr>
        <w:t>Практика закрепляет знания и умения, приобретаемые обучающимися в результате освоения теоретических курсов, вырабатывают необходимые навыки и способствуют комплексному формированию профессиональных компетенций обучающихся.</w:t>
      </w:r>
    </w:p>
    <w:sectPr w:rsidR="00D445AC" w:rsidRPr="005F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3"/>
    <w:rsid w:val="000D027F"/>
    <w:rsid w:val="000D19E5"/>
    <w:rsid w:val="000F74A2"/>
    <w:rsid w:val="001B1D02"/>
    <w:rsid w:val="001B34B6"/>
    <w:rsid w:val="003036C9"/>
    <w:rsid w:val="00303794"/>
    <w:rsid w:val="003A427E"/>
    <w:rsid w:val="00422B3F"/>
    <w:rsid w:val="004748EE"/>
    <w:rsid w:val="004909D2"/>
    <w:rsid w:val="004A4438"/>
    <w:rsid w:val="004B3065"/>
    <w:rsid w:val="004D7061"/>
    <w:rsid w:val="004F0DB8"/>
    <w:rsid w:val="004F35C1"/>
    <w:rsid w:val="005347BD"/>
    <w:rsid w:val="005F316D"/>
    <w:rsid w:val="006C5D22"/>
    <w:rsid w:val="0073584C"/>
    <w:rsid w:val="007600BC"/>
    <w:rsid w:val="00782C2B"/>
    <w:rsid w:val="007F7DAF"/>
    <w:rsid w:val="00802457"/>
    <w:rsid w:val="008639DE"/>
    <w:rsid w:val="00873DFC"/>
    <w:rsid w:val="008B2671"/>
    <w:rsid w:val="008C4274"/>
    <w:rsid w:val="009178F7"/>
    <w:rsid w:val="009B1F5C"/>
    <w:rsid w:val="009C285A"/>
    <w:rsid w:val="009F7A43"/>
    <w:rsid w:val="00A745DB"/>
    <w:rsid w:val="00AE4809"/>
    <w:rsid w:val="00B27C30"/>
    <w:rsid w:val="00B37D40"/>
    <w:rsid w:val="00B51465"/>
    <w:rsid w:val="00B84FA3"/>
    <w:rsid w:val="00BE14E6"/>
    <w:rsid w:val="00C02624"/>
    <w:rsid w:val="00C059D6"/>
    <w:rsid w:val="00C105D9"/>
    <w:rsid w:val="00CD7518"/>
    <w:rsid w:val="00D11CA4"/>
    <w:rsid w:val="00D14E99"/>
    <w:rsid w:val="00D41346"/>
    <w:rsid w:val="00D445AC"/>
    <w:rsid w:val="00D735A3"/>
    <w:rsid w:val="00DE7836"/>
    <w:rsid w:val="00E25F46"/>
    <w:rsid w:val="00EE0E2D"/>
    <w:rsid w:val="00F45FCE"/>
    <w:rsid w:val="00F5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43C7"/>
  <w15:chartTrackingRefBased/>
  <w15:docId w15:val="{3F8B553A-8DCE-4582-A28C-3079F33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8EE"/>
    <w:rPr>
      <w:color w:val="0000FF"/>
      <w:u w:val="single"/>
    </w:rPr>
  </w:style>
  <w:style w:type="paragraph" w:customStyle="1" w:styleId="Style26">
    <w:name w:val="Style26"/>
    <w:basedOn w:val="a"/>
    <w:rsid w:val="006C5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6C5D22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4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TiISR</dc:creator>
  <cp:keywords/>
  <dc:description/>
  <cp:lastModifiedBy>Клычева</cp:lastModifiedBy>
  <cp:revision>48</cp:revision>
  <dcterms:created xsi:type="dcterms:W3CDTF">2023-05-26T10:30:00Z</dcterms:created>
  <dcterms:modified xsi:type="dcterms:W3CDTF">2023-09-01T08:49:00Z</dcterms:modified>
</cp:coreProperties>
</file>