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467" w:rsidRDefault="00F25467" w:rsidP="00D338EB"/>
    <w:p w:rsidR="00F25467" w:rsidRDefault="00195FF5" w:rsidP="00D338EB">
      <w:r w:rsidRPr="00195FF5">
        <w:rPr>
          <w:noProof/>
        </w:rPr>
        <w:drawing>
          <wp:inline distT="0" distB="0" distL="0" distR="0">
            <wp:extent cx="5940425" cy="8526444"/>
            <wp:effectExtent l="0" t="0" r="317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526444"/>
                    </a:xfrm>
                    <a:prstGeom prst="rect">
                      <a:avLst/>
                    </a:prstGeom>
                    <a:noFill/>
                    <a:ln>
                      <a:noFill/>
                    </a:ln>
                  </pic:spPr>
                </pic:pic>
              </a:graphicData>
            </a:graphic>
          </wp:inline>
        </w:drawing>
      </w:r>
      <w:bookmarkStart w:id="0" w:name="_GoBack"/>
      <w:bookmarkEnd w:id="0"/>
    </w:p>
    <w:p w:rsidR="00F46984" w:rsidRDefault="00F46984" w:rsidP="00D338EB"/>
    <w:p w:rsidR="00F46984" w:rsidRDefault="00F46984" w:rsidP="00D338EB">
      <w:pPr>
        <w:jc w:val="center"/>
        <w:rPr>
          <w:b/>
          <w:sz w:val="28"/>
          <w:szCs w:val="28"/>
        </w:rPr>
      </w:pPr>
    </w:p>
    <w:p w:rsidR="00F46984" w:rsidRDefault="00F46984" w:rsidP="00D338EB">
      <w:pPr>
        <w:jc w:val="center"/>
        <w:rPr>
          <w:b/>
          <w:sz w:val="28"/>
          <w:szCs w:val="28"/>
        </w:rPr>
      </w:pPr>
    </w:p>
    <w:p w:rsidR="00F46984" w:rsidRDefault="00F46984" w:rsidP="00D338EB">
      <w:pPr>
        <w:jc w:val="center"/>
        <w:rPr>
          <w:b/>
          <w:sz w:val="28"/>
          <w:szCs w:val="28"/>
        </w:rPr>
      </w:pPr>
    </w:p>
    <w:p w:rsidR="00F46984" w:rsidRDefault="00F46984" w:rsidP="00D338EB">
      <w:pPr>
        <w:jc w:val="center"/>
        <w:rPr>
          <w:b/>
          <w:sz w:val="28"/>
          <w:szCs w:val="28"/>
        </w:rPr>
      </w:pPr>
      <w:r w:rsidRPr="009B66F9">
        <w:rPr>
          <w:b/>
          <w:sz w:val="28"/>
          <w:szCs w:val="28"/>
        </w:rPr>
        <w:t>СОДЕРЖАНИЕ</w:t>
      </w:r>
    </w:p>
    <w:p w:rsidR="00F46984" w:rsidRPr="009B66F9" w:rsidRDefault="00F46984" w:rsidP="00D338EB">
      <w:pPr>
        <w:jc w:val="center"/>
        <w:rPr>
          <w:b/>
          <w:sz w:val="28"/>
          <w:szCs w:val="28"/>
        </w:rPr>
      </w:pP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Общие положения</w:t>
      </w: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Нормативно-правовая база для разработки основной профессиональной образовательной программы</w:t>
      </w: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Цели, задачи и направленность основной профессиональной образовательной программы</w:t>
      </w: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Сроки освоения основной профессиональной образовательной программы</w:t>
      </w: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Трудоемкость основной профессиональной образовательной программы</w:t>
      </w:r>
    </w:p>
    <w:p w:rsidR="00F46984" w:rsidRPr="00AF3855" w:rsidRDefault="00F46984" w:rsidP="00D338EB">
      <w:pPr>
        <w:pStyle w:val="af9"/>
        <w:numPr>
          <w:ilvl w:val="0"/>
          <w:numId w:val="17"/>
        </w:numPr>
        <w:tabs>
          <w:tab w:val="left" w:pos="993"/>
        </w:tabs>
        <w:ind w:left="0" w:firstLine="709"/>
        <w:jc w:val="both"/>
        <w:rPr>
          <w:sz w:val="28"/>
          <w:szCs w:val="28"/>
        </w:rPr>
      </w:pPr>
      <w:r w:rsidRPr="00AF3855">
        <w:rPr>
          <w:sz w:val="28"/>
          <w:szCs w:val="28"/>
        </w:rPr>
        <w:t>Требования к уровню подготовки, необходимому для освоения основной профессиональной образовательной программы</w:t>
      </w:r>
    </w:p>
    <w:p w:rsidR="00F46984" w:rsidRPr="00AF3855" w:rsidRDefault="00F46984" w:rsidP="00D338EB">
      <w:pPr>
        <w:pStyle w:val="5"/>
        <w:tabs>
          <w:tab w:val="left" w:pos="993"/>
        </w:tabs>
        <w:ind w:firstLine="709"/>
        <w:rPr>
          <w:b w:val="0"/>
          <w:i w:val="0"/>
          <w:spacing w:val="-3"/>
          <w:sz w:val="28"/>
          <w:szCs w:val="28"/>
        </w:rPr>
      </w:pPr>
      <w:r w:rsidRPr="00AF3855">
        <w:rPr>
          <w:b w:val="0"/>
          <w:i w:val="0"/>
          <w:sz w:val="28"/>
          <w:szCs w:val="28"/>
        </w:rPr>
        <w:t xml:space="preserve">7. Характеристика </w:t>
      </w:r>
      <w:r w:rsidRPr="00AF3855">
        <w:rPr>
          <w:b w:val="0"/>
          <w:i w:val="0"/>
          <w:spacing w:val="-3"/>
          <w:sz w:val="28"/>
          <w:szCs w:val="28"/>
        </w:rPr>
        <w:t xml:space="preserve">профессиональной </w:t>
      </w:r>
      <w:r w:rsidRPr="00AF3855">
        <w:rPr>
          <w:b w:val="0"/>
          <w:i w:val="0"/>
          <w:sz w:val="28"/>
          <w:szCs w:val="28"/>
        </w:rPr>
        <w:t>деятельности выпускников.</w:t>
      </w:r>
    </w:p>
    <w:p w:rsidR="00F46984" w:rsidRPr="00AF3855" w:rsidRDefault="00F46984" w:rsidP="00D338EB">
      <w:pPr>
        <w:pStyle w:val="5"/>
        <w:tabs>
          <w:tab w:val="left" w:pos="993"/>
        </w:tabs>
        <w:ind w:firstLine="709"/>
        <w:rPr>
          <w:b w:val="0"/>
          <w:i w:val="0"/>
          <w:sz w:val="28"/>
          <w:szCs w:val="28"/>
        </w:rPr>
      </w:pPr>
      <w:r w:rsidRPr="00AF3855">
        <w:rPr>
          <w:b w:val="0"/>
          <w:i w:val="0"/>
          <w:sz w:val="28"/>
          <w:szCs w:val="28"/>
        </w:rPr>
        <w:t>8. Планируемые результаты освоения образовательной программы.</w:t>
      </w:r>
    </w:p>
    <w:p w:rsidR="00F46984" w:rsidRPr="00AF3855" w:rsidRDefault="00F46984" w:rsidP="00D338EB">
      <w:pPr>
        <w:tabs>
          <w:tab w:val="left" w:pos="993"/>
        </w:tabs>
        <w:ind w:firstLine="709"/>
        <w:rPr>
          <w:sz w:val="28"/>
          <w:szCs w:val="28"/>
        </w:rPr>
      </w:pPr>
      <w:r w:rsidRPr="00AF3855">
        <w:rPr>
          <w:sz w:val="28"/>
          <w:szCs w:val="28"/>
        </w:rPr>
        <w:t>9. Характеристика ресурсного обеспечения основной профессиональной образовательной программы.</w:t>
      </w:r>
    </w:p>
    <w:p w:rsidR="00F46984" w:rsidRPr="00AF3855" w:rsidRDefault="00F46984" w:rsidP="00D338EB">
      <w:pPr>
        <w:tabs>
          <w:tab w:val="left" w:pos="993"/>
        </w:tabs>
        <w:ind w:firstLine="709"/>
        <w:rPr>
          <w:sz w:val="28"/>
          <w:szCs w:val="28"/>
        </w:rPr>
      </w:pPr>
      <w:r w:rsidRPr="00AF3855">
        <w:rPr>
          <w:sz w:val="28"/>
          <w:szCs w:val="28"/>
        </w:rPr>
        <w:t>9.1. Кадровое обеспечение</w:t>
      </w:r>
    </w:p>
    <w:p w:rsidR="00F46984" w:rsidRPr="00AF3855" w:rsidRDefault="00F46984" w:rsidP="00D338EB">
      <w:pPr>
        <w:tabs>
          <w:tab w:val="left" w:pos="993"/>
        </w:tabs>
        <w:ind w:firstLine="709"/>
        <w:rPr>
          <w:sz w:val="28"/>
          <w:szCs w:val="28"/>
        </w:rPr>
      </w:pPr>
      <w:r w:rsidRPr="00AF3855">
        <w:rPr>
          <w:sz w:val="28"/>
          <w:szCs w:val="28"/>
        </w:rPr>
        <w:t>9.2. Материально-техническое обеспечение</w:t>
      </w:r>
    </w:p>
    <w:p w:rsidR="00F46984" w:rsidRPr="00AF3855" w:rsidRDefault="00F46984" w:rsidP="00D338EB">
      <w:pPr>
        <w:tabs>
          <w:tab w:val="left" w:pos="993"/>
        </w:tabs>
        <w:ind w:firstLine="709"/>
        <w:rPr>
          <w:sz w:val="28"/>
          <w:szCs w:val="28"/>
        </w:rPr>
      </w:pPr>
      <w:r w:rsidRPr="00AF3855">
        <w:rPr>
          <w:sz w:val="28"/>
          <w:szCs w:val="28"/>
        </w:rPr>
        <w:t>Приложение 1. Календарный учебный график.</w:t>
      </w:r>
    </w:p>
    <w:p w:rsidR="00F46984" w:rsidRPr="00AF3855" w:rsidRDefault="00F46984" w:rsidP="00D338EB">
      <w:pPr>
        <w:tabs>
          <w:tab w:val="left" w:pos="993"/>
        </w:tabs>
        <w:ind w:firstLine="709"/>
        <w:rPr>
          <w:sz w:val="28"/>
          <w:szCs w:val="28"/>
        </w:rPr>
      </w:pPr>
      <w:r w:rsidRPr="00AF3855">
        <w:rPr>
          <w:sz w:val="28"/>
          <w:szCs w:val="28"/>
        </w:rPr>
        <w:t>Приложение 2. Учебный план.</w:t>
      </w:r>
    </w:p>
    <w:p w:rsidR="00F46984" w:rsidRPr="00AF3855" w:rsidRDefault="00F46984" w:rsidP="00D338EB">
      <w:pPr>
        <w:tabs>
          <w:tab w:val="left" w:pos="993"/>
        </w:tabs>
        <w:ind w:firstLine="709"/>
        <w:rPr>
          <w:sz w:val="28"/>
          <w:szCs w:val="28"/>
        </w:rPr>
      </w:pPr>
      <w:r w:rsidRPr="00AF3855">
        <w:rPr>
          <w:sz w:val="28"/>
          <w:szCs w:val="28"/>
        </w:rPr>
        <w:t>Приложение 3. Рабочие программы дисциплин (модулей).</w:t>
      </w:r>
    </w:p>
    <w:p w:rsidR="00F46984" w:rsidRPr="00AF3855" w:rsidRDefault="00F46984" w:rsidP="00D338EB">
      <w:pPr>
        <w:tabs>
          <w:tab w:val="left" w:pos="993"/>
        </w:tabs>
        <w:ind w:firstLine="709"/>
        <w:rPr>
          <w:sz w:val="28"/>
          <w:szCs w:val="28"/>
        </w:rPr>
      </w:pPr>
      <w:r w:rsidRPr="00AF3855">
        <w:rPr>
          <w:sz w:val="28"/>
          <w:szCs w:val="28"/>
        </w:rPr>
        <w:t>Приложение 4. Рабочие программы практик.</w:t>
      </w:r>
    </w:p>
    <w:p w:rsidR="00F46984" w:rsidRPr="00AF3855" w:rsidRDefault="00F46984" w:rsidP="00D338EB">
      <w:pPr>
        <w:tabs>
          <w:tab w:val="left" w:pos="993"/>
        </w:tabs>
        <w:ind w:firstLine="709"/>
        <w:rPr>
          <w:sz w:val="28"/>
          <w:szCs w:val="28"/>
        </w:rPr>
      </w:pPr>
      <w:r w:rsidRPr="00AF3855">
        <w:rPr>
          <w:sz w:val="28"/>
          <w:szCs w:val="28"/>
        </w:rPr>
        <w:t>Приложение 5. Фонды оценочных средств.</w:t>
      </w:r>
    </w:p>
    <w:p w:rsidR="00F46984" w:rsidRPr="00AF3855" w:rsidRDefault="00F46984" w:rsidP="00D338EB">
      <w:pPr>
        <w:tabs>
          <w:tab w:val="left" w:pos="993"/>
        </w:tabs>
        <w:ind w:firstLine="709"/>
        <w:rPr>
          <w:sz w:val="28"/>
          <w:szCs w:val="28"/>
        </w:rPr>
      </w:pPr>
      <w:r w:rsidRPr="00AF3855">
        <w:rPr>
          <w:sz w:val="28"/>
          <w:szCs w:val="28"/>
        </w:rPr>
        <w:t>Приложение 6. Программа государственной итоговой аттестации.</w:t>
      </w:r>
    </w:p>
    <w:p w:rsidR="00F46984" w:rsidRPr="00AF3855" w:rsidRDefault="00F46984" w:rsidP="00D338EB">
      <w:pPr>
        <w:tabs>
          <w:tab w:val="left" w:pos="993"/>
        </w:tabs>
        <w:ind w:firstLine="709"/>
        <w:rPr>
          <w:sz w:val="28"/>
          <w:szCs w:val="28"/>
        </w:rPr>
      </w:pPr>
      <w:r w:rsidRPr="00AF3855">
        <w:rPr>
          <w:sz w:val="28"/>
          <w:szCs w:val="28"/>
        </w:rPr>
        <w:t>Приложение 7. Матрица компетенций.</w:t>
      </w:r>
    </w:p>
    <w:p w:rsidR="00F46984" w:rsidRPr="00AF3855" w:rsidRDefault="00F46984" w:rsidP="00D338EB">
      <w:pPr>
        <w:tabs>
          <w:tab w:val="left" w:pos="993"/>
        </w:tabs>
        <w:ind w:firstLine="709"/>
        <w:rPr>
          <w:sz w:val="28"/>
          <w:szCs w:val="28"/>
        </w:rPr>
      </w:pPr>
      <w:r w:rsidRPr="00AF3855">
        <w:rPr>
          <w:sz w:val="28"/>
          <w:szCs w:val="28"/>
        </w:rPr>
        <w:t>Приложение 8. Рабочая программа воспитания</w:t>
      </w:r>
    </w:p>
    <w:p w:rsidR="00F46984" w:rsidRPr="00AF3855" w:rsidRDefault="00F46984" w:rsidP="00D338EB">
      <w:pPr>
        <w:tabs>
          <w:tab w:val="left" w:pos="993"/>
        </w:tabs>
        <w:ind w:firstLine="709"/>
        <w:rPr>
          <w:sz w:val="28"/>
          <w:szCs w:val="28"/>
        </w:rPr>
      </w:pPr>
      <w:r w:rsidRPr="00AF3855">
        <w:rPr>
          <w:sz w:val="28"/>
          <w:szCs w:val="28"/>
        </w:rPr>
        <w:t>Приложение 9. Календарный план воспитательной работы.</w:t>
      </w:r>
    </w:p>
    <w:p w:rsidR="00F46984" w:rsidRPr="00AF3855" w:rsidRDefault="00F46984" w:rsidP="00D338EB">
      <w:pPr>
        <w:tabs>
          <w:tab w:val="left" w:pos="993"/>
        </w:tabs>
        <w:ind w:firstLine="709"/>
        <w:rPr>
          <w:sz w:val="28"/>
          <w:szCs w:val="28"/>
        </w:rPr>
      </w:pPr>
      <w:r w:rsidRPr="00AF3855">
        <w:rPr>
          <w:sz w:val="28"/>
          <w:szCs w:val="28"/>
        </w:rPr>
        <w:t>Приложение 10. Кадровое обеспечение ОПОП.</w:t>
      </w:r>
    </w:p>
    <w:p w:rsidR="00F46984" w:rsidRPr="00AF3855" w:rsidRDefault="00F46984" w:rsidP="00D338EB">
      <w:pPr>
        <w:tabs>
          <w:tab w:val="left" w:pos="993"/>
        </w:tabs>
        <w:ind w:firstLine="709"/>
        <w:rPr>
          <w:sz w:val="28"/>
          <w:szCs w:val="28"/>
        </w:rPr>
      </w:pPr>
      <w:r w:rsidRPr="00AF3855">
        <w:rPr>
          <w:sz w:val="28"/>
          <w:szCs w:val="28"/>
        </w:rPr>
        <w:t>Приложение 11. Материально-техническое обеспечение ОПОП</w:t>
      </w:r>
    </w:p>
    <w:p w:rsidR="00F46984" w:rsidRPr="001E4F73" w:rsidRDefault="00F46984" w:rsidP="00D338EB">
      <w:pPr>
        <w:pStyle w:val="4"/>
        <w:ind w:firstLine="720"/>
        <w:jc w:val="both"/>
      </w:pPr>
      <w:r w:rsidRPr="001E4F73">
        <w:br w:type="page"/>
      </w:r>
      <w:r w:rsidRPr="001E4F73">
        <w:lastRenderedPageBreak/>
        <w:t>1. Общие положения</w:t>
      </w:r>
    </w:p>
    <w:p w:rsidR="00F46984" w:rsidRPr="001E4F73" w:rsidRDefault="00F46984" w:rsidP="00D338EB">
      <w:pPr>
        <w:ind w:firstLine="709"/>
        <w:jc w:val="both"/>
        <w:rPr>
          <w:i/>
          <w:sz w:val="28"/>
          <w:szCs w:val="28"/>
        </w:rPr>
      </w:pPr>
      <w:r w:rsidRPr="001E4F73">
        <w:rPr>
          <w:sz w:val="28"/>
          <w:szCs w:val="28"/>
        </w:rPr>
        <w:t xml:space="preserve">Программа </w:t>
      </w:r>
      <w:r>
        <w:rPr>
          <w:sz w:val="28"/>
          <w:szCs w:val="28"/>
        </w:rPr>
        <w:t>магистратуры</w:t>
      </w:r>
      <w:r w:rsidRPr="001E4F73">
        <w:rPr>
          <w:sz w:val="28"/>
          <w:szCs w:val="28"/>
        </w:rPr>
        <w:t xml:space="preserve">, </w:t>
      </w:r>
      <w:r>
        <w:rPr>
          <w:sz w:val="28"/>
          <w:szCs w:val="28"/>
        </w:rPr>
        <w:t xml:space="preserve">реализуемая </w:t>
      </w:r>
      <w:r w:rsidRPr="001E4F73">
        <w:rPr>
          <w:sz w:val="28"/>
          <w:szCs w:val="28"/>
        </w:rPr>
        <w:t xml:space="preserve">федеральным государственным образовательным учреждением высшего образования «Дагестанский государственный университет» по направлению </w:t>
      </w:r>
      <w:r w:rsidRPr="001E4F73">
        <w:rPr>
          <w:spacing w:val="-3"/>
          <w:sz w:val="28"/>
          <w:szCs w:val="28"/>
        </w:rPr>
        <w:t xml:space="preserve">подготовки </w:t>
      </w:r>
      <w:r>
        <w:rPr>
          <w:bCs/>
          <w:iCs/>
          <w:sz w:val="28"/>
          <w:szCs w:val="28"/>
        </w:rPr>
        <w:t>42.04</w:t>
      </w:r>
      <w:r w:rsidRPr="001E4F73">
        <w:rPr>
          <w:bCs/>
          <w:iCs/>
          <w:sz w:val="28"/>
          <w:szCs w:val="28"/>
        </w:rPr>
        <w:t xml:space="preserve">.02  Журналистика </w:t>
      </w:r>
      <w:r w:rsidRPr="001E4F73">
        <w:rPr>
          <w:spacing w:val="-3"/>
          <w:sz w:val="28"/>
          <w:szCs w:val="28"/>
        </w:rPr>
        <w:t>и профилю подготовки «</w:t>
      </w:r>
      <w:r w:rsidR="002271B3">
        <w:rPr>
          <w:spacing w:val="-3"/>
          <w:sz w:val="28"/>
          <w:szCs w:val="28"/>
        </w:rPr>
        <w:t>Политическая журналистика</w:t>
      </w:r>
      <w:r w:rsidRPr="001E4F73">
        <w:rPr>
          <w:spacing w:val="-3"/>
          <w:sz w:val="28"/>
          <w:szCs w:val="28"/>
        </w:rPr>
        <w:t xml:space="preserve">» </w:t>
      </w:r>
      <w:r w:rsidRPr="001E4F73">
        <w:rPr>
          <w:sz w:val="28"/>
          <w:szCs w:val="28"/>
        </w:rPr>
        <w:t>представляет собой систему</w:t>
      </w:r>
      <w:r>
        <w:rPr>
          <w:sz w:val="28"/>
          <w:szCs w:val="28"/>
        </w:rPr>
        <w:t xml:space="preserve"> </w:t>
      </w:r>
      <w:r w:rsidRPr="001E4F73">
        <w:rPr>
          <w:sz w:val="28"/>
          <w:szCs w:val="28"/>
        </w:rPr>
        <w:t>документов, разработанную и утвержденную ДГУ с учетом требований рынка труда на основе Федерального государственного образовательного стандарта по соответствующему направлению подготовки высшего образования (ФГОС ВО), профессиональных стандартов в соответствующей профессиональной области (российских и/или международных) (при наличии), а также с учетом рекомендованной примерной основной образовательной программы (ПООП) (при наличии).</w:t>
      </w:r>
    </w:p>
    <w:p w:rsidR="00F46984" w:rsidRPr="001E4F73" w:rsidRDefault="00F46984" w:rsidP="00D338EB">
      <w:pPr>
        <w:rPr>
          <w:sz w:val="28"/>
          <w:szCs w:val="28"/>
        </w:rPr>
      </w:pPr>
      <w:r w:rsidRPr="001E4F73">
        <w:rPr>
          <w:sz w:val="28"/>
          <w:szCs w:val="28"/>
        </w:rPr>
        <w:tab/>
        <w:t>Образовательная программа представляет собой комплекс основных характеристик образования (объем, содержание и планируемые результаты), организационно-педагогических условий, форм аттестации, которые представлены в виде общей характеристики образовательной программы, учебного плана, календарного учебного графика, рабочих программ дисциплин (модулей), программ практик, оценочных средств, методических материалов.</w:t>
      </w:r>
    </w:p>
    <w:p w:rsidR="00F46984" w:rsidRPr="001E4F73" w:rsidRDefault="00F46984" w:rsidP="00D338EB">
      <w:pPr>
        <w:pStyle w:val="5"/>
        <w:rPr>
          <w:spacing w:val="-3"/>
          <w:sz w:val="28"/>
          <w:szCs w:val="28"/>
        </w:rPr>
      </w:pPr>
      <w:bookmarkStart w:id="1" w:name="_Toc149693817"/>
      <w:bookmarkStart w:id="2" w:name="_Toc149688250"/>
      <w:bookmarkStart w:id="3" w:name="_Toc149688194"/>
      <w:r>
        <w:rPr>
          <w:sz w:val="28"/>
          <w:szCs w:val="28"/>
        </w:rPr>
        <w:t xml:space="preserve">      </w:t>
      </w:r>
      <w:r w:rsidRPr="00AB574D">
        <w:rPr>
          <w:sz w:val="28"/>
          <w:szCs w:val="28"/>
        </w:rPr>
        <w:t>2.</w:t>
      </w:r>
      <w:r w:rsidRPr="00AB574D">
        <w:rPr>
          <w:sz w:val="28"/>
          <w:szCs w:val="28"/>
        </w:rPr>
        <w:tab/>
        <w:t>Нормативно-правовая база для разработки основной профессиональной образовательной программы</w:t>
      </w:r>
    </w:p>
    <w:p w:rsidR="00F46984" w:rsidRPr="001E4F73" w:rsidRDefault="00F46984" w:rsidP="00D338EB">
      <w:pPr>
        <w:ind w:firstLine="720"/>
        <w:jc w:val="both"/>
        <w:rPr>
          <w:sz w:val="28"/>
          <w:szCs w:val="28"/>
        </w:rPr>
      </w:pPr>
      <w:r w:rsidRPr="001E4F73">
        <w:rPr>
          <w:sz w:val="28"/>
          <w:szCs w:val="28"/>
        </w:rPr>
        <w:t xml:space="preserve">Нормативную правовую базу разработки программы </w:t>
      </w:r>
      <w:r>
        <w:rPr>
          <w:sz w:val="28"/>
          <w:szCs w:val="28"/>
        </w:rPr>
        <w:t>магистратуры</w:t>
      </w:r>
      <w:r w:rsidRPr="001E4F73">
        <w:rPr>
          <w:sz w:val="28"/>
          <w:szCs w:val="28"/>
        </w:rPr>
        <w:t xml:space="preserve"> составляют:</w:t>
      </w:r>
    </w:p>
    <w:p w:rsidR="00F46984" w:rsidRPr="001E4F73" w:rsidRDefault="00F46984" w:rsidP="00D338EB">
      <w:pPr>
        <w:pStyle w:val="Style8"/>
        <w:widowControl/>
        <w:numPr>
          <w:ilvl w:val="0"/>
          <w:numId w:val="2"/>
        </w:numPr>
        <w:tabs>
          <w:tab w:val="left" w:pos="509"/>
          <w:tab w:val="num" w:pos="709"/>
        </w:tabs>
        <w:ind w:left="0" w:right="113" w:firstLine="567"/>
        <w:jc w:val="both"/>
        <w:rPr>
          <w:sz w:val="28"/>
          <w:szCs w:val="28"/>
        </w:rPr>
      </w:pPr>
      <w:r w:rsidRPr="001E4F73">
        <w:rPr>
          <w:sz w:val="28"/>
          <w:szCs w:val="28"/>
        </w:rPr>
        <w:t>Федеральный закон Российской Федерации от 29.12.2012 № 273-ФЗ «Об образовании в Российской Федерации»;</w:t>
      </w:r>
    </w:p>
    <w:p w:rsidR="00F46984" w:rsidRPr="001E4F73" w:rsidRDefault="00F46984" w:rsidP="00D338EB">
      <w:pPr>
        <w:pStyle w:val="af0"/>
        <w:numPr>
          <w:ilvl w:val="0"/>
          <w:numId w:val="1"/>
        </w:numPr>
        <w:tabs>
          <w:tab w:val="num" w:pos="709"/>
          <w:tab w:val="num" w:pos="993"/>
        </w:tabs>
        <w:spacing w:line="240" w:lineRule="auto"/>
        <w:ind w:left="0" w:firstLine="567"/>
        <w:rPr>
          <w:sz w:val="28"/>
          <w:szCs w:val="28"/>
        </w:rPr>
      </w:pPr>
      <w:r w:rsidRPr="001E4F73">
        <w:rPr>
          <w:sz w:val="28"/>
          <w:szCs w:val="28"/>
        </w:rPr>
        <w:t xml:space="preserve">приказ Минобрнауки России от 05.04.2017 №301 «Об утверждении Порядка организации и осуществления образовательной деятельности по образовательным программам высшего образования – программам </w:t>
      </w:r>
      <w:r>
        <w:rPr>
          <w:sz w:val="28"/>
          <w:szCs w:val="28"/>
        </w:rPr>
        <w:t>магистратуры</w:t>
      </w:r>
      <w:r w:rsidRPr="001E4F73">
        <w:rPr>
          <w:sz w:val="28"/>
          <w:szCs w:val="28"/>
        </w:rPr>
        <w:t>, программам специалитета, программам магистратуры;</w:t>
      </w:r>
    </w:p>
    <w:p w:rsidR="00F46984" w:rsidRPr="001E4F73" w:rsidRDefault="00F46984" w:rsidP="00D338EB">
      <w:pPr>
        <w:pStyle w:val="af0"/>
        <w:numPr>
          <w:ilvl w:val="0"/>
          <w:numId w:val="1"/>
        </w:numPr>
        <w:tabs>
          <w:tab w:val="num" w:pos="709"/>
          <w:tab w:val="num" w:pos="993"/>
        </w:tabs>
        <w:spacing w:line="240" w:lineRule="auto"/>
        <w:ind w:left="0" w:firstLine="567"/>
        <w:rPr>
          <w:sz w:val="28"/>
          <w:szCs w:val="28"/>
        </w:rPr>
      </w:pPr>
      <w:r w:rsidRPr="001E4F73">
        <w:rPr>
          <w:sz w:val="28"/>
          <w:szCs w:val="28"/>
        </w:rPr>
        <w:t xml:space="preserve">приказ Минобрнауки России от 29.06.2015 г. №636 «Об утверждении Порядка проведения государственной итоговой аттестации по образовательным программам высшего образования – программам </w:t>
      </w:r>
      <w:r>
        <w:rPr>
          <w:sz w:val="28"/>
          <w:szCs w:val="28"/>
        </w:rPr>
        <w:t>бакалавриата</w:t>
      </w:r>
      <w:r w:rsidRPr="001E4F73">
        <w:rPr>
          <w:sz w:val="28"/>
          <w:szCs w:val="28"/>
        </w:rPr>
        <w:t>, программам специалитета и программам магистратуры»</w:t>
      </w:r>
    </w:p>
    <w:p w:rsidR="00F46984" w:rsidRPr="001E4F73" w:rsidRDefault="00F46984" w:rsidP="00D338EB">
      <w:pPr>
        <w:pStyle w:val="af0"/>
        <w:numPr>
          <w:ilvl w:val="0"/>
          <w:numId w:val="1"/>
        </w:numPr>
        <w:tabs>
          <w:tab w:val="num" w:pos="709"/>
        </w:tabs>
        <w:spacing w:line="240" w:lineRule="auto"/>
        <w:ind w:left="0" w:firstLine="567"/>
        <w:rPr>
          <w:sz w:val="28"/>
          <w:szCs w:val="28"/>
        </w:rPr>
      </w:pPr>
      <w:r w:rsidRPr="001E4F73">
        <w:rPr>
          <w:sz w:val="28"/>
          <w:szCs w:val="28"/>
        </w:rPr>
        <w:t xml:space="preserve">Федеральный государственный образовательный стандарт высшего образования (ФГОС ВО) по направлению подготовки Журналистика (уровень </w:t>
      </w:r>
      <w:r>
        <w:rPr>
          <w:sz w:val="28"/>
          <w:szCs w:val="28"/>
        </w:rPr>
        <w:t>магистратуры</w:t>
      </w:r>
      <w:r w:rsidRPr="001E4F73">
        <w:rPr>
          <w:sz w:val="28"/>
          <w:szCs w:val="28"/>
        </w:rPr>
        <w:t>), утвержденный приказом Минобрнауки России от «</w:t>
      </w:r>
      <w:r w:rsidRPr="001E4F73">
        <w:rPr>
          <w:sz w:val="28"/>
          <w:szCs w:val="28"/>
          <w:u w:val="single"/>
        </w:rPr>
        <w:t>8</w:t>
      </w:r>
      <w:r w:rsidRPr="001E4F73">
        <w:rPr>
          <w:sz w:val="28"/>
          <w:szCs w:val="28"/>
        </w:rPr>
        <w:t xml:space="preserve">» </w:t>
      </w:r>
      <w:r w:rsidRPr="001E4F73">
        <w:rPr>
          <w:sz w:val="28"/>
          <w:szCs w:val="28"/>
          <w:u w:val="single"/>
        </w:rPr>
        <w:t xml:space="preserve">июня </w:t>
      </w:r>
      <w:r w:rsidRPr="001E4F73">
        <w:rPr>
          <w:sz w:val="28"/>
          <w:szCs w:val="28"/>
        </w:rPr>
        <w:t>2017 г. №529;</w:t>
      </w:r>
    </w:p>
    <w:p w:rsidR="00F46984" w:rsidRPr="001E4F73" w:rsidRDefault="00F46984" w:rsidP="00D338EB">
      <w:pPr>
        <w:pStyle w:val="af0"/>
        <w:numPr>
          <w:ilvl w:val="0"/>
          <w:numId w:val="1"/>
        </w:numPr>
        <w:tabs>
          <w:tab w:val="num" w:pos="709"/>
        </w:tabs>
        <w:spacing w:line="240" w:lineRule="auto"/>
        <w:ind w:left="0" w:firstLine="567"/>
        <w:rPr>
          <w:sz w:val="28"/>
          <w:szCs w:val="28"/>
        </w:rPr>
      </w:pPr>
      <w:r w:rsidRPr="001E4F73">
        <w:rPr>
          <w:sz w:val="28"/>
          <w:szCs w:val="28"/>
        </w:rPr>
        <w:t>Нормативно-методические документы Минобрнауки России;</w:t>
      </w:r>
    </w:p>
    <w:p w:rsidR="00F46984" w:rsidRPr="001E4F73" w:rsidRDefault="00F46984" w:rsidP="00D338EB">
      <w:pPr>
        <w:pStyle w:val="af0"/>
        <w:numPr>
          <w:ilvl w:val="0"/>
          <w:numId w:val="1"/>
        </w:numPr>
        <w:tabs>
          <w:tab w:val="num" w:pos="709"/>
        </w:tabs>
        <w:spacing w:line="240" w:lineRule="auto"/>
        <w:ind w:left="0" w:firstLine="567"/>
        <w:rPr>
          <w:sz w:val="28"/>
          <w:szCs w:val="28"/>
        </w:rPr>
      </w:pPr>
      <w:r w:rsidRPr="001E4F73">
        <w:rPr>
          <w:sz w:val="28"/>
          <w:szCs w:val="28"/>
        </w:rPr>
        <w:t>Устав федерального государственного бюджетного образовательного учреждения высшего образования «Дагестанский государственный университет»;</w:t>
      </w:r>
    </w:p>
    <w:p w:rsidR="00F46984" w:rsidRPr="001E4F73" w:rsidRDefault="00F46984" w:rsidP="00D338EB">
      <w:pPr>
        <w:pStyle w:val="af0"/>
        <w:numPr>
          <w:ilvl w:val="0"/>
          <w:numId w:val="1"/>
        </w:numPr>
        <w:tabs>
          <w:tab w:val="num" w:pos="709"/>
        </w:tabs>
        <w:spacing w:line="240" w:lineRule="auto"/>
        <w:ind w:left="0" w:firstLine="567"/>
        <w:rPr>
          <w:sz w:val="28"/>
          <w:szCs w:val="28"/>
        </w:rPr>
      </w:pPr>
      <w:r w:rsidRPr="001E4F73">
        <w:rPr>
          <w:sz w:val="28"/>
          <w:szCs w:val="28"/>
        </w:rPr>
        <w:lastRenderedPageBreak/>
        <w:t>Локальные акты ДГУ.</w:t>
      </w:r>
    </w:p>
    <w:bookmarkEnd w:id="1"/>
    <w:bookmarkEnd w:id="2"/>
    <w:bookmarkEnd w:id="3"/>
    <w:p w:rsidR="00D37740" w:rsidRDefault="00D37740" w:rsidP="00D338EB">
      <w:pPr>
        <w:ind w:firstLine="720"/>
        <w:rPr>
          <w:b/>
          <w:sz w:val="28"/>
          <w:szCs w:val="28"/>
        </w:rPr>
      </w:pPr>
    </w:p>
    <w:p w:rsidR="00F46984" w:rsidRPr="001E4F73" w:rsidRDefault="00F46984" w:rsidP="00D338EB">
      <w:pPr>
        <w:ind w:firstLine="720"/>
        <w:rPr>
          <w:b/>
          <w:sz w:val="28"/>
          <w:szCs w:val="28"/>
        </w:rPr>
      </w:pPr>
      <w:r>
        <w:rPr>
          <w:b/>
          <w:sz w:val="28"/>
          <w:szCs w:val="28"/>
        </w:rPr>
        <w:t>3.</w:t>
      </w:r>
      <w:r w:rsidRPr="00AB574D">
        <w:rPr>
          <w:b/>
          <w:sz w:val="28"/>
          <w:szCs w:val="28"/>
        </w:rPr>
        <w:t>Цели, задачи и направленность основной профессиональной образовательной программы</w:t>
      </w:r>
    </w:p>
    <w:p w:rsidR="00F46984" w:rsidRPr="001E4F73" w:rsidRDefault="00F46984" w:rsidP="00D338EB">
      <w:pPr>
        <w:ind w:firstLine="720"/>
        <w:jc w:val="both"/>
        <w:rPr>
          <w:sz w:val="28"/>
          <w:szCs w:val="28"/>
        </w:rPr>
      </w:pPr>
      <w:r w:rsidRPr="001E4F73">
        <w:rPr>
          <w:sz w:val="28"/>
          <w:szCs w:val="28"/>
        </w:rPr>
        <w:t xml:space="preserve">Программа </w:t>
      </w:r>
      <w:r>
        <w:rPr>
          <w:sz w:val="28"/>
          <w:szCs w:val="28"/>
        </w:rPr>
        <w:t>магистратуры</w:t>
      </w:r>
      <w:r w:rsidRPr="001E4F73">
        <w:rPr>
          <w:color w:val="000000"/>
          <w:sz w:val="28"/>
          <w:szCs w:val="28"/>
          <w:bdr w:val="none" w:sz="0" w:space="0" w:color="auto" w:frame="1"/>
        </w:rPr>
        <w:t xml:space="preserve"> по направлению подготовки 42.0</w:t>
      </w:r>
      <w:r>
        <w:rPr>
          <w:color w:val="000000"/>
          <w:sz w:val="28"/>
          <w:szCs w:val="28"/>
          <w:bdr w:val="none" w:sz="0" w:space="0" w:color="auto" w:frame="1"/>
        </w:rPr>
        <w:t>4</w:t>
      </w:r>
      <w:r w:rsidRPr="001E4F73">
        <w:rPr>
          <w:color w:val="000000"/>
          <w:sz w:val="28"/>
          <w:szCs w:val="28"/>
          <w:bdr w:val="none" w:sz="0" w:space="0" w:color="auto" w:frame="1"/>
        </w:rPr>
        <w:t>.02 Журналистика</w:t>
      </w:r>
      <w:r w:rsidRPr="001E4F73">
        <w:rPr>
          <w:sz w:val="28"/>
          <w:szCs w:val="28"/>
        </w:rPr>
        <w:t xml:space="preserve"> имеет своей целью развитие у студентов личностных качеств, а также формирование личностных качеств, а также формирование универсальных, общепрофессиональных и профессиональных компетенций в соответствии с требованиями ФГОС ВО</w:t>
      </w:r>
      <w:r>
        <w:rPr>
          <w:sz w:val="28"/>
          <w:szCs w:val="28"/>
        </w:rPr>
        <w:t xml:space="preserve"> </w:t>
      </w:r>
      <w:r w:rsidRPr="001E4F73">
        <w:rPr>
          <w:sz w:val="28"/>
          <w:szCs w:val="28"/>
        </w:rPr>
        <w:t>по данному направлению подготовки.</w:t>
      </w:r>
    </w:p>
    <w:p w:rsidR="00F46984" w:rsidRPr="001E4F73" w:rsidRDefault="00F46984" w:rsidP="00D338EB">
      <w:pPr>
        <w:ind w:firstLine="720"/>
        <w:jc w:val="both"/>
        <w:rPr>
          <w:sz w:val="28"/>
          <w:szCs w:val="28"/>
        </w:rPr>
      </w:pPr>
      <w:r w:rsidRPr="001E4F73">
        <w:rPr>
          <w:sz w:val="28"/>
          <w:szCs w:val="28"/>
        </w:rPr>
        <w:t xml:space="preserve">В области воспитания целью программы </w:t>
      </w:r>
      <w:r>
        <w:rPr>
          <w:sz w:val="28"/>
          <w:szCs w:val="28"/>
        </w:rPr>
        <w:t>магистратуры</w:t>
      </w:r>
      <w:r w:rsidRPr="001E4F73">
        <w:rPr>
          <w:sz w:val="28"/>
          <w:szCs w:val="28"/>
        </w:rPr>
        <w:t xml:space="preserve"> по направлению подготовки 42.0</w:t>
      </w:r>
      <w:r>
        <w:rPr>
          <w:sz w:val="28"/>
          <w:szCs w:val="28"/>
        </w:rPr>
        <w:t>4</w:t>
      </w:r>
      <w:r w:rsidRPr="001E4F73">
        <w:rPr>
          <w:sz w:val="28"/>
          <w:szCs w:val="28"/>
        </w:rPr>
        <w:t>.02  Журналистика является: развитие у студентов социально-личностных качеств, способствующих их творческой активности, общекультурному росту и социальной мобильности – целеустремленности, организованности, трудолюбия, ответственности, самостоятельности, гражданственности, приверженности этическим ценностям, коммуникативности, толерантности, настойчивости в достижении цели.</w:t>
      </w:r>
    </w:p>
    <w:p w:rsidR="00F46984" w:rsidRPr="001E4F73" w:rsidRDefault="00F46984" w:rsidP="00D338EB">
      <w:pPr>
        <w:ind w:firstLine="720"/>
        <w:jc w:val="both"/>
        <w:rPr>
          <w:sz w:val="28"/>
          <w:szCs w:val="28"/>
        </w:rPr>
      </w:pPr>
      <w:r w:rsidRPr="001E4F73">
        <w:rPr>
          <w:sz w:val="28"/>
          <w:szCs w:val="28"/>
        </w:rPr>
        <w:t>В области обучения общими целями программы являются: подготовка в области основ гуманитарных, социальных, экономических, математических и естественнонаучных знаний, получение высшего образования, позволяющего выпускнику успешно проводить ориентированные на производство разработки и научные исследования, оформлять результаты научных исследований в виде публикаций в научных изданиях, излагать результаты в виде презентаций перед различными аудиториями.</w:t>
      </w:r>
    </w:p>
    <w:p w:rsidR="00F46984" w:rsidRPr="001E4F73" w:rsidRDefault="00F46984" w:rsidP="00D338EB">
      <w:pPr>
        <w:ind w:firstLine="720"/>
        <w:jc w:val="both"/>
        <w:rPr>
          <w:sz w:val="28"/>
          <w:szCs w:val="28"/>
        </w:rPr>
      </w:pPr>
      <w:r w:rsidRPr="001E4F73">
        <w:rPr>
          <w:sz w:val="28"/>
          <w:szCs w:val="28"/>
        </w:rPr>
        <w:t xml:space="preserve">Миссией программы </w:t>
      </w:r>
      <w:r>
        <w:rPr>
          <w:sz w:val="28"/>
          <w:szCs w:val="28"/>
        </w:rPr>
        <w:t>магистратуры</w:t>
      </w:r>
      <w:r w:rsidRPr="001E4F73">
        <w:rPr>
          <w:sz w:val="28"/>
          <w:szCs w:val="28"/>
        </w:rPr>
        <w:t>, является подготовка высококвалифицированных специалистов для науки, производства на основе фундаментального образования, позволяющего выпускникам быстро адаптироваться к потребностям общества.</w:t>
      </w:r>
    </w:p>
    <w:p w:rsidR="00F46984" w:rsidRPr="001E4F73" w:rsidRDefault="00F46984" w:rsidP="00D338EB">
      <w:pPr>
        <w:pStyle w:val="a7"/>
        <w:rPr>
          <w:sz w:val="28"/>
          <w:szCs w:val="28"/>
        </w:rPr>
      </w:pPr>
      <w:r w:rsidRPr="001E4F73">
        <w:rPr>
          <w:sz w:val="28"/>
          <w:szCs w:val="28"/>
        </w:rPr>
        <w:t>О</w:t>
      </w:r>
      <w:r>
        <w:rPr>
          <w:sz w:val="28"/>
          <w:szCs w:val="28"/>
        </w:rPr>
        <w:t>П</w:t>
      </w:r>
      <w:r w:rsidRPr="001E4F73">
        <w:rPr>
          <w:sz w:val="28"/>
          <w:szCs w:val="28"/>
        </w:rPr>
        <w:t xml:space="preserve">ОП </w:t>
      </w:r>
      <w:r>
        <w:rPr>
          <w:sz w:val="28"/>
          <w:szCs w:val="28"/>
        </w:rPr>
        <w:t>магистратуры</w:t>
      </w:r>
      <w:r w:rsidRPr="001E4F73">
        <w:rPr>
          <w:sz w:val="28"/>
          <w:szCs w:val="28"/>
        </w:rPr>
        <w:t xml:space="preserve"> имеет своей целью развитие у студентов личностных качеств, а также формирование универсальных, общепрофессиональных и </w:t>
      </w:r>
      <w:r w:rsidRPr="001E4F73">
        <w:rPr>
          <w:spacing w:val="-3"/>
          <w:sz w:val="28"/>
          <w:szCs w:val="28"/>
        </w:rPr>
        <w:t>профессиональных</w:t>
      </w:r>
      <w:r w:rsidRPr="001E4F73">
        <w:rPr>
          <w:sz w:val="28"/>
          <w:szCs w:val="28"/>
        </w:rPr>
        <w:t xml:space="preserve"> компетенций в соответствии с требованиями ФГОС ВО</w:t>
      </w:r>
      <w:r>
        <w:rPr>
          <w:sz w:val="28"/>
          <w:szCs w:val="28"/>
        </w:rPr>
        <w:t xml:space="preserve"> </w:t>
      </w:r>
      <w:r w:rsidRPr="001E4F73">
        <w:rPr>
          <w:sz w:val="28"/>
          <w:szCs w:val="28"/>
        </w:rPr>
        <w:t>по данному направлению подготовки.</w:t>
      </w:r>
    </w:p>
    <w:p w:rsidR="00F46984" w:rsidRPr="001E4F73" w:rsidRDefault="00F46984" w:rsidP="00D338EB">
      <w:pPr>
        <w:pStyle w:val="a7"/>
        <w:tabs>
          <w:tab w:val="num" w:pos="908"/>
        </w:tabs>
        <w:spacing w:after="0"/>
        <w:ind w:left="0" w:firstLine="709"/>
        <w:rPr>
          <w:color w:val="000000"/>
          <w:sz w:val="28"/>
          <w:szCs w:val="28"/>
          <w:bdr w:val="none" w:sz="0" w:space="0" w:color="auto" w:frame="1"/>
        </w:rPr>
      </w:pPr>
      <w:r w:rsidRPr="001E4F73">
        <w:rPr>
          <w:sz w:val="28"/>
          <w:szCs w:val="28"/>
        </w:rPr>
        <w:t>При этом формулировка целей ООП, как в области воспитания, так и в области обучения даются с учетом специфики конкретной О</w:t>
      </w:r>
      <w:r>
        <w:rPr>
          <w:sz w:val="28"/>
          <w:szCs w:val="28"/>
        </w:rPr>
        <w:t>П</w:t>
      </w:r>
      <w:r w:rsidRPr="001E4F73">
        <w:rPr>
          <w:sz w:val="28"/>
          <w:szCs w:val="28"/>
        </w:rPr>
        <w:t xml:space="preserve">ОП, профессиональных стандартов, характеристики групп обучающихся, а также особенностей научной школы ДГУ и потребностей рынка труда. </w:t>
      </w:r>
    </w:p>
    <w:p w:rsidR="00F46984" w:rsidRPr="001E4F73" w:rsidRDefault="00F46984" w:rsidP="00D338EB">
      <w:pPr>
        <w:pStyle w:val="aa"/>
        <w:spacing w:before="0" w:beforeAutospacing="0" w:after="0" w:afterAutospacing="0"/>
        <w:ind w:firstLine="709"/>
        <w:jc w:val="both"/>
        <w:textAlignment w:val="baseline"/>
        <w:rPr>
          <w:color w:val="000000"/>
          <w:sz w:val="28"/>
          <w:szCs w:val="28"/>
          <w:bdr w:val="none" w:sz="0" w:space="0" w:color="auto" w:frame="1"/>
        </w:rPr>
      </w:pPr>
      <w:r w:rsidRPr="001E4F73">
        <w:rPr>
          <w:sz w:val="28"/>
          <w:szCs w:val="28"/>
        </w:rPr>
        <w:t xml:space="preserve">В области обучения </w:t>
      </w:r>
      <w:r w:rsidRPr="001E4F73">
        <w:rPr>
          <w:color w:val="000000"/>
          <w:sz w:val="28"/>
          <w:szCs w:val="28"/>
          <w:bdr w:val="none" w:sz="0" w:space="0" w:color="auto" w:frame="1"/>
        </w:rPr>
        <w:t>и получения студентами общепрофессиональных компетенций</w:t>
      </w:r>
      <w:r w:rsidRPr="001E4F73">
        <w:rPr>
          <w:sz w:val="28"/>
          <w:szCs w:val="28"/>
        </w:rPr>
        <w:t xml:space="preserve"> цели ОПОП ВО</w:t>
      </w:r>
      <w:r>
        <w:rPr>
          <w:sz w:val="28"/>
          <w:szCs w:val="28"/>
        </w:rPr>
        <w:t xml:space="preserve"> </w:t>
      </w:r>
      <w:r w:rsidRPr="001E4F73">
        <w:rPr>
          <w:sz w:val="28"/>
          <w:szCs w:val="28"/>
        </w:rPr>
        <w:t>по направлению подготовки 42.0</w:t>
      </w:r>
      <w:r>
        <w:rPr>
          <w:sz w:val="28"/>
          <w:szCs w:val="28"/>
        </w:rPr>
        <w:t>4</w:t>
      </w:r>
      <w:r w:rsidRPr="001E4F73">
        <w:rPr>
          <w:sz w:val="28"/>
          <w:szCs w:val="28"/>
        </w:rPr>
        <w:t>.02  Журналистика</w:t>
      </w:r>
      <w:r w:rsidRPr="001E4F73">
        <w:rPr>
          <w:color w:val="000000"/>
          <w:sz w:val="28"/>
          <w:szCs w:val="28"/>
          <w:bdr w:val="none" w:sz="0" w:space="0" w:color="auto" w:frame="1"/>
        </w:rPr>
        <w:t>:</w:t>
      </w:r>
    </w:p>
    <w:p w:rsidR="00F46984" w:rsidRPr="001E4F73" w:rsidRDefault="00F46984" w:rsidP="00D338EB">
      <w:pPr>
        <w:pStyle w:val="aa"/>
        <w:numPr>
          <w:ilvl w:val="0"/>
          <w:numId w:val="6"/>
        </w:numPr>
        <w:spacing w:before="0" w:beforeAutospacing="0" w:after="0" w:afterAutospacing="0"/>
        <w:jc w:val="both"/>
        <w:textAlignment w:val="baseline"/>
        <w:rPr>
          <w:color w:val="000000"/>
          <w:sz w:val="28"/>
          <w:szCs w:val="28"/>
          <w:bdr w:val="none" w:sz="0" w:space="0" w:color="auto" w:frame="1"/>
        </w:rPr>
      </w:pPr>
      <w:r w:rsidRPr="001E4F73">
        <w:rPr>
          <w:color w:val="000000"/>
          <w:sz w:val="28"/>
          <w:szCs w:val="28"/>
          <w:bdr w:val="none" w:sz="0" w:space="0" w:color="auto" w:frame="1"/>
        </w:rPr>
        <w:t xml:space="preserve">понимание социальной роли и общественной миссии журналистики и журналиста в демократическом обществе, функций и принципов СМИ в контексте социальных </w:t>
      </w:r>
      <w:r w:rsidRPr="001E4F73">
        <w:rPr>
          <w:color w:val="000000"/>
          <w:sz w:val="28"/>
          <w:szCs w:val="28"/>
          <w:bdr w:val="none" w:sz="0" w:space="0" w:color="auto" w:frame="1"/>
        </w:rPr>
        <w:lastRenderedPageBreak/>
        <w:t>потребностей, исторического и современного опыта отечественных и зарубежных СМИ;</w:t>
      </w:r>
    </w:p>
    <w:p w:rsidR="00F46984" w:rsidRPr="001E4F73" w:rsidRDefault="00F46984" w:rsidP="00D338EB">
      <w:pPr>
        <w:pStyle w:val="aa"/>
        <w:numPr>
          <w:ilvl w:val="0"/>
          <w:numId w:val="6"/>
        </w:numPr>
        <w:spacing w:before="0" w:beforeAutospacing="0" w:after="0" w:afterAutospacing="0"/>
        <w:jc w:val="both"/>
        <w:textAlignment w:val="baseline"/>
        <w:rPr>
          <w:color w:val="000000"/>
          <w:sz w:val="28"/>
          <w:szCs w:val="28"/>
          <w:bdr w:val="none" w:sz="0" w:space="0" w:color="auto" w:frame="1"/>
        </w:rPr>
      </w:pPr>
      <w:r w:rsidRPr="001E4F73">
        <w:rPr>
          <w:color w:val="000000"/>
          <w:sz w:val="28"/>
          <w:szCs w:val="28"/>
          <w:bdr w:val="none" w:sz="0" w:space="0" w:color="auto" w:frame="1"/>
        </w:rPr>
        <w:t>понимание смысла свободы и социальной ответственности журналистики и журналиста, их взаимосвязи, важности обеспечения информационной безопасности общества;</w:t>
      </w:r>
    </w:p>
    <w:p w:rsidR="00F46984" w:rsidRPr="001E4F73" w:rsidRDefault="00F46984" w:rsidP="00D338EB">
      <w:pPr>
        <w:pStyle w:val="aa"/>
        <w:numPr>
          <w:ilvl w:val="0"/>
          <w:numId w:val="6"/>
        </w:numPr>
        <w:spacing w:before="0" w:beforeAutospacing="0" w:after="0" w:afterAutospacing="0"/>
        <w:jc w:val="both"/>
        <w:textAlignment w:val="baseline"/>
        <w:rPr>
          <w:color w:val="000000"/>
          <w:sz w:val="28"/>
          <w:szCs w:val="28"/>
          <w:bdr w:val="none" w:sz="0" w:space="0" w:color="auto" w:frame="1"/>
        </w:rPr>
      </w:pPr>
      <w:r w:rsidRPr="001E4F73">
        <w:rPr>
          <w:color w:val="000000"/>
          <w:sz w:val="28"/>
          <w:szCs w:val="28"/>
          <w:bdr w:val="none" w:sz="0" w:space="0" w:color="auto" w:frame="1"/>
        </w:rPr>
        <w:t>ориентация в основных мировых тенденциях развития медиаотрасли, (содержательных и технологических), понимание процессов конвергенции, осведомленность в области важнейших инновационных практик в сфере массмедиа, в том числе понимание процессов конвергенции;</w:t>
      </w:r>
    </w:p>
    <w:p w:rsidR="00F46984" w:rsidRPr="001E4F73" w:rsidRDefault="00F46984" w:rsidP="00D338EB">
      <w:pPr>
        <w:pStyle w:val="aa"/>
        <w:numPr>
          <w:ilvl w:val="0"/>
          <w:numId w:val="6"/>
        </w:numPr>
        <w:spacing w:before="0" w:beforeAutospacing="0" w:after="0" w:afterAutospacing="0"/>
        <w:jc w:val="both"/>
        <w:textAlignment w:val="baseline"/>
        <w:rPr>
          <w:color w:val="000000"/>
          <w:sz w:val="28"/>
          <w:szCs w:val="28"/>
          <w:bdr w:val="none" w:sz="0" w:space="0" w:color="auto" w:frame="1"/>
        </w:rPr>
      </w:pPr>
      <w:r w:rsidRPr="001E4F73">
        <w:rPr>
          <w:color w:val="000000"/>
          <w:sz w:val="28"/>
          <w:szCs w:val="28"/>
          <w:bdr w:val="none" w:sz="0" w:space="0" w:color="auto" w:frame="1"/>
        </w:rPr>
        <w:t>понимание сущности журналистской профессии как социальной, информационной, творческой, ее базовых характеристик, социальных ролей журналиста, качеств личности, необходимых для ответственного выполнения профессиональных функций;</w:t>
      </w:r>
    </w:p>
    <w:p w:rsidR="00F46984" w:rsidRPr="001E4F73" w:rsidRDefault="00F46984" w:rsidP="00D338EB">
      <w:pPr>
        <w:pStyle w:val="aa"/>
        <w:numPr>
          <w:ilvl w:val="0"/>
          <w:numId w:val="6"/>
        </w:numPr>
        <w:spacing w:before="0" w:beforeAutospacing="0" w:after="0" w:afterAutospacing="0"/>
        <w:jc w:val="both"/>
        <w:textAlignment w:val="baseline"/>
        <w:rPr>
          <w:color w:val="000000"/>
          <w:sz w:val="28"/>
          <w:szCs w:val="28"/>
          <w:bdr w:val="none" w:sz="0" w:space="0" w:color="auto" w:frame="1"/>
        </w:rPr>
      </w:pPr>
      <w:r w:rsidRPr="001E4F73">
        <w:rPr>
          <w:color w:val="000000"/>
          <w:sz w:val="28"/>
          <w:szCs w:val="28"/>
          <w:bdr w:val="none" w:sz="0" w:space="0" w:color="auto" w:frame="1"/>
        </w:rPr>
        <w:t>знание базовых принципов формирования организационной структуры современной редакции (редакционного комплекса), основных функций сотрудников различного должностного статуса, углубленного круга обязанностей корреспондентского корпуса.</w:t>
      </w:r>
    </w:p>
    <w:p w:rsidR="00F46984" w:rsidRDefault="00F46984" w:rsidP="00D338EB">
      <w:pPr>
        <w:pStyle w:val="6"/>
        <w:ind w:firstLine="720"/>
        <w:jc w:val="both"/>
        <w:rPr>
          <w:sz w:val="28"/>
          <w:szCs w:val="28"/>
        </w:rPr>
      </w:pPr>
      <w:r>
        <w:rPr>
          <w:sz w:val="28"/>
          <w:szCs w:val="28"/>
        </w:rPr>
        <w:t xml:space="preserve">        4.</w:t>
      </w:r>
      <w:r w:rsidRPr="00AB574D">
        <w:rPr>
          <w:sz w:val="28"/>
          <w:szCs w:val="28"/>
        </w:rPr>
        <w:t>Сроки освоения основной профессиональной образовательной программы</w:t>
      </w:r>
      <w:r>
        <w:rPr>
          <w:sz w:val="28"/>
          <w:szCs w:val="28"/>
        </w:rPr>
        <w:t>.</w:t>
      </w:r>
    </w:p>
    <w:p w:rsidR="00F46984" w:rsidRPr="001E4F73" w:rsidRDefault="00F46984" w:rsidP="00D338EB">
      <w:pPr>
        <w:pStyle w:val="6"/>
        <w:jc w:val="both"/>
        <w:rPr>
          <w:b w:val="0"/>
          <w:sz w:val="28"/>
          <w:szCs w:val="28"/>
        </w:rPr>
      </w:pPr>
      <w:r w:rsidRPr="001E4F73">
        <w:rPr>
          <w:sz w:val="28"/>
          <w:szCs w:val="28"/>
        </w:rPr>
        <w:t>Образовательная программа по направлению подготовки 42.0</w:t>
      </w:r>
      <w:r>
        <w:rPr>
          <w:sz w:val="28"/>
          <w:szCs w:val="28"/>
        </w:rPr>
        <w:t>4</w:t>
      </w:r>
      <w:r w:rsidRPr="001E4F73">
        <w:rPr>
          <w:sz w:val="28"/>
          <w:szCs w:val="28"/>
        </w:rPr>
        <w:t>.02 Журналистика в ДГУ реализуется в очной и заочной формах.</w:t>
      </w:r>
    </w:p>
    <w:p w:rsidR="00F46984" w:rsidRPr="001E4F73" w:rsidRDefault="00F46984" w:rsidP="00D338EB">
      <w:pPr>
        <w:ind w:firstLine="720"/>
        <w:jc w:val="both"/>
        <w:rPr>
          <w:sz w:val="28"/>
          <w:szCs w:val="28"/>
        </w:rPr>
      </w:pPr>
      <w:r w:rsidRPr="001E4F73">
        <w:rPr>
          <w:sz w:val="28"/>
          <w:szCs w:val="28"/>
        </w:rPr>
        <w:t xml:space="preserve">Срок получения образования по программе </w:t>
      </w:r>
      <w:r>
        <w:rPr>
          <w:sz w:val="28"/>
          <w:szCs w:val="28"/>
        </w:rPr>
        <w:t>магистратуры</w:t>
      </w:r>
      <w:r w:rsidRPr="001E4F73">
        <w:rPr>
          <w:sz w:val="28"/>
          <w:szCs w:val="28"/>
        </w:rPr>
        <w:t xml:space="preserve"> (вне зависимости от применяемых образовательных технологий):</w:t>
      </w:r>
    </w:p>
    <w:p w:rsidR="00F46984" w:rsidRPr="001E4F73" w:rsidRDefault="00F46984" w:rsidP="00D338EB">
      <w:pPr>
        <w:ind w:firstLine="720"/>
        <w:jc w:val="both"/>
        <w:rPr>
          <w:sz w:val="28"/>
          <w:szCs w:val="28"/>
        </w:rPr>
      </w:pPr>
      <w:r w:rsidRPr="001E4F73">
        <w:rPr>
          <w:sz w:val="28"/>
          <w:szCs w:val="28"/>
        </w:rPr>
        <w:t xml:space="preserve">в очной форме обучения, включая каникулы, предоставляемые после прохождения государственной итоговой аттестации, составляет </w:t>
      </w:r>
      <w:r>
        <w:rPr>
          <w:sz w:val="28"/>
          <w:szCs w:val="28"/>
        </w:rPr>
        <w:t>2</w:t>
      </w:r>
      <w:r w:rsidRPr="001E4F73">
        <w:rPr>
          <w:sz w:val="28"/>
          <w:szCs w:val="28"/>
        </w:rPr>
        <w:t xml:space="preserve"> года;</w:t>
      </w:r>
    </w:p>
    <w:p w:rsidR="00F46984" w:rsidRPr="001E4F73" w:rsidRDefault="00F46984" w:rsidP="00D338EB">
      <w:pPr>
        <w:ind w:firstLine="720"/>
        <w:jc w:val="both"/>
        <w:rPr>
          <w:i/>
          <w:sz w:val="28"/>
          <w:szCs w:val="28"/>
        </w:rPr>
      </w:pPr>
      <w:r w:rsidRPr="001E4F73">
        <w:rPr>
          <w:sz w:val="28"/>
          <w:szCs w:val="28"/>
        </w:rPr>
        <w:t xml:space="preserve">в заочной форме </w:t>
      </w:r>
      <w:r>
        <w:rPr>
          <w:sz w:val="28"/>
          <w:szCs w:val="28"/>
        </w:rPr>
        <w:t>–2 года и 6 месяцев</w:t>
      </w:r>
      <w:r w:rsidRPr="001E4F73">
        <w:rPr>
          <w:i/>
          <w:sz w:val="28"/>
          <w:szCs w:val="28"/>
        </w:rPr>
        <w:t>.</w:t>
      </w:r>
    </w:p>
    <w:p w:rsidR="00F46984" w:rsidRPr="001E4F73" w:rsidRDefault="00F46984" w:rsidP="00D338EB">
      <w:pPr>
        <w:ind w:firstLine="720"/>
        <w:jc w:val="both"/>
        <w:rPr>
          <w:sz w:val="28"/>
          <w:szCs w:val="28"/>
        </w:rPr>
      </w:pPr>
      <w:r w:rsidRPr="001E4F73">
        <w:rPr>
          <w:sz w:val="28"/>
          <w:szCs w:val="28"/>
        </w:rPr>
        <w:t>Образовательная программа не может</w:t>
      </w:r>
      <w:r w:rsidR="00446D86">
        <w:rPr>
          <w:sz w:val="28"/>
          <w:szCs w:val="28"/>
        </w:rPr>
        <w:t xml:space="preserve"> </w:t>
      </w:r>
      <w:r w:rsidRPr="001E4F73">
        <w:rPr>
          <w:sz w:val="28"/>
          <w:szCs w:val="28"/>
        </w:rPr>
        <w:t>реализовываться с применением исключительно электронного обучения, дистанционных образовательных технологий.</w:t>
      </w:r>
    </w:p>
    <w:p w:rsidR="00F46984" w:rsidRPr="001E4F73" w:rsidRDefault="00F46984" w:rsidP="00D338EB">
      <w:pPr>
        <w:pStyle w:val="6"/>
        <w:ind w:firstLine="720"/>
        <w:rPr>
          <w:b w:val="0"/>
          <w:i/>
          <w:sz w:val="28"/>
          <w:szCs w:val="28"/>
        </w:rPr>
      </w:pPr>
      <w:r>
        <w:rPr>
          <w:sz w:val="28"/>
          <w:szCs w:val="28"/>
        </w:rPr>
        <w:t>5.</w:t>
      </w:r>
      <w:r w:rsidRPr="00AB574D">
        <w:rPr>
          <w:sz w:val="28"/>
          <w:szCs w:val="28"/>
        </w:rPr>
        <w:t>Трудоемкость основной профессиональной образовательной программы</w:t>
      </w:r>
    </w:p>
    <w:p w:rsidR="00F46984" w:rsidRPr="008C24A1" w:rsidRDefault="00F46984" w:rsidP="00D338EB">
      <w:pPr>
        <w:pStyle w:val="5"/>
        <w:ind w:firstLine="720"/>
        <w:jc w:val="both"/>
        <w:rPr>
          <w:b w:val="0"/>
          <w:i w:val="0"/>
          <w:sz w:val="28"/>
          <w:szCs w:val="28"/>
        </w:rPr>
      </w:pPr>
      <w:bookmarkStart w:id="4" w:name="_Toc149693819"/>
      <w:bookmarkStart w:id="5" w:name="_Toc149688252"/>
      <w:bookmarkStart w:id="6" w:name="_Toc149688196"/>
      <w:r w:rsidRPr="008C24A1">
        <w:rPr>
          <w:b w:val="0"/>
          <w:i w:val="0"/>
          <w:sz w:val="28"/>
          <w:szCs w:val="28"/>
        </w:rPr>
        <w:t xml:space="preserve">Объем программы магистратуры составляет </w:t>
      </w:r>
      <w:r>
        <w:rPr>
          <w:b w:val="0"/>
          <w:i w:val="0"/>
          <w:sz w:val="28"/>
          <w:szCs w:val="28"/>
        </w:rPr>
        <w:t>12</w:t>
      </w:r>
      <w:r w:rsidRPr="008C24A1">
        <w:rPr>
          <w:b w:val="0"/>
          <w:i w:val="0"/>
          <w:sz w:val="28"/>
          <w:szCs w:val="28"/>
        </w:rPr>
        <w:t>0 зачетных единиц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w:t>
      </w:r>
    </w:p>
    <w:p w:rsidR="00F46984" w:rsidRPr="001E4F73" w:rsidRDefault="00F46984" w:rsidP="00D338EB">
      <w:pPr>
        <w:ind w:firstLine="720"/>
        <w:rPr>
          <w:sz w:val="28"/>
          <w:szCs w:val="28"/>
        </w:rPr>
      </w:pPr>
      <w:r w:rsidRPr="001E4F73">
        <w:rPr>
          <w:sz w:val="28"/>
          <w:szCs w:val="28"/>
        </w:rPr>
        <w:t xml:space="preserve">Объем программы </w:t>
      </w:r>
      <w:r>
        <w:rPr>
          <w:sz w:val="28"/>
          <w:szCs w:val="28"/>
        </w:rPr>
        <w:t>магистратуры</w:t>
      </w:r>
      <w:r w:rsidRPr="001E4F73">
        <w:rPr>
          <w:sz w:val="28"/>
          <w:szCs w:val="28"/>
        </w:rPr>
        <w:t xml:space="preserve"> по очной форме обучения, реализуемый за учебный год, составляет 60 зачетных единиц (30 з.е. в семестр).</w:t>
      </w:r>
    </w:p>
    <w:p w:rsidR="00F46984" w:rsidRDefault="00F46984" w:rsidP="00D338EB">
      <w:pPr>
        <w:ind w:firstLine="720"/>
        <w:rPr>
          <w:sz w:val="28"/>
          <w:szCs w:val="28"/>
        </w:rPr>
      </w:pPr>
      <w:r w:rsidRPr="001E4F73">
        <w:rPr>
          <w:sz w:val="28"/>
          <w:szCs w:val="28"/>
        </w:rPr>
        <w:lastRenderedPageBreak/>
        <w:t>Одна зачетная единица соответствует 36 академическим часам или 27 астрономическим часам.</w:t>
      </w:r>
      <w:bookmarkEnd w:id="4"/>
      <w:bookmarkEnd w:id="5"/>
      <w:bookmarkEnd w:id="6"/>
      <w:r>
        <w:rPr>
          <w:sz w:val="28"/>
          <w:szCs w:val="28"/>
        </w:rPr>
        <w:t xml:space="preserve"> </w:t>
      </w:r>
    </w:p>
    <w:p w:rsidR="00F46984" w:rsidRPr="00AB574D" w:rsidRDefault="00F46984" w:rsidP="00D338EB">
      <w:pPr>
        <w:ind w:firstLine="720"/>
        <w:rPr>
          <w:b/>
          <w:sz w:val="28"/>
          <w:szCs w:val="28"/>
        </w:rPr>
      </w:pPr>
      <w:r w:rsidRPr="00AB574D">
        <w:rPr>
          <w:b/>
          <w:sz w:val="28"/>
          <w:szCs w:val="28"/>
        </w:rPr>
        <w:t>6. Требования к уровню подготовки, необходимому для освоения основной профессиональной образовательной программы.</w:t>
      </w:r>
    </w:p>
    <w:p w:rsidR="00F46984" w:rsidRPr="001E4F73" w:rsidRDefault="00F46984" w:rsidP="00D338EB">
      <w:pPr>
        <w:ind w:firstLine="720"/>
        <w:jc w:val="both"/>
        <w:rPr>
          <w:i/>
          <w:sz w:val="28"/>
          <w:szCs w:val="28"/>
        </w:rPr>
      </w:pPr>
      <w:r w:rsidRPr="001E4F73">
        <w:rPr>
          <w:sz w:val="28"/>
          <w:szCs w:val="28"/>
        </w:rPr>
        <w:t xml:space="preserve">Абитуриент должен иметь </w:t>
      </w:r>
      <w:r>
        <w:rPr>
          <w:sz w:val="28"/>
          <w:szCs w:val="28"/>
        </w:rPr>
        <w:t>высшее</w:t>
      </w:r>
      <w:r w:rsidRPr="001E4F73">
        <w:rPr>
          <w:sz w:val="28"/>
          <w:szCs w:val="28"/>
        </w:rPr>
        <w:t xml:space="preserve"> образование, наличие которого подтверждено документом об образовании. При поступлении в университет абитуриент должен успешно пройти вступительные испытания </w:t>
      </w:r>
      <w:r>
        <w:rPr>
          <w:sz w:val="28"/>
          <w:szCs w:val="28"/>
        </w:rPr>
        <w:t>проводимые вузом</w:t>
      </w:r>
      <w:r w:rsidRPr="001E4F73">
        <w:rPr>
          <w:sz w:val="28"/>
          <w:szCs w:val="28"/>
        </w:rPr>
        <w:t xml:space="preserve"> по дисциплин</w:t>
      </w:r>
      <w:r>
        <w:rPr>
          <w:sz w:val="28"/>
          <w:szCs w:val="28"/>
        </w:rPr>
        <w:t>е журналистики</w:t>
      </w:r>
      <w:r w:rsidRPr="001E4F73">
        <w:rPr>
          <w:sz w:val="28"/>
          <w:szCs w:val="28"/>
        </w:rPr>
        <w:t xml:space="preserve">.  </w:t>
      </w:r>
    </w:p>
    <w:p w:rsidR="00F46984" w:rsidRDefault="00F46984" w:rsidP="00D338EB">
      <w:pPr>
        <w:pStyle w:val="5"/>
        <w:numPr>
          <w:ilvl w:val="0"/>
          <w:numId w:val="17"/>
        </w:numPr>
        <w:rPr>
          <w:sz w:val="28"/>
          <w:szCs w:val="28"/>
        </w:rPr>
      </w:pPr>
      <w:r w:rsidRPr="001E4F73">
        <w:rPr>
          <w:sz w:val="28"/>
          <w:szCs w:val="28"/>
        </w:rPr>
        <w:t xml:space="preserve">Характеристика </w:t>
      </w:r>
      <w:r w:rsidRPr="001E4F73">
        <w:rPr>
          <w:spacing w:val="-3"/>
          <w:sz w:val="28"/>
          <w:szCs w:val="28"/>
        </w:rPr>
        <w:t xml:space="preserve">профессиональной </w:t>
      </w:r>
      <w:r w:rsidRPr="001E4F73">
        <w:rPr>
          <w:sz w:val="28"/>
          <w:szCs w:val="28"/>
        </w:rPr>
        <w:t>деятельности выпускников.</w:t>
      </w:r>
    </w:p>
    <w:p w:rsidR="00F46984" w:rsidRPr="009641B3" w:rsidRDefault="00F46984" w:rsidP="00D338EB">
      <w:pPr>
        <w:pStyle w:val="af9"/>
        <w:ind w:left="786"/>
      </w:pPr>
    </w:p>
    <w:p w:rsidR="00F46984" w:rsidRDefault="00F46984" w:rsidP="00D338EB">
      <w:pPr>
        <w:ind w:firstLine="720"/>
        <w:jc w:val="both"/>
        <w:rPr>
          <w:sz w:val="28"/>
          <w:szCs w:val="28"/>
        </w:rPr>
      </w:pPr>
      <w:r w:rsidRPr="001E4F73">
        <w:rPr>
          <w:sz w:val="28"/>
          <w:szCs w:val="28"/>
        </w:rPr>
        <w:t xml:space="preserve">Область профессиональной деятельности и сферы профессиональной деятельности, в которых выпускники, освоившие программу </w:t>
      </w:r>
      <w:r>
        <w:rPr>
          <w:sz w:val="28"/>
          <w:szCs w:val="28"/>
        </w:rPr>
        <w:t>магистратуры</w:t>
      </w:r>
      <w:r w:rsidRPr="001E4F73">
        <w:rPr>
          <w:sz w:val="28"/>
          <w:szCs w:val="28"/>
        </w:rPr>
        <w:t>, могут осуществлять профессиональную деятельность:</w:t>
      </w:r>
    </w:p>
    <w:p w:rsidR="00F46984" w:rsidRPr="001E4F73" w:rsidRDefault="00F46984" w:rsidP="00D338EB">
      <w:pPr>
        <w:ind w:firstLine="720"/>
        <w:jc w:val="both"/>
        <w:rPr>
          <w:sz w:val="28"/>
          <w:szCs w:val="28"/>
        </w:rPr>
      </w:pPr>
    </w:p>
    <w:p w:rsidR="00F46984" w:rsidRPr="003B1375" w:rsidRDefault="00F46984" w:rsidP="00D338EB">
      <w:pPr>
        <w:ind w:firstLine="720"/>
        <w:jc w:val="both"/>
        <w:rPr>
          <w:sz w:val="28"/>
          <w:szCs w:val="28"/>
        </w:rPr>
      </w:pPr>
      <w:r w:rsidRPr="003B1375">
        <w:rPr>
          <w:sz w:val="28"/>
          <w:szCs w:val="28"/>
        </w:rPr>
        <w:t xml:space="preserve">- 06 Связь, информационные и коммуникационные технологии </w:t>
      </w:r>
    </w:p>
    <w:p w:rsidR="00F46984" w:rsidRPr="003B1375" w:rsidRDefault="00F46984" w:rsidP="00D338EB">
      <w:pPr>
        <w:ind w:firstLine="720"/>
        <w:jc w:val="both"/>
        <w:rPr>
          <w:sz w:val="28"/>
          <w:szCs w:val="28"/>
        </w:rPr>
      </w:pPr>
      <w:r w:rsidRPr="003B1375">
        <w:rPr>
          <w:sz w:val="28"/>
          <w:szCs w:val="28"/>
        </w:rPr>
        <w:t xml:space="preserve">- 11 Средства массовой информации, издательство и полиграфия (в сфере мультимедийных, печатных, теле- и радиовещательных средств массовой информации) </w:t>
      </w:r>
    </w:p>
    <w:p w:rsidR="00F46984" w:rsidRPr="003B1375" w:rsidRDefault="00F46984" w:rsidP="00D338EB">
      <w:pPr>
        <w:ind w:firstLine="720"/>
        <w:jc w:val="both"/>
        <w:rPr>
          <w:sz w:val="28"/>
          <w:szCs w:val="28"/>
        </w:rPr>
      </w:pPr>
      <w:r w:rsidRPr="003B1375">
        <w:rPr>
          <w:sz w:val="28"/>
          <w:szCs w:val="28"/>
        </w:rPr>
        <w:t xml:space="preserve">- 01 Образование и наука. Выпускники могут осуществлять профессиональную деятельность в других областях профессиональной деятельности при условии соответствия уровня их образования и полученных компетенций требованиям к квалификации работника. </w:t>
      </w:r>
    </w:p>
    <w:p w:rsidR="00F46984" w:rsidRPr="007A7854" w:rsidRDefault="00F46984" w:rsidP="00D338EB">
      <w:pPr>
        <w:ind w:firstLine="720"/>
        <w:jc w:val="both"/>
        <w:rPr>
          <w:sz w:val="28"/>
          <w:szCs w:val="28"/>
        </w:rPr>
      </w:pPr>
      <w:r w:rsidRPr="001E4F73">
        <w:rPr>
          <w:bCs/>
          <w:sz w:val="28"/>
          <w:szCs w:val="28"/>
        </w:rPr>
        <w:t xml:space="preserve">Выпускники могут осуществлять профессиональную деятельность и в других областях и (или) сферах профессиональной деятельности при условии соответствия уровня их образования и полученных компетенций требованиям к </w:t>
      </w:r>
      <w:r w:rsidRPr="007A7854">
        <w:rPr>
          <w:bCs/>
          <w:sz w:val="28"/>
          <w:szCs w:val="28"/>
        </w:rPr>
        <w:t>квалификации работника.</w:t>
      </w:r>
    </w:p>
    <w:p w:rsidR="006C7568" w:rsidRPr="007A7854" w:rsidRDefault="006C7568" w:rsidP="00D338EB">
      <w:pPr>
        <w:ind w:firstLine="720"/>
        <w:jc w:val="both"/>
        <w:rPr>
          <w:sz w:val="28"/>
          <w:szCs w:val="28"/>
        </w:rPr>
      </w:pPr>
      <w:r w:rsidRPr="007A7854">
        <w:rPr>
          <w:sz w:val="28"/>
          <w:szCs w:val="28"/>
        </w:rPr>
        <w:t>Типы задач профессиональной деятельности выпускников:</w:t>
      </w:r>
    </w:p>
    <w:p w:rsidR="006C7568" w:rsidRDefault="006C7568" w:rsidP="00D338EB">
      <w:pPr>
        <w:pStyle w:val="af9"/>
        <w:numPr>
          <w:ilvl w:val="0"/>
          <w:numId w:val="2"/>
        </w:numPr>
        <w:jc w:val="both"/>
        <w:rPr>
          <w:sz w:val="28"/>
          <w:szCs w:val="28"/>
        </w:rPr>
      </w:pPr>
      <w:r w:rsidRPr="00C11C80">
        <w:rPr>
          <w:sz w:val="28"/>
          <w:szCs w:val="28"/>
        </w:rPr>
        <w:t>организационно-управленческий</w:t>
      </w:r>
    </w:p>
    <w:p w:rsidR="006C7568" w:rsidRPr="00C11C80" w:rsidRDefault="006C7568" w:rsidP="00D338EB">
      <w:pPr>
        <w:pStyle w:val="af9"/>
        <w:numPr>
          <w:ilvl w:val="0"/>
          <w:numId w:val="2"/>
        </w:numPr>
        <w:jc w:val="both"/>
        <w:rPr>
          <w:sz w:val="28"/>
          <w:szCs w:val="28"/>
        </w:rPr>
      </w:pPr>
      <w:r w:rsidRPr="00C11C80">
        <w:rPr>
          <w:sz w:val="28"/>
          <w:szCs w:val="28"/>
        </w:rPr>
        <w:t>научно-исследовательский</w:t>
      </w:r>
    </w:p>
    <w:p w:rsidR="006C7568" w:rsidRPr="00C11C80" w:rsidRDefault="006C7568" w:rsidP="00D338EB">
      <w:pPr>
        <w:pStyle w:val="af9"/>
        <w:numPr>
          <w:ilvl w:val="0"/>
          <w:numId w:val="2"/>
        </w:numPr>
        <w:jc w:val="both"/>
        <w:rPr>
          <w:sz w:val="28"/>
          <w:szCs w:val="28"/>
        </w:rPr>
      </w:pPr>
      <w:r w:rsidRPr="00C11C80">
        <w:rPr>
          <w:sz w:val="28"/>
          <w:szCs w:val="28"/>
        </w:rPr>
        <w:t>педагогический</w:t>
      </w:r>
    </w:p>
    <w:p w:rsidR="006C7568" w:rsidRDefault="006C7568" w:rsidP="00D338EB">
      <w:pPr>
        <w:ind w:firstLine="720"/>
        <w:jc w:val="both"/>
        <w:rPr>
          <w:sz w:val="28"/>
          <w:szCs w:val="28"/>
        </w:rPr>
      </w:pPr>
    </w:p>
    <w:p w:rsidR="00F46984" w:rsidRPr="007A7854" w:rsidRDefault="00F46984" w:rsidP="00D338EB">
      <w:pPr>
        <w:ind w:firstLine="720"/>
        <w:jc w:val="both"/>
        <w:rPr>
          <w:i/>
          <w:sz w:val="28"/>
          <w:szCs w:val="28"/>
        </w:rPr>
      </w:pPr>
      <w:r w:rsidRPr="007A7854">
        <w:rPr>
          <w:sz w:val="28"/>
          <w:szCs w:val="28"/>
        </w:rPr>
        <w:t>Перечень основных объектов профессиональной деятельности выпускников или области (областей) знания</w:t>
      </w:r>
      <w:r w:rsidRPr="007A7854">
        <w:rPr>
          <w:i/>
          <w:sz w:val="28"/>
          <w:szCs w:val="28"/>
        </w:rPr>
        <w:t>.</w:t>
      </w:r>
    </w:p>
    <w:p w:rsidR="00F46984" w:rsidRPr="009279EF" w:rsidRDefault="00F46984" w:rsidP="00D338EB">
      <w:pPr>
        <w:pStyle w:val="af9"/>
        <w:numPr>
          <w:ilvl w:val="0"/>
          <w:numId w:val="3"/>
        </w:numPr>
        <w:ind w:left="993"/>
        <w:jc w:val="both"/>
        <w:rPr>
          <w:sz w:val="28"/>
          <w:szCs w:val="28"/>
        </w:rPr>
      </w:pPr>
      <w:r w:rsidRPr="007A7854">
        <w:rPr>
          <w:sz w:val="28"/>
          <w:szCs w:val="28"/>
        </w:rPr>
        <w:t xml:space="preserve">журналистский текст и (или) продукт, передаваемый по различным </w:t>
      </w:r>
      <w:r w:rsidRPr="009279EF">
        <w:rPr>
          <w:sz w:val="28"/>
          <w:szCs w:val="28"/>
        </w:rPr>
        <w:t>каналам и адресованный разным аудиторным группам.</w:t>
      </w:r>
    </w:p>
    <w:p w:rsidR="00F46984" w:rsidRPr="009279EF" w:rsidRDefault="00F46984" w:rsidP="00D338EB">
      <w:pPr>
        <w:pStyle w:val="af9"/>
        <w:numPr>
          <w:ilvl w:val="0"/>
          <w:numId w:val="3"/>
        </w:numPr>
        <w:ind w:left="993"/>
        <w:jc w:val="both"/>
        <w:rPr>
          <w:sz w:val="28"/>
          <w:szCs w:val="28"/>
        </w:rPr>
      </w:pPr>
      <w:r w:rsidRPr="009279EF">
        <w:rPr>
          <w:sz w:val="28"/>
          <w:szCs w:val="28"/>
        </w:rPr>
        <w:t>учебная и учебно-методическая литература по направлению подготовки.</w:t>
      </w:r>
    </w:p>
    <w:p w:rsidR="00F46984" w:rsidRDefault="00F46984" w:rsidP="00D338EB">
      <w:pPr>
        <w:ind w:firstLine="709"/>
        <w:jc w:val="both"/>
        <w:rPr>
          <w:sz w:val="28"/>
          <w:szCs w:val="28"/>
        </w:rPr>
      </w:pPr>
    </w:p>
    <w:p w:rsidR="00F46984" w:rsidRDefault="00F46984" w:rsidP="00D338EB">
      <w:pPr>
        <w:ind w:firstLine="709"/>
        <w:jc w:val="both"/>
        <w:rPr>
          <w:sz w:val="28"/>
          <w:szCs w:val="28"/>
        </w:rPr>
      </w:pPr>
      <w:r w:rsidRPr="001E4F73">
        <w:rPr>
          <w:sz w:val="28"/>
          <w:szCs w:val="28"/>
        </w:rPr>
        <w:t xml:space="preserve">Настоящая программа </w:t>
      </w:r>
      <w:r>
        <w:rPr>
          <w:sz w:val="28"/>
          <w:szCs w:val="28"/>
        </w:rPr>
        <w:t>магистратуры</w:t>
      </w:r>
      <w:r w:rsidRPr="001E4F73">
        <w:rPr>
          <w:sz w:val="28"/>
          <w:szCs w:val="28"/>
        </w:rPr>
        <w:t xml:space="preserve"> по направлению 42.0</w:t>
      </w:r>
      <w:r>
        <w:rPr>
          <w:sz w:val="28"/>
          <w:szCs w:val="28"/>
        </w:rPr>
        <w:t>4</w:t>
      </w:r>
      <w:r w:rsidRPr="001E4F73">
        <w:rPr>
          <w:sz w:val="28"/>
          <w:szCs w:val="28"/>
        </w:rPr>
        <w:t>.02 Журналистика</w:t>
      </w:r>
      <w:r w:rsidRPr="001E4F73">
        <w:rPr>
          <w:i/>
          <w:spacing w:val="-3"/>
          <w:sz w:val="28"/>
          <w:szCs w:val="28"/>
        </w:rPr>
        <w:t xml:space="preserve">, </w:t>
      </w:r>
      <w:r w:rsidRPr="001E4F73">
        <w:rPr>
          <w:spacing w:val="-3"/>
          <w:sz w:val="28"/>
          <w:szCs w:val="28"/>
        </w:rPr>
        <w:t>направленности (профилю) подготовки</w:t>
      </w:r>
      <w:r w:rsidRPr="001E4F73">
        <w:rPr>
          <w:i/>
          <w:spacing w:val="-3"/>
          <w:sz w:val="28"/>
          <w:szCs w:val="28"/>
        </w:rPr>
        <w:t xml:space="preserve"> - </w:t>
      </w:r>
      <w:r w:rsidRPr="001E4F73">
        <w:rPr>
          <w:spacing w:val="-3"/>
          <w:sz w:val="28"/>
          <w:szCs w:val="28"/>
        </w:rPr>
        <w:t>«</w:t>
      </w:r>
      <w:r>
        <w:rPr>
          <w:spacing w:val="-3"/>
          <w:sz w:val="28"/>
          <w:szCs w:val="28"/>
        </w:rPr>
        <w:t>Политическая  журналистика</w:t>
      </w:r>
      <w:r w:rsidRPr="001E4F73">
        <w:rPr>
          <w:spacing w:val="-3"/>
          <w:sz w:val="28"/>
          <w:szCs w:val="28"/>
        </w:rPr>
        <w:t>»</w:t>
      </w:r>
      <w:r>
        <w:rPr>
          <w:spacing w:val="-3"/>
          <w:sz w:val="28"/>
          <w:szCs w:val="28"/>
        </w:rPr>
        <w:t xml:space="preserve"> </w:t>
      </w:r>
      <w:r w:rsidRPr="001E4F73">
        <w:rPr>
          <w:sz w:val="28"/>
          <w:szCs w:val="28"/>
        </w:rPr>
        <w:t>разработана в соответствии с требованиями и содержанием следующих профессиональных стандартов:</w:t>
      </w:r>
    </w:p>
    <w:p w:rsidR="00F46984" w:rsidRDefault="00F46984" w:rsidP="00D338EB">
      <w:pPr>
        <w:ind w:firstLine="709"/>
        <w:jc w:val="both"/>
        <w:rPr>
          <w:sz w:val="28"/>
          <w:szCs w:val="28"/>
        </w:rPr>
      </w:pPr>
    </w:p>
    <w:p w:rsidR="00F46984" w:rsidRDefault="00F46984" w:rsidP="00D338EB">
      <w:pPr>
        <w:ind w:firstLine="709"/>
        <w:jc w:val="both"/>
        <w:rPr>
          <w:sz w:val="28"/>
          <w:szCs w:val="28"/>
        </w:rPr>
      </w:pPr>
    </w:p>
    <w:tbl>
      <w:tblPr>
        <w:tblStyle w:val="af1"/>
        <w:tblW w:w="0" w:type="auto"/>
        <w:tblLook w:val="04A0" w:firstRow="1" w:lastRow="0" w:firstColumn="1" w:lastColumn="0" w:noHBand="0" w:noVBand="1"/>
      </w:tblPr>
      <w:tblGrid>
        <w:gridCol w:w="484"/>
        <w:gridCol w:w="2601"/>
        <w:gridCol w:w="270"/>
        <w:gridCol w:w="6216"/>
      </w:tblGrid>
      <w:tr w:rsidR="00F46984" w:rsidTr="00D338EB">
        <w:tc>
          <w:tcPr>
            <w:tcW w:w="484" w:type="dxa"/>
          </w:tcPr>
          <w:p w:rsidR="00F46984" w:rsidRDefault="00F46984" w:rsidP="00D338EB">
            <w:pPr>
              <w:jc w:val="both"/>
              <w:rPr>
                <w:sz w:val="28"/>
                <w:szCs w:val="28"/>
              </w:rPr>
            </w:pPr>
            <w:r>
              <w:rPr>
                <w:sz w:val="28"/>
                <w:szCs w:val="28"/>
              </w:rPr>
              <w:lastRenderedPageBreak/>
              <w:t>№</w:t>
            </w:r>
          </w:p>
        </w:tc>
        <w:tc>
          <w:tcPr>
            <w:tcW w:w="2871" w:type="dxa"/>
            <w:gridSpan w:val="2"/>
          </w:tcPr>
          <w:p w:rsidR="00F46984" w:rsidRDefault="00F46984" w:rsidP="00D338EB">
            <w:pPr>
              <w:jc w:val="both"/>
              <w:rPr>
                <w:sz w:val="28"/>
                <w:szCs w:val="28"/>
              </w:rPr>
            </w:pPr>
            <w:r>
              <w:rPr>
                <w:sz w:val="28"/>
                <w:szCs w:val="28"/>
              </w:rPr>
              <w:t>Код профессионального стандарта</w:t>
            </w:r>
          </w:p>
        </w:tc>
        <w:tc>
          <w:tcPr>
            <w:tcW w:w="6216" w:type="dxa"/>
          </w:tcPr>
          <w:p w:rsidR="00F46984" w:rsidRDefault="00F46984" w:rsidP="00D338EB">
            <w:pPr>
              <w:jc w:val="both"/>
              <w:rPr>
                <w:sz w:val="28"/>
                <w:szCs w:val="28"/>
              </w:rPr>
            </w:pPr>
            <w:r>
              <w:rPr>
                <w:sz w:val="28"/>
                <w:szCs w:val="28"/>
              </w:rPr>
              <w:t>Наименование профессионального стандарта</w:t>
            </w:r>
          </w:p>
        </w:tc>
      </w:tr>
      <w:tr w:rsidR="00F46984" w:rsidTr="00D338EB">
        <w:tc>
          <w:tcPr>
            <w:tcW w:w="9571" w:type="dxa"/>
            <w:gridSpan w:val="4"/>
          </w:tcPr>
          <w:p w:rsidR="00F46984" w:rsidRPr="00C11C80" w:rsidRDefault="00F46984" w:rsidP="00D338EB">
            <w:pPr>
              <w:jc w:val="center"/>
              <w:rPr>
                <w:b/>
                <w:sz w:val="28"/>
                <w:szCs w:val="28"/>
              </w:rPr>
            </w:pPr>
            <w:r w:rsidRPr="00C11C80">
              <w:rPr>
                <w:b/>
              </w:rPr>
              <w:t>01 Образование и наука</w:t>
            </w:r>
          </w:p>
        </w:tc>
      </w:tr>
      <w:tr w:rsidR="00F46984" w:rsidTr="00D338EB">
        <w:tc>
          <w:tcPr>
            <w:tcW w:w="484" w:type="dxa"/>
          </w:tcPr>
          <w:p w:rsidR="00F46984" w:rsidRDefault="00F46984" w:rsidP="00D338EB">
            <w:pPr>
              <w:jc w:val="both"/>
              <w:rPr>
                <w:sz w:val="28"/>
                <w:szCs w:val="28"/>
              </w:rPr>
            </w:pPr>
          </w:p>
        </w:tc>
        <w:tc>
          <w:tcPr>
            <w:tcW w:w="2871" w:type="dxa"/>
            <w:gridSpan w:val="2"/>
          </w:tcPr>
          <w:p w:rsidR="00F46984" w:rsidRDefault="00F46984" w:rsidP="00D338EB">
            <w:pPr>
              <w:ind w:firstLine="708"/>
              <w:jc w:val="both"/>
              <w:rPr>
                <w:sz w:val="28"/>
                <w:szCs w:val="28"/>
              </w:rPr>
            </w:pPr>
            <w:r>
              <w:t>01.004</w:t>
            </w:r>
          </w:p>
        </w:tc>
        <w:tc>
          <w:tcPr>
            <w:tcW w:w="6216" w:type="dxa"/>
          </w:tcPr>
          <w:p w:rsidR="00F46984" w:rsidRDefault="00F46984" w:rsidP="00D338EB">
            <w:pPr>
              <w:jc w:val="both"/>
              <w:rPr>
                <w:sz w:val="28"/>
                <w:szCs w:val="28"/>
              </w:rPr>
            </w:pPr>
            <w:r>
              <w:t>Профессиональный стандарт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r w:rsidR="00F46984" w:rsidTr="00D338EB">
        <w:tc>
          <w:tcPr>
            <w:tcW w:w="9571" w:type="dxa"/>
            <w:gridSpan w:val="4"/>
          </w:tcPr>
          <w:p w:rsidR="00F46984" w:rsidRPr="00C11C80" w:rsidRDefault="00F46984" w:rsidP="00D338EB">
            <w:pPr>
              <w:tabs>
                <w:tab w:val="left" w:pos="1254"/>
              </w:tabs>
              <w:jc w:val="center"/>
              <w:rPr>
                <w:b/>
                <w:sz w:val="28"/>
                <w:szCs w:val="28"/>
              </w:rPr>
            </w:pPr>
            <w:r w:rsidRPr="00C11C80">
              <w:rPr>
                <w:b/>
              </w:rPr>
              <w:t>06 Связь, информационные и коммуникационные технологии</w:t>
            </w:r>
          </w:p>
        </w:tc>
      </w:tr>
      <w:tr w:rsidR="00F46984" w:rsidTr="00D338EB">
        <w:tc>
          <w:tcPr>
            <w:tcW w:w="484" w:type="dxa"/>
          </w:tcPr>
          <w:p w:rsidR="00F46984" w:rsidRDefault="00F46984" w:rsidP="00D338EB">
            <w:pPr>
              <w:jc w:val="both"/>
              <w:rPr>
                <w:sz w:val="28"/>
                <w:szCs w:val="28"/>
              </w:rPr>
            </w:pPr>
          </w:p>
        </w:tc>
        <w:tc>
          <w:tcPr>
            <w:tcW w:w="2601" w:type="dxa"/>
          </w:tcPr>
          <w:p w:rsidR="00F46984" w:rsidRDefault="00F46984" w:rsidP="00D338EB">
            <w:pPr>
              <w:jc w:val="both"/>
              <w:rPr>
                <w:sz w:val="28"/>
                <w:szCs w:val="28"/>
              </w:rPr>
            </w:pPr>
            <w:r>
              <w:t>06.008</w:t>
            </w:r>
          </w:p>
        </w:tc>
        <w:tc>
          <w:tcPr>
            <w:tcW w:w="6486" w:type="dxa"/>
            <w:gridSpan w:val="2"/>
          </w:tcPr>
          <w:p w:rsidR="00F46984" w:rsidRDefault="00F46984" w:rsidP="00D338EB">
            <w:pPr>
              <w:jc w:val="both"/>
              <w:rPr>
                <w:sz w:val="28"/>
                <w:szCs w:val="28"/>
              </w:rPr>
            </w:pPr>
            <w:r>
              <w:t>Профессиональный стандарт "Специалист по производству продукции сетевых изданий и информационных агентств", утвержденный приказом Министерства труда и социальной защиты Российской Федерации от 21 мая 2014 г. N 332н (зарегистрирован Министерством юстиции Российской Федерации 10 июля 2014 г., регистрационный N 33049), с изменениями, внесенными приказом Министерства труда и социальной защиты Российской Федерации от 12 декабря 2016 г. N 727н (зарегистрирован Министерством юстицииРоссийскойФедерации 13 января 2017 г., регистрационный N 45230)</w:t>
            </w:r>
          </w:p>
        </w:tc>
      </w:tr>
      <w:tr w:rsidR="00F46984" w:rsidTr="00D338EB">
        <w:tc>
          <w:tcPr>
            <w:tcW w:w="9571" w:type="dxa"/>
            <w:gridSpan w:val="4"/>
          </w:tcPr>
          <w:p w:rsidR="00F46984" w:rsidRPr="00C11C80" w:rsidRDefault="00F46984" w:rsidP="00D338EB">
            <w:pPr>
              <w:ind w:firstLine="708"/>
              <w:jc w:val="center"/>
              <w:rPr>
                <w:b/>
                <w:sz w:val="28"/>
                <w:szCs w:val="28"/>
              </w:rPr>
            </w:pPr>
            <w:r w:rsidRPr="00C11C80">
              <w:rPr>
                <w:b/>
              </w:rPr>
              <w:t>11 Средства массовой информации, издательство и полиграфия</w:t>
            </w:r>
          </w:p>
        </w:tc>
      </w:tr>
      <w:tr w:rsidR="00F46984" w:rsidTr="00D338EB">
        <w:tc>
          <w:tcPr>
            <w:tcW w:w="484" w:type="dxa"/>
          </w:tcPr>
          <w:p w:rsidR="00F46984" w:rsidRDefault="00F46984" w:rsidP="00D338EB">
            <w:pPr>
              <w:jc w:val="both"/>
              <w:rPr>
                <w:sz w:val="28"/>
                <w:szCs w:val="28"/>
              </w:rPr>
            </w:pPr>
          </w:p>
        </w:tc>
        <w:tc>
          <w:tcPr>
            <w:tcW w:w="2601" w:type="dxa"/>
          </w:tcPr>
          <w:p w:rsidR="00F46984" w:rsidRDefault="00F46984" w:rsidP="00D338EB">
            <w:pPr>
              <w:jc w:val="both"/>
              <w:rPr>
                <w:sz w:val="28"/>
                <w:szCs w:val="28"/>
              </w:rPr>
            </w:pPr>
            <w:r>
              <w:t>11.004</w:t>
            </w:r>
          </w:p>
        </w:tc>
        <w:tc>
          <w:tcPr>
            <w:tcW w:w="6486" w:type="dxa"/>
            <w:gridSpan w:val="2"/>
          </w:tcPr>
          <w:p w:rsidR="00F46984" w:rsidRDefault="00F46984" w:rsidP="00D338EB">
            <w:pPr>
              <w:jc w:val="both"/>
              <w:rPr>
                <w:sz w:val="28"/>
                <w:szCs w:val="28"/>
              </w:rPr>
            </w:pPr>
            <w:r>
              <w:t>Профессиональный стандарт "Ведущий телевизионной программы", утвержденный приказом Министерства труда и социальной защиты Российской Федерации от 4 августа 2014 г. N 534н (зарегистрирован Министерством юстиции Российской Федерации 20 августа 2014 г., 43 регистрационный N 33669)</w:t>
            </w:r>
          </w:p>
        </w:tc>
      </w:tr>
      <w:tr w:rsidR="00F46984" w:rsidTr="00D338EB">
        <w:tc>
          <w:tcPr>
            <w:tcW w:w="484" w:type="dxa"/>
          </w:tcPr>
          <w:p w:rsidR="00F46984" w:rsidRDefault="00F46984" w:rsidP="00D338EB">
            <w:pPr>
              <w:jc w:val="both"/>
              <w:rPr>
                <w:sz w:val="28"/>
                <w:szCs w:val="28"/>
              </w:rPr>
            </w:pPr>
          </w:p>
        </w:tc>
        <w:tc>
          <w:tcPr>
            <w:tcW w:w="2601" w:type="dxa"/>
          </w:tcPr>
          <w:p w:rsidR="00F46984" w:rsidRDefault="00F46984" w:rsidP="00D338EB">
            <w:pPr>
              <w:jc w:val="both"/>
            </w:pPr>
            <w:r>
              <w:t>11.005</w:t>
            </w:r>
          </w:p>
        </w:tc>
        <w:tc>
          <w:tcPr>
            <w:tcW w:w="6486" w:type="dxa"/>
            <w:gridSpan w:val="2"/>
          </w:tcPr>
          <w:p w:rsidR="00F46984" w:rsidRDefault="00F46984" w:rsidP="00D338EB">
            <w:pPr>
              <w:jc w:val="both"/>
            </w:pPr>
            <w:r>
              <w:t>Профессиональный стандарт "Специалист по производству продукции телерадиовещательных средств массовой информации", утвержденный приказом Министерства труда и социальной защиты Российской Федерации от 28 октября 2014 г. N 811н (зарегистрирован Министерством юстиции Российской Федерации 26 ноября 2014 г., регистрационный N 34949)</w:t>
            </w:r>
          </w:p>
        </w:tc>
      </w:tr>
      <w:tr w:rsidR="00F46984" w:rsidTr="00D338EB">
        <w:tc>
          <w:tcPr>
            <w:tcW w:w="484" w:type="dxa"/>
          </w:tcPr>
          <w:p w:rsidR="00F46984" w:rsidRDefault="00F46984" w:rsidP="00D338EB">
            <w:pPr>
              <w:jc w:val="both"/>
              <w:rPr>
                <w:sz w:val="28"/>
                <w:szCs w:val="28"/>
              </w:rPr>
            </w:pPr>
          </w:p>
        </w:tc>
        <w:tc>
          <w:tcPr>
            <w:tcW w:w="2601" w:type="dxa"/>
          </w:tcPr>
          <w:p w:rsidR="00F46984" w:rsidRDefault="00F46984" w:rsidP="00D338EB">
            <w:pPr>
              <w:jc w:val="both"/>
            </w:pPr>
            <w:r>
              <w:t>11.006</w:t>
            </w:r>
          </w:p>
        </w:tc>
        <w:tc>
          <w:tcPr>
            <w:tcW w:w="6486" w:type="dxa"/>
            <w:gridSpan w:val="2"/>
          </w:tcPr>
          <w:p w:rsidR="00F46984" w:rsidRDefault="00F46984" w:rsidP="00D338EB">
            <w:pPr>
              <w:jc w:val="both"/>
            </w:pPr>
            <w:r>
              <w:t>Профессиональный стандарт "Редактор средств массовой информации", утвержденный приказом Министерства труда и социальной защиты Российской Федерации от 4 августа 2014 г. N 538н (зарегистрирован Министерством юстиции Российской Федерации 28 августа 2014 г., регистрационный N 33899)</w:t>
            </w:r>
          </w:p>
        </w:tc>
      </w:tr>
      <w:tr w:rsidR="00F46984" w:rsidTr="00D338EB">
        <w:tc>
          <w:tcPr>
            <w:tcW w:w="484" w:type="dxa"/>
          </w:tcPr>
          <w:p w:rsidR="00F46984" w:rsidRDefault="00F46984" w:rsidP="00D338EB">
            <w:pPr>
              <w:jc w:val="both"/>
              <w:rPr>
                <w:sz w:val="28"/>
                <w:szCs w:val="28"/>
              </w:rPr>
            </w:pPr>
          </w:p>
        </w:tc>
        <w:tc>
          <w:tcPr>
            <w:tcW w:w="2601" w:type="dxa"/>
          </w:tcPr>
          <w:p w:rsidR="00F46984" w:rsidRDefault="00F46984" w:rsidP="00D338EB">
            <w:pPr>
              <w:jc w:val="both"/>
            </w:pPr>
            <w:r>
              <w:t>11.008</w:t>
            </w:r>
          </w:p>
        </w:tc>
        <w:tc>
          <w:tcPr>
            <w:tcW w:w="6486" w:type="dxa"/>
            <w:gridSpan w:val="2"/>
          </w:tcPr>
          <w:p w:rsidR="00F46984" w:rsidRDefault="00F46984" w:rsidP="00D338EB">
            <w:pPr>
              <w:jc w:val="both"/>
            </w:pPr>
            <w:r>
              <w:t>Профессиональный стандарт "Специалист по производству продукции печатных средств массовой информации", утвержденный приказом Министерства труда и социальной защиты Российской Федерации от 4 августа 2014 г. N 533н (зарегистрирован Министерством юстиции Российской Федерации 11 августа 2014 г., регистрационный N 34035)</w:t>
            </w:r>
          </w:p>
        </w:tc>
      </w:tr>
    </w:tbl>
    <w:p w:rsidR="00F46984" w:rsidRDefault="00F46984" w:rsidP="00D338EB">
      <w:pPr>
        <w:ind w:firstLine="720"/>
        <w:jc w:val="both"/>
        <w:rPr>
          <w:sz w:val="28"/>
          <w:szCs w:val="28"/>
        </w:rPr>
      </w:pPr>
      <w:r>
        <w:rPr>
          <w:sz w:val="28"/>
          <w:szCs w:val="28"/>
        </w:rPr>
        <w:lastRenderedPageBreak/>
        <w:t>Настоящая ОПОП направлена на формирование следующего перечня обобщенных трудовых функций и трудовых функций, имеющих отношение к профессиональной деятельности выпускника программы магистратуры по направлению подготовки 42.04.02 Журналистика профилю подготовки Политическая журналистика</w:t>
      </w:r>
      <w:r w:rsidRPr="00EC05D0">
        <w:rPr>
          <w:sz w:val="28"/>
          <w:szCs w:val="28"/>
        </w:rPr>
        <w:t>.</w:t>
      </w:r>
    </w:p>
    <w:p w:rsidR="00F46984" w:rsidRDefault="00F46984" w:rsidP="00D338EB">
      <w:pPr>
        <w:ind w:firstLine="720"/>
        <w:rPr>
          <w:sz w:val="28"/>
          <w:szCs w:val="28"/>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709"/>
        <w:gridCol w:w="1134"/>
        <w:gridCol w:w="991"/>
        <w:gridCol w:w="2128"/>
        <w:gridCol w:w="990"/>
        <w:gridCol w:w="1644"/>
      </w:tblGrid>
      <w:tr w:rsidR="00F46984" w:rsidTr="00FD28C4">
        <w:tc>
          <w:tcPr>
            <w:tcW w:w="2094" w:type="dxa"/>
            <w:vMerge w:val="restart"/>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jc w:val="center"/>
              <w:rPr>
                <w:b/>
              </w:rPr>
            </w:pPr>
            <w:r w:rsidRPr="00E10125">
              <w:rPr>
                <w:b/>
              </w:rPr>
              <w:t>Код и наименование профессионального стандарта</w:t>
            </w:r>
          </w:p>
        </w:tc>
        <w:tc>
          <w:tcPr>
            <w:tcW w:w="2834" w:type="dxa"/>
            <w:gridSpan w:val="3"/>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jc w:val="center"/>
              <w:rPr>
                <w:b/>
              </w:rPr>
            </w:pPr>
            <w:r w:rsidRPr="00E10125">
              <w:rPr>
                <w:b/>
              </w:rPr>
              <w:t>Обобщенные трудовые функции</w:t>
            </w:r>
          </w:p>
        </w:tc>
        <w:tc>
          <w:tcPr>
            <w:tcW w:w="4762" w:type="dxa"/>
            <w:gridSpan w:val="3"/>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jc w:val="center"/>
              <w:rPr>
                <w:b/>
              </w:rPr>
            </w:pPr>
            <w:r w:rsidRPr="00E10125">
              <w:rPr>
                <w:b/>
              </w:rPr>
              <w:t>Трудовые функции</w:t>
            </w:r>
          </w:p>
        </w:tc>
      </w:tr>
      <w:tr w:rsidR="00F46984" w:rsidTr="00FD28C4">
        <w:tc>
          <w:tcPr>
            <w:tcW w:w="2094" w:type="dxa"/>
            <w:vMerge/>
            <w:tcBorders>
              <w:top w:val="single" w:sz="4" w:space="0" w:color="auto"/>
              <w:left w:val="single" w:sz="4" w:space="0" w:color="auto"/>
              <w:bottom w:val="single" w:sz="4" w:space="0" w:color="auto"/>
              <w:right w:val="single" w:sz="4" w:space="0" w:color="auto"/>
            </w:tcBorders>
            <w:vAlign w:val="center"/>
            <w:hideMark/>
          </w:tcPr>
          <w:p w:rsidR="00F46984" w:rsidRPr="00E10125" w:rsidRDefault="00F46984" w:rsidP="00D338EB">
            <w:pPr>
              <w:rPr>
                <w:b/>
              </w:rPr>
            </w:pPr>
          </w:p>
        </w:tc>
        <w:tc>
          <w:tcPr>
            <w:tcW w:w="709"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 xml:space="preserve">Код </w:t>
            </w:r>
          </w:p>
        </w:tc>
        <w:tc>
          <w:tcPr>
            <w:tcW w:w="1134"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Наименование</w:t>
            </w:r>
          </w:p>
        </w:tc>
        <w:tc>
          <w:tcPr>
            <w:tcW w:w="991"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Уровень квалификации</w:t>
            </w:r>
          </w:p>
        </w:tc>
        <w:tc>
          <w:tcPr>
            <w:tcW w:w="2128"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Наименование</w:t>
            </w:r>
          </w:p>
        </w:tc>
        <w:tc>
          <w:tcPr>
            <w:tcW w:w="990"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код</w:t>
            </w:r>
          </w:p>
        </w:tc>
        <w:tc>
          <w:tcPr>
            <w:tcW w:w="1644"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rPr>
            </w:pPr>
            <w:r w:rsidRPr="00E10125">
              <w:rPr>
                <w:b/>
              </w:rPr>
              <w:t>Уровень (подуровень квалификации)</w:t>
            </w:r>
          </w:p>
        </w:tc>
      </w:tr>
      <w:tr w:rsidR="00F46984" w:rsidTr="00FD28C4">
        <w:tc>
          <w:tcPr>
            <w:tcW w:w="2094" w:type="dxa"/>
            <w:vMerge w:val="restart"/>
            <w:tcBorders>
              <w:top w:val="single" w:sz="4" w:space="0" w:color="auto"/>
              <w:left w:val="single" w:sz="4" w:space="0" w:color="auto"/>
              <w:right w:val="single" w:sz="4" w:space="0" w:color="auto"/>
            </w:tcBorders>
          </w:tcPr>
          <w:p w:rsidR="00F46984" w:rsidRPr="00E10125" w:rsidRDefault="00F46984" w:rsidP="00D338EB">
            <w:r w:rsidRPr="00E10125">
              <w:t>11.003 Корреспондент средств массовой информации</w:t>
            </w:r>
          </w:p>
        </w:tc>
        <w:tc>
          <w:tcPr>
            <w:tcW w:w="709" w:type="dxa"/>
            <w:vMerge w:val="restart"/>
            <w:tcBorders>
              <w:top w:val="single" w:sz="4" w:space="0" w:color="auto"/>
              <w:left w:val="single" w:sz="4" w:space="0" w:color="auto"/>
              <w:right w:val="single" w:sz="4" w:space="0" w:color="auto"/>
            </w:tcBorders>
          </w:tcPr>
          <w:p w:rsidR="00F46984" w:rsidRPr="00E10125" w:rsidRDefault="00F46984" w:rsidP="00D338EB">
            <w:r w:rsidRPr="00E10125">
              <w:t>А</w:t>
            </w:r>
          </w:p>
        </w:tc>
        <w:tc>
          <w:tcPr>
            <w:tcW w:w="1134" w:type="dxa"/>
            <w:vMerge w:val="restart"/>
            <w:tcBorders>
              <w:top w:val="single" w:sz="4" w:space="0" w:color="auto"/>
              <w:left w:val="single" w:sz="4" w:space="0" w:color="auto"/>
              <w:right w:val="single" w:sz="4" w:space="0" w:color="auto"/>
            </w:tcBorders>
          </w:tcPr>
          <w:p w:rsidR="00F46984" w:rsidRPr="00E10125" w:rsidRDefault="00F46984" w:rsidP="00D338EB">
            <w:r w:rsidRPr="00E10125">
              <w:t>Сбор, подготовка и представление актуальной информации для населения через средства массовой информации</w:t>
            </w:r>
          </w:p>
        </w:tc>
        <w:tc>
          <w:tcPr>
            <w:tcW w:w="991" w:type="dxa"/>
            <w:vMerge w:val="restart"/>
            <w:tcBorders>
              <w:top w:val="single" w:sz="4" w:space="0" w:color="auto"/>
              <w:left w:val="single" w:sz="4" w:space="0" w:color="auto"/>
              <w:right w:val="single" w:sz="4" w:space="0" w:color="auto"/>
            </w:tcBorders>
          </w:tcPr>
          <w:p w:rsidR="00F46984" w:rsidRPr="00E10125" w:rsidRDefault="00F46984" w:rsidP="00D338EB">
            <w:r w:rsidRPr="00E10125">
              <w:t>6</w:t>
            </w:r>
          </w:p>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Отслеживание информационных поводов и планирование деятельности</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A/01.6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Получение информации для подготовки материала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A/02.6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Обработка и проверка полученной информации для материала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A/03.6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Формирование материала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A/04.6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val="restart"/>
            <w:tcBorders>
              <w:left w:val="single" w:sz="4" w:space="0" w:color="auto"/>
              <w:right w:val="single" w:sz="4" w:space="0" w:color="auto"/>
            </w:tcBorders>
          </w:tcPr>
          <w:p w:rsidR="00F46984" w:rsidRPr="00E10125" w:rsidRDefault="00F46984" w:rsidP="00D338EB">
            <w:r w:rsidRPr="00E10125">
              <w:t xml:space="preserve">11.006 </w:t>
            </w:r>
          </w:p>
          <w:p w:rsidR="00F46984" w:rsidRPr="00E10125" w:rsidRDefault="00F46984" w:rsidP="00D338EB">
            <w:r w:rsidRPr="00E10125">
              <w:t>Редактор средств массовой информации</w:t>
            </w:r>
          </w:p>
        </w:tc>
        <w:tc>
          <w:tcPr>
            <w:tcW w:w="709" w:type="dxa"/>
            <w:vMerge w:val="restart"/>
            <w:tcBorders>
              <w:left w:val="single" w:sz="4" w:space="0" w:color="auto"/>
              <w:right w:val="single" w:sz="4" w:space="0" w:color="auto"/>
            </w:tcBorders>
          </w:tcPr>
          <w:p w:rsidR="00F46984" w:rsidRPr="00E10125" w:rsidRDefault="00F46984" w:rsidP="00D338EB">
            <w:r w:rsidRPr="00E10125">
              <w:t>А</w:t>
            </w:r>
          </w:p>
        </w:tc>
        <w:tc>
          <w:tcPr>
            <w:tcW w:w="1134" w:type="dxa"/>
            <w:vMerge w:val="restart"/>
            <w:tcBorders>
              <w:left w:val="single" w:sz="4" w:space="0" w:color="auto"/>
              <w:right w:val="single" w:sz="4" w:space="0" w:color="auto"/>
            </w:tcBorders>
          </w:tcPr>
          <w:p w:rsidR="00F46984" w:rsidRPr="00E10125" w:rsidRDefault="00F46984" w:rsidP="00D338EB">
            <w:r w:rsidRPr="00E10125">
              <w:t>Работа над содержанием публикаций СМИ</w:t>
            </w:r>
          </w:p>
        </w:tc>
        <w:tc>
          <w:tcPr>
            <w:tcW w:w="991" w:type="dxa"/>
            <w:vMerge w:val="restart"/>
            <w:tcBorders>
              <w:left w:val="single" w:sz="4" w:space="0" w:color="auto"/>
              <w:right w:val="single" w:sz="4" w:space="0" w:color="auto"/>
            </w:tcBorders>
          </w:tcPr>
          <w:p w:rsidR="00F46984" w:rsidRPr="00E10125" w:rsidRDefault="00F46984" w:rsidP="00D338EB">
            <w:r w:rsidRPr="00E10125">
              <w:t>6</w:t>
            </w:r>
          </w:p>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Выбор темы публикации (разработка сценариев)</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A/01.6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Подготовка к публикации собственных материалов/работа в эфире</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A/02.6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Отбор авторских материалов для публикации</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A/03.6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Редактирование материалов</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A/04.6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val="restart"/>
            <w:tcBorders>
              <w:left w:val="single" w:sz="4" w:space="0" w:color="auto"/>
              <w:right w:val="single" w:sz="4" w:space="0" w:color="auto"/>
            </w:tcBorders>
          </w:tcPr>
          <w:p w:rsidR="00F46984" w:rsidRPr="00E10125" w:rsidRDefault="00F46984" w:rsidP="00D338EB">
            <w:r w:rsidRPr="00E10125">
              <w:t>06.013 Специалист по информационным ресурсам</w:t>
            </w:r>
          </w:p>
        </w:tc>
        <w:tc>
          <w:tcPr>
            <w:tcW w:w="709" w:type="dxa"/>
            <w:vMerge w:val="restart"/>
            <w:tcBorders>
              <w:left w:val="single" w:sz="4" w:space="0" w:color="auto"/>
              <w:right w:val="single" w:sz="4" w:space="0" w:color="auto"/>
            </w:tcBorders>
          </w:tcPr>
          <w:p w:rsidR="00F46984" w:rsidRPr="00E10125" w:rsidRDefault="00F46984" w:rsidP="00D338EB">
            <w:r w:rsidRPr="00E10125">
              <w:t>С</w:t>
            </w:r>
          </w:p>
        </w:tc>
        <w:tc>
          <w:tcPr>
            <w:tcW w:w="1134" w:type="dxa"/>
            <w:vMerge w:val="restart"/>
            <w:tcBorders>
              <w:left w:val="single" w:sz="4" w:space="0" w:color="auto"/>
              <w:right w:val="single" w:sz="4" w:space="0" w:color="auto"/>
            </w:tcBorders>
          </w:tcPr>
          <w:p w:rsidR="00F46984" w:rsidRPr="00E10125" w:rsidRDefault="00F46984" w:rsidP="00D338EB">
            <w:r w:rsidRPr="00E10125">
              <w:t>Управление (менеджмент) информационным и ресурса</w:t>
            </w:r>
            <w:r w:rsidRPr="00E10125">
              <w:lastRenderedPageBreak/>
              <w:t>ми</w:t>
            </w:r>
          </w:p>
        </w:tc>
        <w:tc>
          <w:tcPr>
            <w:tcW w:w="991" w:type="dxa"/>
            <w:vMerge w:val="restart"/>
            <w:tcBorders>
              <w:left w:val="single" w:sz="4" w:space="0" w:color="auto"/>
              <w:right w:val="single" w:sz="4" w:space="0" w:color="auto"/>
            </w:tcBorders>
          </w:tcPr>
          <w:p w:rsidR="00F46984" w:rsidRPr="00E10125" w:rsidRDefault="00F46984" w:rsidP="00D338EB">
            <w:r w:rsidRPr="00E10125">
              <w:lastRenderedPageBreak/>
              <w:t>6</w:t>
            </w:r>
          </w:p>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 xml:space="preserve">Организация работ по созданию и редактированию контента </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C/01.6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 xml:space="preserve">Управление информацией из различных </w:t>
            </w:r>
            <w:r w:rsidRPr="00E10125">
              <w:lastRenderedPageBreak/>
              <w:t>источников</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lastRenderedPageBreak/>
              <w:t>C/02.6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Контроль за наполнением сайта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C/03.6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Локальные изменения структуры сайта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C/04.6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Анализ информационных потребностей посетителей сайта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C/05.6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Подготовка отчетности по сайту</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C/06.6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r w:rsidR="00F46984" w:rsidTr="00FD28C4">
        <w:tc>
          <w:tcPr>
            <w:tcW w:w="2094" w:type="dxa"/>
            <w:vMerge/>
            <w:tcBorders>
              <w:left w:val="single" w:sz="4" w:space="0" w:color="auto"/>
              <w:right w:val="single" w:sz="4" w:space="0" w:color="auto"/>
            </w:tcBorders>
          </w:tcPr>
          <w:p w:rsidR="00F46984" w:rsidRPr="00E10125" w:rsidRDefault="00F46984" w:rsidP="00D338EB"/>
        </w:tc>
        <w:tc>
          <w:tcPr>
            <w:tcW w:w="709" w:type="dxa"/>
            <w:vMerge/>
            <w:tcBorders>
              <w:left w:val="single" w:sz="4" w:space="0" w:color="auto"/>
              <w:right w:val="single" w:sz="4" w:space="0" w:color="auto"/>
            </w:tcBorders>
          </w:tcPr>
          <w:p w:rsidR="00F46984" w:rsidRPr="00E10125" w:rsidRDefault="00F46984" w:rsidP="00D338EB"/>
        </w:tc>
        <w:tc>
          <w:tcPr>
            <w:tcW w:w="1134" w:type="dxa"/>
            <w:vMerge/>
            <w:tcBorders>
              <w:left w:val="single" w:sz="4" w:space="0" w:color="auto"/>
              <w:right w:val="single" w:sz="4" w:space="0" w:color="auto"/>
            </w:tcBorders>
          </w:tcPr>
          <w:p w:rsidR="00F46984" w:rsidRPr="00E10125" w:rsidRDefault="00F46984" w:rsidP="00D338EB"/>
        </w:tc>
        <w:tc>
          <w:tcPr>
            <w:tcW w:w="991" w:type="dxa"/>
            <w:vMerge/>
            <w:tcBorders>
              <w:left w:val="single" w:sz="4" w:space="0" w:color="auto"/>
              <w:right w:val="single" w:sz="4" w:space="0" w:color="auto"/>
            </w:tcBorders>
          </w:tcPr>
          <w:p w:rsidR="00F46984" w:rsidRPr="00E10125" w:rsidRDefault="00F46984" w:rsidP="00D338EB"/>
        </w:tc>
        <w:tc>
          <w:tcPr>
            <w:tcW w:w="2128"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Поддержка процессов модернизации и продвижения сайта</w:t>
            </w:r>
          </w:p>
        </w:tc>
        <w:tc>
          <w:tcPr>
            <w:tcW w:w="990"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C/07.6</w:t>
            </w:r>
          </w:p>
        </w:tc>
        <w:tc>
          <w:tcPr>
            <w:tcW w:w="1644" w:type="dxa"/>
            <w:tcBorders>
              <w:top w:val="single" w:sz="4" w:space="0" w:color="auto"/>
              <w:left w:val="single" w:sz="4" w:space="0" w:color="auto"/>
              <w:bottom w:val="single" w:sz="4" w:space="0" w:color="auto"/>
              <w:right w:val="single" w:sz="4" w:space="0" w:color="auto"/>
            </w:tcBorders>
          </w:tcPr>
          <w:p w:rsidR="00F46984" w:rsidRPr="00E10125" w:rsidRDefault="00F46984" w:rsidP="00D338EB">
            <w:r w:rsidRPr="00E10125">
              <w:t>6</w:t>
            </w:r>
          </w:p>
        </w:tc>
      </w:tr>
    </w:tbl>
    <w:p w:rsidR="00F46984" w:rsidRDefault="00F46984" w:rsidP="00D338EB">
      <w:pPr>
        <w:pStyle w:val="5"/>
        <w:ind w:firstLine="720"/>
        <w:rPr>
          <w:sz w:val="28"/>
          <w:szCs w:val="28"/>
        </w:rPr>
      </w:pPr>
      <w:r>
        <w:rPr>
          <w:sz w:val="28"/>
          <w:szCs w:val="28"/>
        </w:rPr>
        <w:t>8.</w:t>
      </w:r>
      <w:r w:rsidRPr="00706BD9">
        <w:rPr>
          <w:sz w:val="28"/>
          <w:szCs w:val="28"/>
        </w:rPr>
        <w:t>Планируемые</w:t>
      </w:r>
      <w:r>
        <w:rPr>
          <w:sz w:val="28"/>
          <w:szCs w:val="28"/>
        </w:rPr>
        <w:t xml:space="preserve"> результаты освоения образовательной программы.</w:t>
      </w:r>
    </w:p>
    <w:p w:rsidR="00F46984" w:rsidRDefault="00F46984" w:rsidP="00D338EB">
      <w:pPr>
        <w:jc w:val="center"/>
        <w:rPr>
          <w:sz w:val="28"/>
          <w:szCs w:val="28"/>
        </w:rPr>
      </w:pPr>
    </w:p>
    <w:p w:rsidR="00F46984" w:rsidRPr="009279EF" w:rsidRDefault="00F46984" w:rsidP="00D338EB">
      <w:pPr>
        <w:jc w:val="center"/>
        <w:rPr>
          <w:sz w:val="28"/>
          <w:szCs w:val="28"/>
        </w:rPr>
      </w:pPr>
      <w:r w:rsidRPr="009279EF">
        <w:rPr>
          <w:sz w:val="28"/>
          <w:szCs w:val="28"/>
        </w:rPr>
        <w:t>Планируемым результатам освоения образовательной программы, обеспечиваемым дисциплинами (модулями) и практиками обязательной части.</w:t>
      </w:r>
    </w:p>
    <w:p w:rsidR="00F46984" w:rsidRDefault="00F46984" w:rsidP="00D338EB">
      <w:pPr>
        <w:rPr>
          <w:sz w:val="28"/>
          <w:szCs w:val="28"/>
        </w:rPr>
      </w:pPr>
      <w:r w:rsidRPr="009279EF">
        <w:rPr>
          <w:sz w:val="28"/>
          <w:szCs w:val="28"/>
        </w:rPr>
        <w:t>Универсальные компетенции выпускников и индикаторы их достижения</w:t>
      </w:r>
    </w:p>
    <w:p w:rsidR="00F46984" w:rsidRPr="009279EF" w:rsidRDefault="00F46984" w:rsidP="00D338EB">
      <w:pPr>
        <w:jc w:val="center"/>
        <w:rPr>
          <w:sz w:val="28"/>
          <w:szCs w:val="28"/>
        </w:rPr>
      </w:pPr>
    </w:p>
    <w:tbl>
      <w:tblPr>
        <w:tblStyle w:val="af1"/>
        <w:tblW w:w="0" w:type="auto"/>
        <w:tblInd w:w="-601" w:type="dxa"/>
        <w:tblLayout w:type="fixed"/>
        <w:tblLook w:val="04A0" w:firstRow="1" w:lastRow="0" w:firstColumn="1" w:lastColumn="0" w:noHBand="0" w:noVBand="1"/>
      </w:tblPr>
      <w:tblGrid>
        <w:gridCol w:w="1843"/>
        <w:gridCol w:w="2127"/>
        <w:gridCol w:w="1984"/>
        <w:gridCol w:w="2410"/>
        <w:gridCol w:w="1808"/>
      </w:tblGrid>
      <w:tr w:rsidR="00F46984" w:rsidRPr="001D1479" w:rsidTr="00FD28C4">
        <w:tc>
          <w:tcPr>
            <w:tcW w:w="1843" w:type="dxa"/>
            <w:hideMark/>
          </w:tcPr>
          <w:p w:rsidR="00F46984" w:rsidRPr="001D1479" w:rsidRDefault="00F46984" w:rsidP="00D338EB">
            <w:pPr>
              <w:rPr>
                <w:b/>
                <w:color w:val="333333"/>
                <w:shd w:val="clear" w:color="auto" w:fill="FFFFFF"/>
                <w:lang w:eastAsia="en-US"/>
              </w:rPr>
            </w:pPr>
            <w:r w:rsidRPr="001D1479">
              <w:rPr>
                <w:b/>
                <w:color w:val="333333"/>
                <w:shd w:val="clear" w:color="auto" w:fill="FFFFFF"/>
              </w:rPr>
              <w:t>Наименование категории (группы) универсальных компетенций</w:t>
            </w:r>
          </w:p>
        </w:tc>
        <w:tc>
          <w:tcPr>
            <w:tcW w:w="2127" w:type="dxa"/>
            <w:hideMark/>
          </w:tcPr>
          <w:p w:rsidR="00F46984" w:rsidRPr="001D1479" w:rsidRDefault="00F46984" w:rsidP="00D338EB">
            <w:pPr>
              <w:rPr>
                <w:b/>
                <w:color w:val="333333"/>
                <w:shd w:val="clear" w:color="auto" w:fill="FFFFFF"/>
                <w:lang w:eastAsia="en-US"/>
              </w:rPr>
            </w:pPr>
            <w:r w:rsidRPr="001D1479">
              <w:rPr>
                <w:b/>
                <w:color w:val="333333"/>
                <w:shd w:val="clear" w:color="auto" w:fill="FFFFFF"/>
              </w:rPr>
              <w:t>Код и наименование универсальной компетенции выпускника</w:t>
            </w:r>
          </w:p>
        </w:tc>
        <w:tc>
          <w:tcPr>
            <w:tcW w:w="1984" w:type="dxa"/>
            <w:hideMark/>
          </w:tcPr>
          <w:p w:rsidR="00F46984" w:rsidRPr="001D1479" w:rsidRDefault="00F46984" w:rsidP="00D338EB">
            <w:pPr>
              <w:rPr>
                <w:b/>
                <w:color w:val="333333"/>
                <w:shd w:val="clear" w:color="auto" w:fill="FFFFFF"/>
                <w:lang w:eastAsia="en-US"/>
              </w:rPr>
            </w:pPr>
            <w:r w:rsidRPr="001D1479">
              <w:rPr>
                <w:b/>
                <w:color w:val="333333"/>
                <w:shd w:val="clear" w:color="auto" w:fill="FFFFFF"/>
              </w:rPr>
              <w:t>Код и наименование индикатора достижения универсальной компетенции</w:t>
            </w:r>
          </w:p>
        </w:tc>
        <w:tc>
          <w:tcPr>
            <w:tcW w:w="2410" w:type="dxa"/>
          </w:tcPr>
          <w:p w:rsidR="00F46984" w:rsidRPr="001D1479" w:rsidRDefault="00F46984" w:rsidP="00D338EB">
            <w:pPr>
              <w:rPr>
                <w:b/>
                <w:color w:val="333333"/>
                <w:shd w:val="clear" w:color="auto" w:fill="FFFFFF"/>
              </w:rPr>
            </w:pPr>
            <w:r w:rsidRPr="001D1479">
              <w:rPr>
                <w:b/>
                <w:bCs/>
              </w:rPr>
              <w:t>Результаты обучения</w:t>
            </w:r>
          </w:p>
        </w:tc>
        <w:tc>
          <w:tcPr>
            <w:tcW w:w="1808" w:type="dxa"/>
          </w:tcPr>
          <w:p w:rsidR="00F46984" w:rsidRPr="001D1479" w:rsidRDefault="00F46984" w:rsidP="00D338EB">
            <w:pPr>
              <w:rPr>
                <w:b/>
                <w:color w:val="333333"/>
                <w:shd w:val="clear" w:color="auto" w:fill="FFFFFF"/>
              </w:rPr>
            </w:pPr>
            <w:r w:rsidRPr="001D1479">
              <w:rPr>
                <w:b/>
                <w:color w:val="333333"/>
                <w:shd w:val="clear" w:color="auto" w:fill="FFFFFF"/>
              </w:rPr>
              <w:t>Дисциплины учебного процесса</w:t>
            </w: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Системное и критическое мышление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УК-1. Способен осуществлять критический анализ проблемных ситуаций на  основе системного подхода, вырабатывать стратегию действий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jc w:val="both"/>
            </w:pPr>
            <w:r w:rsidRPr="001D1479">
              <w:t xml:space="preserve">УК-1.1. Знает особенности системного и критического мышления; парадигмы развития современной науки и место журналистики в системе этих парадигм. </w:t>
            </w:r>
          </w:p>
          <w:p w:rsidR="00F46984" w:rsidRDefault="00F46984" w:rsidP="00D338EB">
            <w:pPr>
              <w:jc w:val="both"/>
            </w:pPr>
          </w:p>
          <w:p w:rsidR="00F46984" w:rsidRDefault="00F46984" w:rsidP="00D338EB">
            <w:pPr>
              <w:jc w:val="both"/>
            </w:pPr>
          </w:p>
          <w:p w:rsidR="00F46984" w:rsidRDefault="00F46984" w:rsidP="00D338EB">
            <w:pPr>
              <w:jc w:val="both"/>
            </w:pPr>
          </w:p>
          <w:p w:rsidR="00F46984" w:rsidRPr="001D1479" w:rsidRDefault="00F46984" w:rsidP="00D338EB">
            <w:pPr>
              <w:jc w:val="both"/>
            </w:pPr>
          </w:p>
          <w:p w:rsidR="00F46984" w:rsidRPr="001D1479" w:rsidRDefault="00F46984" w:rsidP="00D338EB">
            <w:pPr>
              <w:jc w:val="both"/>
            </w:pPr>
          </w:p>
          <w:p w:rsidR="00F46984" w:rsidRPr="001D1479" w:rsidRDefault="00F46984" w:rsidP="00D338EB">
            <w:pPr>
              <w:jc w:val="both"/>
            </w:pPr>
          </w:p>
          <w:p w:rsidR="00F46984" w:rsidRPr="001D1479" w:rsidRDefault="00F46984" w:rsidP="00D338EB">
            <w:pPr>
              <w:jc w:val="both"/>
              <w:rPr>
                <w:color w:val="333333"/>
                <w:shd w:val="clear" w:color="auto" w:fill="FFFFFF"/>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Pr>
                <w:color w:val="333333"/>
                <w:shd w:val="clear" w:color="auto" w:fill="FFFFFF"/>
              </w:rPr>
              <w:lastRenderedPageBreak/>
              <w:t>Знает</w:t>
            </w:r>
            <w:r w:rsidRPr="001D1479">
              <w:rPr>
                <w:color w:val="333333"/>
                <w:shd w:val="clear" w:color="auto" w:fill="FFFFFF"/>
              </w:rPr>
              <w:t>: виды, методы и концепции критического анализа</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Умеет</w:t>
            </w:r>
            <w:r w:rsidRPr="001D1479">
              <w:rPr>
                <w:color w:val="333333"/>
                <w:shd w:val="clear" w:color="auto" w:fill="FFFFFF"/>
              </w:rPr>
              <w:t>: применять виды методы и концепции, критического анализа при выработке плана действий в проблемных ситуациях</w:t>
            </w:r>
          </w:p>
          <w:p w:rsidR="00F46984" w:rsidRDefault="00F46984" w:rsidP="00D338EB">
            <w:pPr>
              <w:rPr>
                <w:color w:val="333333"/>
                <w:shd w:val="clear" w:color="auto" w:fill="FFFFFF"/>
              </w:rPr>
            </w:pP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Владеет</w:t>
            </w:r>
            <w:r w:rsidRPr="001D1479">
              <w:rPr>
                <w:color w:val="333333"/>
                <w:shd w:val="clear" w:color="auto" w:fill="FFFFFF"/>
              </w:rPr>
              <w:t>: основными принципами,</w:t>
            </w:r>
            <w:r>
              <w:rPr>
                <w:color w:val="333333"/>
                <w:shd w:val="clear" w:color="auto" w:fill="FFFFFF"/>
              </w:rPr>
              <w:t xml:space="preserve"> </w:t>
            </w:r>
            <w:r>
              <w:rPr>
                <w:color w:val="333333"/>
                <w:shd w:val="clear" w:color="auto" w:fill="FFFFFF"/>
              </w:rPr>
              <w:lastRenderedPageBreak/>
              <w:t xml:space="preserve">определяющими цель и стратегию </w:t>
            </w:r>
            <w:r w:rsidRPr="001D1479">
              <w:rPr>
                <w:color w:val="333333"/>
                <w:shd w:val="clear" w:color="auto" w:fill="FFFFFF"/>
              </w:rPr>
              <w:t>решения сложных ситуаций.</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sidRPr="001D1479">
              <w:rPr>
                <w:color w:val="333333"/>
                <w:shd w:val="clear" w:color="auto" w:fill="FFFFFF"/>
              </w:rPr>
              <w:lastRenderedPageBreak/>
              <w:t>Современные теории массовой коммуникации,</w:t>
            </w:r>
          </w:p>
          <w:p w:rsidR="00F46984" w:rsidRPr="001D1479" w:rsidRDefault="00F46984" w:rsidP="00D338EB">
            <w:pPr>
              <w:rPr>
                <w:color w:val="333333"/>
                <w:shd w:val="clear" w:color="auto" w:fill="FFFFFF"/>
              </w:rPr>
            </w:pPr>
            <w:r w:rsidRPr="001D1479">
              <w:rPr>
                <w:color w:val="333333"/>
                <w:shd w:val="clear" w:color="auto" w:fill="FFFFFF"/>
              </w:rPr>
              <w:t>Методология и методика  медиаисследований,</w:t>
            </w:r>
          </w:p>
          <w:p w:rsidR="00F46984" w:rsidRPr="001D1479" w:rsidRDefault="00F46984" w:rsidP="00D338EB">
            <w:pPr>
              <w:rPr>
                <w:color w:val="333333"/>
                <w:shd w:val="clear" w:color="auto" w:fill="FFFFFF"/>
              </w:rPr>
            </w:pPr>
            <w:r w:rsidRPr="001D1479">
              <w:rPr>
                <w:color w:val="333333"/>
                <w:shd w:val="clear" w:color="auto" w:fill="FFFFFF"/>
              </w:rPr>
              <w:t xml:space="preserve"> Современные медиасистемы, </w:t>
            </w:r>
          </w:p>
          <w:p w:rsidR="00F46984" w:rsidRPr="001D1479" w:rsidRDefault="00F46984" w:rsidP="00D338EB">
            <w:pPr>
              <w:rPr>
                <w:color w:val="333333"/>
                <w:shd w:val="clear" w:color="auto" w:fill="FFFFFF"/>
              </w:rPr>
            </w:pPr>
            <w:r w:rsidRPr="001D1479">
              <w:rPr>
                <w:color w:val="333333"/>
                <w:shd w:val="clear" w:color="auto" w:fill="FFFFFF"/>
              </w:rPr>
              <w:t>Современный медиатекст,</w:t>
            </w:r>
          </w:p>
          <w:p w:rsidR="00F46984" w:rsidRPr="001D1479" w:rsidRDefault="00F46984" w:rsidP="00D338EB">
            <w:pPr>
              <w:rPr>
                <w:color w:val="333333"/>
                <w:shd w:val="clear" w:color="auto" w:fill="FFFFFF"/>
              </w:rPr>
            </w:pPr>
            <w:r w:rsidRPr="001D1479">
              <w:rPr>
                <w:color w:val="333333"/>
                <w:shd w:val="clear" w:color="auto" w:fill="FFFFFF"/>
              </w:rPr>
              <w:t>Качественные методы исследования,</w:t>
            </w:r>
          </w:p>
          <w:p w:rsidR="00F46984" w:rsidRPr="001D1479" w:rsidRDefault="00F46984" w:rsidP="00D338EB">
            <w:pPr>
              <w:rPr>
                <w:color w:val="333333"/>
                <w:shd w:val="clear" w:color="auto" w:fill="FFFFFF"/>
              </w:rPr>
            </w:pPr>
            <w:r w:rsidRPr="001D1479">
              <w:rPr>
                <w:color w:val="333333"/>
                <w:shd w:val="clear" w:color="auto" w:fill="FFFFFF"/>
              </w:rPr>
              <w:t xml:space="preserve">Пресса и власть: история, </w:t>
            </w:r>
            <w:r w:rsidRPr="001D1479">
              <w:rPr>
                <w:color w:val="333333"/>
                <w:shd w:val="clear" w:color="auto" w:fill="FFFFFF"/>
              </w:rPr>
              <w:lastRenderedPageBreak/>
              <w:t>теория, проблемы</w:t>
            </w:r>
          </w:p>
          <w:p w:rsidR="00F46984" w:rsidRPr="001D1479" w:rsidRDefault="00F46984" w:rsidP="00D338EB">
            <w:pPr>
              <w:rPr>
                <w:color w:val="333333"/>
                <w:shd w:val="clear" w:color="auto" w:fill="FFFFFF"/>
              </w:rPr>
            </w:pPr>
            <w:r w:rsidRPr="001D1479">
              <w:rPr>
                <w:color w:val="333333"/>
                <w:shd w:val="clear" w:color="auto" w:fill="FFFFFF"/>
              </w:rPr>
              <w:t xml:space="preserve">Психология политической журналистики </w:t>
            </w:r>
          </w:p>
          <w:p w:rsidR="00F46984" w:rsidRPr="001D1479" w:rsidRDefault="00F46984" w:rsidP="00D338EB">
            <w:pPr>
              <w:rPr>
                <w:color w:val="333333"/>
                <w:shd w:val="clear" w:color="auto" w:fill="FFFFFF"/>
              </w:rPr>
            </w:pPr>
            <w:r w:rsidRPr="001D1479">
              <w:rPr>
                <w:color w:val="333333"/>
                <w:shd w:val="clear" w:color="auto" w:fill="FFFFFF"/>
              </w:rPr>
              <w:t>Журналистское расследование: жанр, метод, стиль</w:t>
            </w:r>
          </w:p>
          <w:p w:rsidR="00F46984" w:rsidRPr="001D1479" w:rsidRDefault="00F46984" w:rsidP="00D338EB">
            <w:pPr>
              <w:rPr>
                <w:color w:val="333333"/>
                <w:shd w:val="clear" w:color="auto" w:fill="FFFFFF"/>
              </w:rPr>
            </w:pPr>
            <w:r w:rsidRPr="001D1479">
              <w:rPr>
                <w:color w:val="333333"/>
                <w:shd w:val="clear" w:color="auto" w:fill="FFFFFF"/>
              </w:rPr>
              <w:t>Нормативно-правовое регулирование деятельности СМИ</w:t>
            </w:r>
          </w:p>
          <w:p w:rsidR="00F46984" w:rsidRPr="001D1479" w:rsidRDefault="00F46984" w:rsidP="00D338EB">
            <w:pPr>
              <w:rPr>
                <w:color w:val="333333"/>
                <w:shd w:val="clear" w:color="auto" w:fill="FFFFFF"/>
              </w:rPr>
            </w:pPr>
            <w:r w:rsidRPr="001D1479">
              <w:rPr>
                <w:color w:val="333333"/>
                <w:shd w:val="clear" w:color="auto" w:fill="FFFFFF"/>
              </w:rPr>
              <w:t xml:space="preserve">Политический </w:t>
            </w:r>
            <w:r w:rsidRPr="001D1479">
              <w:rPr>
                <w:color w:val="333333"/>
                <w:shd w:val="clear" w:color="auto" w:fill="FFFFFF"/>
                <w:lang w:val="en-US"/>
              </w:rPr>
              <w:t>PR</w:t>
            </w:r>
          </w:p>
          <w:p w:rsidR="00F46984" w:rsidRPr="001D1479" w:rsidRDefault="00F46984" w:rsidP="00D338EB">
            <w:pPr>
              <w:rPr>
                <w:color w:val="333333"/>
                <w:shd w:val="clear" w:color="auto" w:fill="FFFFFF"/>
              </w:rPr>
            </w:pPr>
            <w:r w:rsidRPr="001D1479">
              <w:rPr>
                <w:color w:val="333333"/>
                <w:shd w:val="clear" w:color="auto" w:fill="FFFFFF"/>
              </w:rPr>
              <w:t>Избирательные  технологии в СМИ</w:t>
            </w:r>
          </w:p>
          <w:p w:rsidR="00F46984" w:rsidRPr="001D1479" w:rsidRDefault="00F46984" w:rsidP="00D338EB">
            <w:pPr>
              <w:rPr>
                <w:color w:val="333333"/>
                <w:shd w:val="clear" w:color="auto" w:fill="FFFFFF"/>
              </w:rPr>
            </w:pPr>
            <w:r w:rsidRPr="001D1479">
              <w:rPr>
                <w:color w:val="333333"/>
                <w:shd w:val="clear" w:color="auto" w:fill="FFFFFF"/>
              </w:rPr>
              <w:t>Современные медиасистемы</w:t>
            </w:r>
          </w:p>
          <w:p w:rsidR="00F46984" w:rsidRPr="001D1479" w:rsidRDefault="00F46984" w:rsidP="00D338EB">
            <w:pPr>
              <w:rPr>
                <w:color w:val="333333"/>
                <w:shd w:val="clear" w:color="auto" w:fill="FFFFFF"/>
              </w:rPr>
            </w:pPr>
            <w:r w:rsidRPr="001D1479">
              <w:rPr>
                <w:color w:val="333333"/>
                <w:shd w:val="clear" w:color="auto" w:fill="FFFFFF"/>
              </w:rPr>
              <w:t>Современный медиатекст</w:t>
            </w:r>
          </w:p>
          <w:p w:rsidR="00F46984" w:rsidRPr="001D1479" w:rsidRDefault="00F46984" w:rsidP="00D338EB">
            <w:pPr>
              <w:rPr>
                <w:color w:val="333333"/>
                <w:shd w:val="clear" w:color="auto" w:fill="FFFFFF"/>
              </w:rPr>
            </w:pPr>
            <w:r w:rsidRPr="001D1479">
              <w:rPr>
                <w:color w:val="333333"/>
                <w:shd w:val="clear" w:color="auto" w:fill="FFFFFF"/>
              </w:rPr>
              <w:t xml:space="preserve">Научно-исследовательская работа </w:t>
            </w:r>
          </w:p>
          <w:p w:rsidR="00F46984" w:rsidRPr="001D1479" w:rsidRDefault="00F46984" w:rsidP="00D338EB">
            <w:pPr>
              <w:rPr>
                <w:color w:val="333333"/>
                <w:shd w:val="clear" w:color="auto" w:fill="FFFFFF"/>
              </w:rPr>
            </w:pPr>
            <w:r w:rsidRPr="001D1479">
              <w:rPr>
                <w:color w:val="333333"/>
                <w:shd w:val="clear" w:color="auto" w:fill="FFFFFF"/>
              </w:rPr>
              <w:t xml:space="preserve">Педагогическая </w:t>
            </w:r>
          </w:p>
          <w:p w:rsidR="00F46984" w:rsidRPr="001D1479" w:rsidRDefault="00F46984" w:rsidP="00D338EB">
            <w:pPr>
              <w:rPr>
                <w:color w:val="333333"/>
                <w:shd w:val="clear" w:color="auto" w:fill="FFFFFF"/>
              </w:rPr>
            </w:pPr>
            <w:r w:rsidRPr="001D1479">
              <w:rPr>
                <w:color w:val="333333"/>
                <w:shd w:val="clear" w:color="auto" w:fill="FFFFFF"/>
              </w:rPr>
              <w:t>Научно-исследовательская</w:t>
            </w:r>
          </w:p>
          <w:p w:rsidR="00F46984" w:rsidRPr="001D1479" w:rsidRDefault="00F46984" w:rsidP="00D338EB">
            <w:pPr>
              <w:rPr>
                <w:color w:val="333333"/>
                <w:shd w:val="clear" w:color="auto" w:fill="FFFFFF"/>
              </w:rPr>
            </w:pPr>
            <w:r w:rsidRPr="001D1479">
              <w:rPr>
                <w:color w:val="333333"/>
                <w:shd w:val="clear" w:color="auto" w:fill="FFFFFF"/>
              </w:rPr>
              <w:t xml:space="preserve">Профессионально-творческая </w:t>
            </w:r>
          </w:p>
          <w:p w:rsidR="00F46984" w:rsidRPr="001D1479" w:rsidRDefault="00F46984" w:rsidP="00D338EB">
            <w:pPr>
              <w:rPr>
                <w:color w:val="333333"/>
                <w:shd w:val="clear" w:color="auto" w:fill="FFFFFF"/>
              </w:rPr>
            </w:pPr>
            <w:r w:rsidRPr="001D1479">
              <w:rPr>
                <w:color w:val="333333"/>
                <w:shd w:val="clear" w:color="auto" w:fill="FFFFFF"/>
              </w:rPr>
              <w:t>Преддипломная</w:t>
            </w:r>
          </w:p>
          <w:p w:rsidR="00F46984" w:rsidRPr="001D1479" w:rsidRDefault="00F46984" w:rsidP="00D338EB">
            <w:pPr>
              <w:rPr>
                <w:color w:val="333333"/>
                <w:shd w:val="clear" w:color="auto" w:fill="FFFFFF"/>
              </w:rPr>
            </w:pPr>
            <w:r w:rsidRPr="001D1479">
              <w:rPr>
                <w:color w:val="333333"/>
                <w:shd w:val="clear" w:color="auto" w:fill="FFFFFF"/>
              </w:rPr>
              <w:t xml:space="preserve">Государственная итоговая аттестация </w:t>
            </w:r>
          </w:p>
          <w:p w:rsidR="00F46984" w:rsidRPr="001D1479" w:rsidRDefault="00F46984" w:rsidP="00D338EB">
            <w:pPr>
              <w:rPr>
                <w:color w:val="333333"/>
                <w:shd w:val="clear" w:color="auto" w:fill="FFFFFF"/>
              </w:rPr>
            </w:pPr>
            <w:r w:rsidRPr="001D1479">
              <w:rPr>
                <w:color w:val="333333"/>
                <w:shd w:val="clear" w:color="auto" w:fill="FFFFFF"/>
              </w:rPr>
              <w:t xml:space="preserve">Проблемы информационной безопасности </w:t>
            </w:r>
          </w:p>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jc w:val="both"/>
            </w:pPr>
            <w:r w:rsidRPr="001D1479">
              <w:t xml:space="preserve">УК-1.2. Умеет анализировать и исследовать различные направления деятельности и контента современных </w:t>
            </w:r>
            <w:r w:rsidRPr="001D1479">
              <w:lastRenderedPageBreak/>
              <w:t xml:space="preserve">СМИ в социокультурном аспекте, использовать эти знания в профессиональной деятельности; самостоятельно проводить исследование актуальной проблемы; демонстрировать наличие логики рассуждений и высказываний. </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r>
              <w:rPr>
                <w:color w:val="333333"/>
                <w:shd w:val="clear" w:color="auto" w:fill="FFFFFF"/>
              </w:rPr>
              <w:lastRenderedPageBreak/>
              <w:t xml:space="preserve">Знает: </w:t>
            </w:r>
            <w:r w:rsidRPr="001D1479">
              <w:t>различные направления деятельности и контента современных СМИ в социокультурном аспекте</w:t>
            </w:r>
            <w:r>
              <w:t>.</w:t>
            </w:r>
          </w:p>
          <w:p w:rsidR="00F46984" w:rsidRDefault="00F46984" w:rsidP="00D338EB"/>
          <w:p w:rsidR="00F46984" w:rsidRDefault="00F46984" w:rsidP="00D338EB">
            <w:r>
              <w:lastRenderedPageBreak/>
              <w:t xml:space="preserve">Умеет: </w:t>
            </w:r>
            <w:r w:rsidRPr="001D1479">
              <w:t>использовать эти знания в профессиональной деятельности; самостоятельно проводить исследование актуальной проблемы</w:t>
            </w:r>
            <w:r>
              <w:t>.</w:t>
            </w:r>
          </w:p>
          <w:p w:rsidR="00F46984" w:rsidRDefault="00F46984" w:rsidP="00D338EB"/>
          <w:p w:rsidR="00F46984" w:rsidRDefault="00F46984" w:rsidP="00D338EB">
            <w:pPr>
              <w:rPr>
                <w:color w:val="333333"/>
                <w:shd w:val="clear" w:color="auto" w:fill="FFFFFF"/>
              </w:rPr>
            </w:pPr>
            <w:r>
              <w:t>Владеет: логикой рассуждений и высказываний</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jc w:val="both"/>
            </w:pPr>
          </w:p>
          <w:p w:rsidR="00F46984" w:rsidRPr="001D1479" w:rsidRDefault="00F46984" w:rsidP="00D338EB">
            <w:pPr>
              <w:jc w:val="both"/>
            </w:pPr>
            <w:r w:rsidRPr="001D1479">
              <w:t>УК-1.3. Владеет основами методологии научного познания и изложения материала; навыками применения на практике последовательного и грамотного, устного и письменного изложения своих мыслей.</w:t>
            </w:r>
          </w:p>
          <w:p w:rsidR="00F46984" w:rsidRPr="001D1479" w:rsidRDefault="00F46984" w:rsidP="00D338EB">
            <w:pPr>
              <w:jc w:val="both"/>
            </w:pP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 xml:space="preserve">Знает: </w:t>
            </w:r>
            <w:r>
              <w:t>основы</w:t>
            </w:r>
            <w:r w:rsidRPr="001D1479">
              <w:t xml:space="preserve"> методологии научного познания и изложения материала</w:t>
            </w:r>
          </w:p>
          <w:p w:rsidR="00F46984" w:rsidRDefault="00F46984" w:rsidP="00D338EB"/>
          <w:p w:rsidR="00F46984" w:rsidRDefault="00F46984" w:rsidP="00D338EB">
            <w:r>
              <w:t>Умеет: использовать свои знания при изложении материала</w:t>
            </w:r>
          </w:p>
          <w:p w:rsidR="00F46984" w:rsidRPr="00D12206" w:rsidRDefault="00F46984" w:rsidP="00D338EB"/>
          <w:p w:rsidR="00F46984" w:rsidRPr="00D12206" w:rsidRDefault="00F46984" w:rsidP="00D338EB"/>
          <w:p w:rsidR="00F46984" w:rsidRDefault="00F46984" w:rsidP="00D338EB"/>
          <w:p w:rsidR="00F46984" w:rsidRPr="00D12206" w:rsidRDefault="00F46984" w:rsidP="00D338EB">
            <w:r>
              <w:t xml:space="preserve">Владеет: </w:t>
            </w:r>
            <w:r w:rsidRPr="001D1479">
              <w:t>навыками применения на практике последовательного и грамотного, устного и письменного изложения своих мыслей.</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Разработка и реализация проектов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УК-2. Способен управлять проектом на всех этапах erо жизненного цикла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УК-2.1. Знает принципы, методы и требования, предъявляемые к проектной работе. </w:t>
            </w:r>
          </w:p>
          <w:p w:rsidR="00F46984" w:rsidRPr="001D1479" w:rsidRDefault="00F46984" w:rsidP="00D338EB">
            <w:pPr>
              <w:jc w:val="both"/>
              <w:rPr>
                <w:color w:val="333333"/>
                <w:shd w:val="clear" w:color="auto" w:fill="FFFFFF"/>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Pr>
                <w:color w:val="333333"/>
                <w:shd w:val="clear" w:color="auto" w:fill="FFFFFF"/>
              </w:rPr>
              <w:t>Знает</w:t>
            </w:r>
            <w:r w:rsidRPr="001D1479">
              <w:rPr>
                <w:color w:val="333333"/>
                <w:shd w:val="clear" w:color="auto" w:fill="FFFFFF"/>
              </w:rPr>
              <w:t xml:space="preserve">: принципы и инструменты, используемые в проектной работе; </w:t>
            </w:r>
          </w:p>
          <w:p w:rsidR="00F46984" w:rsidRPr="001D1479" w:rsidRDefault="00F46984" w:rsidP="00D338EB">
            <w:pPr>
              <w:rPr>
                <w:color w:val="333333"/>
                <w:shd w:val="clear" w:color="auto" w:fill="FFFFFF"/>
              </w:rPr>
            </w:pPr>
            <w:r w:rsidRPr="001D1479">
              <w:rPr>
                <w:color w:val="333333"/>
                <w:shd w:val="clear" w:color="auto" w:fill="FFFFFF"/>
              </w:rPr>
              <w:t xml:space="preserve">методы, критерии параметры и представления, описания и оценки результатов/продуктов проектной деятельности. </w:t>
            </w:r>
          </w:p>
          <w:p w:rsidR="00F46984" w:rsidRPr="001D1479"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 xml:space="preserve">Умеет: использовать знания принципов и </w:t>
            </w:r>
            <w:r>
              <w:rPr>
                <w:color w:val="333333"/>
                <w:shd w:val="clear" w:color="auto" w:fill="FFFFFF"/>
              </w:rPr>
              <w:lastRenderedPageBreak/>
              <w:t>методов при выполнении проектной работы</w:t>
            </w:r>
          </w:p>
          <w:p w:rsidR="00F46984"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Владеет: навыками выполнения проектной работы</w:t>
            </w:r>
          </w:p>
          <w:p w:rsidR="00F46984" w:rsidRPr="001D1479" w:rsidRDefault="00F46984" w:rsidP="00D338EB">
            <w:pPr>
              <w:rPr>
                <w:color w:val="333333"/>
                <w:shd w:val="clear" w:color="auto" w:fill="FFFFFF"/>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sidRPr="001D1479">
              <w:rPr>
                <w:color w:val="333333"/>
                <w:shd w:val="clear" w:color="auto" w:fill="FFFFFF"/>
              </w:rPr>
              <w:lastRenderedPageBreak/>
              <w:t>Медиаэкономика</w:t>
            </w:r>
          </w:p>
          <w:p w:rsidR="00F46984" w:rsidRPr="001D1479" w:rsidRDefault="00F46984" w:rsidP="00D338EB">
            <w:pPr>
              <w:rPr>
                <w:color w:val="333333"/>
                <w:shd w:val="clear" w:color="auto" w:fill="FFFFFF"/>
              </w:rPr>
            </w:pPr>
            <w:r w:rsidRPr="001D1479">
              <w:rPr>
                <w:color w:val="333333"/>
                <w:shd w:val="clear" w:color="auto" w:fill="FFFFFF"/>
              </w:rPr>
              <w:t xml:space="preserve">Маркетинг в средствах массовой информация </w:t>
            </w:r>
          </w:p>
          <w:p w:rsidR="00F46984" w:rsidRPr="001D1479" w:rsidRDefault="00F46984" w:rsidP="00D338EB">
            <w:pPr>
              <w:rPr>
                <w:color w:val="333333"/>
                <w:shd w:val="clear" w:color="auto" w:fill="FFFFFF"/>
              </w:rPr>
            </w:pPr>
            <w:r w:rsidRPr="001D1479">
              <w:rPr>
                <w:color w:val="333333"/>
                <w:shd w:val="clear" w:color="auto" w:fill="FFFFFF"/>
              </w:rPr>
              <w:t xml:space="preserve">Научно-исследовательская работа </w:t>
            </w:r>
          </w:p>
          <w:p w:rsidR="00F46984" w:rsidRPr="001D1479" w:rsidRDefault="00F46984" w:rsidP="00D338EB">
            <w:pPr>
              <w:rPr>
                <w:color w:val="333333"/>
                <w:shd w:val="clear" w:color="auto" w:fill="FFFFFF"/>
              </w:rPr>
            </w:pPr>
            <w:r w:rsidRPr="001D1479">
              <w:rPr>
                <w:color w:val="333333"/>
                <w:shd w:val="clear" w:color="auto" w:fill="FFFFFF"/>
              </w:rPr>
              <w:t xml:space="preserve">Педагогическая </w:t>
            </w:r>
          </w:p>
          <w:p w:rsidR="00F46984" w:rsidRPr="001D1479" w:rsidRDefault="00F46984" w:rsidP="00D338EB">
            <w:pPr>
              <w:rPr>
                <w:color w:val="333333"/>
                <w:shd w:val="clear" w:color="auto" w:fill="FFFFFF"/>
              </w:rPr>
            </w:pPr>
            <w:r w:rsidRPr="001D1479">
              <w:rPr>
                <w:color w:val="333333"/>
                <w:shd w:val="clear" w:color="auto" w:fill="FFFFFF"/>
              </w:rPr>
              <w:t>Научно-исследовательская</w:t>
            </w:r>
          </w:p>
          <w:p w:rsidR="00F46984" w:rsidRPr="001D1479" w:rsidRDefault="00F46984" w:rsidP="00D338EB">
            <w:pPr>
              <w:rPr>
                <w:color w:val="333333"/>
                <w:shd w:val="clear" w:color="auto" w:fill="FFFFFF"/>
              </w:rPr>
            </w:pPr>
            <w:r w:rsidRPr="001D1479">
              <w:rPr>
                <w:color w:val="333333"/>
                <w:shd w:val="clear" w:color="auto" w:fill="FFFFFF"/>
              </w:rPr>
              <w:lastRenderedPageBreak/>
              <w:t xml:space="preserve">Профессионально-творческая </w:t>
            </w:r>
          </w:p>
          <w:p w:rsidR="00F46984" w:rsidRPr="001D1479" w:rsidRDefault="00F46984" w:rsidP="00D338EB">
            <w:pPr>
              <w:rPr>
                <w:color w:val="333333"/>
                <w:shd w:val="clear" w:color="auto" w:fill="FFFFFF"/>
              </w:rPr>
            </w:pPr>
            <w:r w:rsidRPr="001D1479">
              <w:rPr>
                <w:color w:val="333333"/>
                <w:shd w:val="clear" w:color="auto" w:fill="FFFFFF"/>
              </w:rPr>
              <w:t>Преддипломная</w:t>
            </w:r>
          </w:p>
          <w:p w:rsidR="00F46984" w:rsidRPr="001D1479" w:rsidRDefault="00F46984" w:rsidP="00D338EB">
            <w:pPr>
              <w:rPr>
                <w:color w:val="333333"/>
                <w:shd w:val="clear" w:color="auto" w:fill="FFFFFF"/>
              </w:rPr>
            </w:pPr>
            <w:r w:rsidRPr="001D1479">
              <w:rPr>
                <w:color w:val="333333"/>
                <w:shd w:val="clear" w:color="auto" w:fill="FFFFFF"/>
              </w:rPr>
              <w:t xml:space="preserve">Государственная итоговая аттестация </w:t>
            </w:r>
          </w:p>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УК-2.2. Умеет обосновывать теоретическую и практическую значимость полученных результатов. </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Знает: правило обоснования полученных результатов</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обосновывать значимость полученных результатов.</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 xml:space="preserve">Владеет: способностью использовать свои знания и умения в профессиональной деятельности. </w:t>
            </w:r>
          </w:p>
          <w:p w:rsidR="00F46984" w:rsidRPr="001D1479" w:rsidRDefault="00F46984" w:rsidP="00D338EB">
            <w:pPr>
              <w:rPr>
                <w:color w:val="333333"/>
                <w:shd w:val="clear" w:color="auto" w:fill="FFFFFF"/>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УК-2.3. Владеет навыками применения полученных знаний в своей исследовательской или высококвалифицированной профессиональной журналистской деятельности.</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 xml:space="preserve">Знает: навыки применения </w:t>
            </w:r>
            <w:r w:rsidRPr="001D1479">
              <w:t>полученных знаний в своей исследовательской</w:t>
            </w:r>
            <w:r>
              <w:t xml:space="preserve"> деятельности</w:t>
            </w:r>
          </w:p>
          <w:p w:rsidR="00F46984"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Умеет</w:t>
            </w:r>
            <w:r w:rsidRPr="001D1479">
              <w:rPr>
                <w:color w:val="333333"/>
                <w:shd w:val="clear" w:color="auto" w:fill="FFFFFF"/>
              </w:rPr>
              <w:t>: разрабатывать техническое задание проекта, его план-график составлять проверять и анализировать проектную документацию; составлять и предст</w:t>
            </w:r>
            <w:r>
              <w:rPr>
                <w:color w:val="333333"/>
                <w:shd w:val="clear" w:color="auto" w:fill="FFFFFF"/>
              </w:rPr>
              <w:t xml:space="preserve">авлять </w:t>
            </w:r>
            <w:r w:rsidRPr="001D1479">
              <w:rPr>
                <w:color w:val="333333"/>
                <w:shd w:val="clear" w:color="auto" w:fill="FFFFFF"/>
              </w:rPr>
              <w:t xml:space="preserve">результаты проекта в виде отчетов, статей, выступлений на конференциях </w:t>
            </w:r>
          </w:p>
          <w:p w:rsidR="00F46984" w:rsidRPr="001D1479" w:rsidRDefault="00F46984" w:rsidP="00D338EB">
            <w:pPr>
              <w:rPr>
                <w:color w:val="333333"/>
                <w:shd w:val="clear" w:color="auto" w:fill="FFFFFF"/>
              </w:rPr>
            </w:pPr>
            <w:r w:rsidRPr="001D1479">
              <w:rPr>
                <w:color w:val="333333"/>
                <w:shd w:val="clear" w:color="auto" w:fill="FFFFFF"/>
              </w:rPr>
              <w:t>организовывать и координировать работу участников проекта.</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lastRenderedPageBreak/>
              <w:t>Владеет</w:t>
            </w:r>
            <w:r w:rsidRPr="001D1479">
              <w:rPr>
                <w:color w:val="333333"/>
                <w:shd w:val="clear" w:color="auto" w:fill="FFFFFF"/>
              </w:rPr>
              <w:t>: навыками эффективной организации и координации этапов реализуемого проекта с целью достижения наилучшего результата; при балансировании между объёмом работ и ресурсами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Командная работ и лидерство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sidRPr="001D1479">
              <w:rPr>
                <w:color w:val="333333"/>
                <w:shd w:val="clear" w:color="auto" w:fill="FFFFFF"/>
              </w:rPr>
              <w:t>УК-3. Способен организовывать и руководить работой команды, вырабатывая командную стратегию для достижения поставленной цели</w:t>
            </w:r>
          </w:p>
          <w:p w:rsidR="00F46984" w:rsidRPr="001D1479" w:rsidRDefault="00F46984" w:rsidP="00D338EB">
            <w:pPr>
              <w:rPr>
                <w:color w:val="333333"/>
                <w:shd w:val="clear" w:color="auto" w:fill="FFFFFF"/>
                <w:lang w:eastAsia="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УК-3.1. Знает проблемы подбора эффективной команды, а также основные условия эффективной командной работы. </w:t>
            </w:r>
          </w:p>
          <w:p w:rsidR="00F46984" w:rsidRPr="001D1479" w:rsidRDefault="00F46984" w:rsidP="00D338EB">
            <w:pPr>
              <w:jc w:val="both"/>
              <w:rPr>
                <w:color w:val="333333"/>
                <w:shd w:val="clear" w:color="auto" w:fill="FFFFFF"/>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Pr>
                <w:color w:val="333333"/>
                <w:shd w:val="clear" w:color="auto" w:fill="FFFFFF"/>
              </w:rPr>
              <w:t>Знает</w:t>
            </w:r>
            <w:r w:rsidRPr="001D1479">
              <w:rPr>
                <w:color w:val="333333"/>
                <w:shd w:val="clear" w:color="auto" w:fill="FFFFFF"/>
              </w:rPr>
              <w:t>: основные правила и условия для организаци</w:t>
            </w:r>
            <w:r>
              <w:rPr>
                <w:color w:val="333333"/>
                <w:shd w:val="clear" w:color="auto" w:fill="FFFFFF"/>
              </w:rPr>
              <w:t>и эффективной командной работы.</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Умеет</w:t>
            </w:r>
            <w:r w:rsidRPr="001D1479">
              <w:rPr>
                <w:color w:val="333333"/>
                <w:shd w:val="clear" w:color="auto" w:fill="FFFFFF"/>
              </w:rPr>
              <w:t xml:space="preserve">: осуществлять руководство членами команды, </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 xml:space="preserve">Владеет: способностью подбирать эффективную команду и создавать условия для ее эффективной работы. </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sidRPr="001D1479">
              <w:rPr>
                <w:color w:val="333333"/>
                <w:shd w:val="clear" w:color="auto" w:fill="FFFFFF"/>
              </w:rPr>
              <w:t xml:space="preserve">Научно-исследовательская работа </w:t>
            </w:r>
          </w:p>
          <w:p w:rsidR="00F46984" w:rsidRPr="001D1479" w:rsidRDefault="00F46984" w:rsidP="00D338EB">
            <w:pPr>
              <w:rPr>
                <w:color w:val="333333"/>
                <w:shd w:val="clear" w:color="auto" w:fill="FFFFFF"/>
              </w:rPr>
            </w:pPr>
            <w:r w:rsidRPr="001D1479">
              <w:rPr>
                <w:color w:val="333333"/>
                <w:shd w:val="clear" w:color="auto" w:fill="FFFFFF"/>
              </w:rPr>
              <w:t xml:space="preserve">Педагогическая </w:t>
            </w:r>
          </w:p>
          <w:p w:rsidR="00F46984" w:rsidRPr="001D1479" w:rsidRDefault="00F46984" w:rsidP="00D338EB">
            <w:pPr>
              <w:rPr>
                <w:color w:val="333333"/>
                <w:shd w:val="clear" w:color="auto" w:fill="FFFFFF"/>
              </w:rPr>
            </w:pPr>
            <w:r w:rsidRPr="001D1479">
              <w:rPr>
                <w:color w:val="333333"/>
                <w:shd w:val="clear" w:color="auto" w:fill="FFFFFF"/>
              </w:rPr>
              <w:t>Научно-исследовательская</w:t>
            </w:r>
          </w:p>
          <w:p w:rsidR="00F46984" w:rsidRPr="001D1479" w:rsidRDefault="00F46984" w:rsidP="00D338EB">
            <w:pPr>
              <w:rPr>
                <w:color w:val="333333"/>
                <w:shd w:val="clear" w:color="auto" w:fill="FFFFFF"/>
              </w:rPr>
            </w:pPr>
            <w:r w:rsidRPr="001D1479">
              <w:rPr>
                <w:color w:val="333333"/>
                <w:shd w:val="clear" w:color="auto" w:fill="FFFFFF"/>
              </w:rPr>
              <w:t xml:space="preserve">Профессионально-творческая </w:t>
            </w:r>
          </w:p>
          <w:p w:rsidR="00F46984" w:rsidRPr="001D1479" w:rsidRDefault="00F46984" w:rsidP="00D338EB">
            <w:pPr>
              <w:rPr>
                <w:color w:val="333333"/>
                <w:shd w:val="clear" w:color="auto" w:fill="FFFFFF"/>
              </w:rPr>
            </w:pPr>
            <w:r w:rsidRPr="001D1479">
              <w:rPr>
                <w:color w:val="333333"/>
                <w:shd w:val="clear" w:color="auto" w:fill="FFFFFF"/>
              </w:rPr>
              <w:t>Преддипломная</w:t>
            </w:r>
          </w:p>
          <w:p w:rsidR="00F46984" w:rsidRPr="001D1479" w:rsidRDefault="00F46984" w:rsidP="00D338EB">
            <w:pPr>
              <w:rPr>
                <w:color w:val="333333"/>
                <w:shd w:val="clear" w:color="auto" w:fill="FFFFFF"/>
              </w:rPr>
            </w:pPr>
            <w:r w:rsidRPr="001D1479">
              <w:rPr>
                <w:color w:val="333333"/>
                <w:shd w:val="clear" w:color="auto" w:fill="FFFFFF"/>
              </w:rPr>
              <w:t xml:space="preserve">Государственная итоговая аттестация </w:t>
            </w:r>
          </w:p>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УК-3.2. Умеет организовывать и руководить работой команды, вырабатывая командную стратегию для достижения поставленной цели; демонстрировать лидерские качества и умения. </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 xml:space="preserve">Знает: </w:t>
            </w:r>
            <w:r w:rsidRPr="001D1479">
              <w:rPr>
                <w:color w:val="333333"/>
                <w:shd w:val="clear" w:color="auto" w:fill="FFFFFF"/>
              </w:rPr>
              <w:t>базовые принципы, определяющие план действий для достижения поставленной цели.</w:t>
            </w:r>
          </w:p>
          <w:p w:rsidR="00F46984" w:rsidRDefault="00F46984" w:rsidP="00D338EB"/>
          <w:p w:rsidR="00F46984" w:rsidRDefault="00F46984" w:rsidP="00D338EB">
            <w:r>
              <w:t xml:space="preserve">Умеет: </w:t>
            </w:r>
            <w:r>
              <w:rPr>
                <w:color w:val="333333"/>
                <w:shd w:val="clear" w:color="auto" w:fill="FFFFFF"/>
              </w:rPr>
              <w:t>распределять и делегировать</w:t>
            </w:r>
            <w:r w:rsidRPr="001D1479">
              <w:rPr>
                <w:color w:val="333333"/>
                <w:shd w:val="clear" w:color="auto" w:fill="FFFFFF"/>
              </w:rPr>
              <w:t xml:space="preserve"> полномочия между </w:t>
            </w:r>
            <w:r>
              <w:rPr>
                <w:color w:val="333333"/>
                <w:shd w:val="clear" w:color="auto" w:fill="FFFFFF"/>
              </w:rPr>
              <w:t xml:space="preserve">членами команды </w:t>
            </w:r>
            <w:r w:rsidRPr="001D1479">
              <w:rPr>
                <w:color w:val="333333"/>
                <w:shd w:val="clear" w:color="auto" w:fill="FFFFFF"/>
              </w:rPr>
              <w:t>для достижения наиболее быстрого и лучшего результата.</w:t>
            </w:r>
          </w:p>
          <w:p w:rsidR="00F46984" w:rsidRDefault="00F46984" w:rsidP="00D338EB">
            <w:pPr>
              <w:rPr>
                <w:color w:val="333333"/>
                <w:shd w:val="clear" w:color="auto" w:fill="FFFFFF"/>
              </w:rPr>
            </w:pPr>
          </w:p>
          <w:p w:rsidR="00F46984" w:rsidRPr="006A1D51" w:rsidRDefault="00F46984" w:rsidP="00D338EB">
            <w:r>
              <w:rPr>
                <w:color w:val="333333"/>
                <w:shd w:val="clear" w:color="auto" w:fill="FFFFFF"/>
              </w:rPr>
              <w:t>Владеет</w:t>
            </w:r>
            <w:r w:rsidRPr="001D1479">
              <w:rPr>
                <w:color w:val="333333"/>
                <w:shd w:val="clear" w:color="auto" w:fill="FFFFFF"/>
              </w:rPr>
              <w:t xml:space="preserve">: навыками грамотной эффективной организации, координации и руководства командным </w:t>
            </w:r>
            <w:r w:rsidRPr="001D1479">
              <w:rPr>
                <w:color w:val="333333"/>
                <w:shd w:val="clear" w:color="auto" w:fill="FFFFFF"/>
              </w:rPr>
              <w:lastRenderedPageBreak/>
              <w:t>взаимодействием при решении профессиональных задач для достижения поставленной цели.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УК-3.3. Владеет организацией и управлением командным взаимодействием в решении поставленных целей.</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Знает: как организовать командное взаимодействие.</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эффективно использовать свои знания в решении поставленных задач.</w:t>
            </w:r>
          </w:p>
          <w:p w:rsidR="00F46984" w:rsidRDefault="00F46984" w:rsidP="00D338EB">
            <w:pPr>
              <w:rPr>
                <w:color w:val="333333"/>
                <w:shd w:val="clear" w:color="auto" w:fill="FFFFFF"/>
              </w:rPr>
            </w:pPr>
          </w:p>
          <w:p w:rsidR="00F46984" w:rsidRPr="001D1479" w:rsidRDefault="00F46984" w:rsidP="00D338EB">
            <w:pPr>
              <w:jc w:val="both"/>
            </w:pPr>
            <w:r>
              <w:rPr>
                <w:color w:val="333333"/>
                <w:shd w:val="clear" w:color="auto" w:fill="FFFFFF"/>
              </w:rPr>
              <w:t xml:space="preserve">Владеет: </w:t>
            </w:r>
            <w:r w:rsidRPr="001D1479">
              <w:t>организацией и управлением командным взаимодействием в решении поставленных целей.</w:t>
            </w:r>
          </w:p>
          <w:p w:rsidR="00F46984" w:rsidRPr="001D1479" w:rsidRDefault="00F46984" w:rsidP="00D338EB">
            <w:pPr>
              <w:rPr>
                <w:color w:val="333333"/>
                <w:shd w:val="clear" w:color="auto" w:fill="FFFFFF"/>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lang w:eastAsia="en-US"/>
              </w:rPr>
            </w:pPr>
            <w:r w:rsidRPr="00250346">
              <w:rPr>
                <w:color w:val="333333"/>
                <w:shd w:val="clear" w:color="auto" w:fill="FFFFFF"/>
              </w:rPr>
              <w:t xml:space="preserve">Коммуникация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lang w:eastAsia="en-US"/>
              </w:rPr>
            </w:pPr>
            <w:r w:rsidRPr="00250346">
              <w:rPr>
                <w:color w:val="333333"/>
                <w:shd w:val="clear" w:color="auto" w:fill="FFFFFF"/>
              </w:rPr>
              <w:t>УК4. Способен применять современные коммуникативные технологии, в том числе на иностранном(-ых) языке(ах) для профессионального взаимодействия.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jc w:val="both"/>
              <w:rPr>
                <w:color w:val="333333"/>
                <w:shd w:val="clear" w:color="auto" w:fill="FFFFFF"/>
                <w:lang w:eastAsia="en-US"/>
              </w:rPr>
            </w:pPr>
            <w:r w:rsidRPr="00250346">
              <w:t xml:space="preserve">УК-4.1. Знает роль и значение коммуникации в профессиональной деятельности; основные правила устных коммуникаций.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rPr>
                <w:color w:val="333333"/>
              </w:rPr>
            </w:pPr>
            <w:r w:rsidRPr="00250346">
              <w:rPr>
                <w:color w:val="333333"/>
                <w:shd w:val="clear" w:color="auto" w:fill="FFFFFF"/>
              </w:rPr>
              <w:t>Знать: основные принципы и правила деловой, академической профессиональной этики; основные средства информационно- коммуникационных технологий.</w:t>
            </w:r>
          </w:p>
          <w:p w:rsidR="00F46984" w:rsidRPr="00250346" w:rsidRDefault="00F46984" w:rsidP="00D338EB">
            <w:pPr>
              <w:rPr>
                <w:color w:val="333333"/>
                <w:shd w:val="clear" w:color="auto" w:fill="FFFFFF"/>
              </w:rPr>
            </w:pPr>
          </w:p>
          <w:p w:rsidR="00F46984" w:rsidRPr="00250346" w:rsidRDefault="00F46984" w:rsidP="00D338EB">
            <w:pPr>
              <w:rPr>
                <w:color w:val="333333"/>
              </w:rPr>
            </w:pPr>
            <w:r w:rsidRPr="00250346">
              <w:rPr>
                <w:color w:val="333333"/>
              </w:rPr>
              <w:t xml:space="preserve">Уметь: грамотно, четко и доступно излагать в письменной и/или устной форме научную и профессиональную информацию на русском и иностранном (- ых) языках; создавать тексты официально- делового и научного стилей речи на русском и иностранном (-ых) языках при </w:t>
            </w:r>
            <w:r w:rsidRPr="00250346">
              <w:rPr>
                <w:color w:val="333333"/>
              </w:rPr>
              <w:lastRenderedPageBreak/>
              <w:t>изложении профессиональных вопросов; редактировать и корректировать официально-деловые,  научные и профессиональные тексты; на русском и иностранном(-ых) языках использовать современные информационно- коммуникационные для академического и профессионального взаимодействия.</w:t>
            </w:r>
          </w:p>
          <w:p w:rsidR="00F46984" w:rsidRPr="00250346" w:rsidRDefault="00F46984" w:rsidP="00D338EB">
            <w:pPr>
              <w:rPr>
                <w:color w:val="333333"/>
              </w:rPr>
            </w:pPr>
          </w:p>
          <w:p w:rsidR="00F46984" w:rsidRPr="00250346" w:rsidRDefault="00F46984" w:rsidP="00D338EB">
            <w:pPr>
              <w:rPr>
                <w:color w:val="333333"/>
                <w:shd w:val="clear" w:color="auto" w:fill="FFFFFF"/>
              </w:rPr>
            </w:pPr>
            <w:r w:rsidRPr="00250346">
              <w:rPr>
                <w:color w:val="333333"/>
              </w:rPr>
              <w:t>Владеть: навыками эффективной устной и письменной коммуникации в процессе академического и профессионального взаимодействия на русском и иностранном(-ых) языках, в числе с использованием современных информационно-коммуникационных технологий.</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rPr>
                <w:color w:val="333333"/>
                <w:shd w:val="clear" w:color="auto" w:fill="FFFFFF"/>
              </w:rPr>
            </w:pPr>
            <w:r w:rsidRPr="00250346">
              <w:rPr>
                <w:color w:val="333333"/>
                <w:shd w:val="clear" w:color="auto" w:fill="FFFFFF"/>
              </w:rPr>
              <w:lastRenderedPageBreak/>
              <w:t xml:space="preserve">Иностранный язык </w:t>
            </w:r>
          </w:p>
          <w:p w:rsidR="00F46984" w:rsidRPr="00250346" w:rsidRDefault="00F46984" w:rsidP="00D338EB">
            <w:pPr>
              <w:rPr>
                <w:color w:val="333333"/>
                <w:shd w:val="clear" w:color="auto" w:fill="FFFFFF"/>
              </w:rPr>
            </w:pPr>
            <w:r w:rsidRPr="00250346">
              <w:rPr>
                <w:color w:val="333333"/>
                <w:shd w:val="clear" w:color="auto" w:fill="FFFFFF"/>
              </w:rPr>
              <w:t xml:space="preserve">Современная российская политика </w:t>
            </w:r>
          </w:p>
          <w:p w:rsidR="00F46984" w:rsidRPr="00250346" w:rsidRDefault="00F46984" w:rsidP="00D338EB">
            <w:pPr>
              <w:rPr>
                <w:color w:val="333333"/>
                <w:shd w:val="clear" w:color="auto" w:fill="FFFFFF"/>
              </w:rPr>
            </w:pPr>
            <w:r w:rsidRPr="00250346">
              <w:rPr>
                <w:color w:val="333333"/>
                <w:shd w:val="clear" w:color="auto" w:fill="FFFFFF"/>
              </w:rPr>
              <w:t xml:space="preserve">Современные политические теории  </w:t>
            </w:r>
          </w:p>
          <w:p w:rsidR="00F46984" w:rsidRPr="00250346" w:rsidRDefault="00F46984" w:rsidP="00D338EB">
            <w:pPr>
              <w:rPr>
                <w:color w:val="333333"/>
                <w:shd w:val="clear" w:color="auto" w:fill="FFFFFF"/>
              </w:rPr>
            </w:pPr>
            <w:r w:rsidRPr="00250346">
              <w:rPr>
                <w:color w:val="333333"/>
                <w:shd w:val="clear" w:color="auto" w:fill="FFFFFF"/>
              </w:rPr>
              <w:t>Этносоциальные проблемы в политической журналистике</w:t>
            </w:r>
          </w:p>
          <w:p w:rsidR="00F46984" w:rsidRPr="00250346" w:rsidRDefault="00F46984" w:rsidP="00D338EB">
            <w:pPr>
              <w:rPr>
                <w:color w:val="333333"/>
                <w:shd w:val="clear" w:color="auto" w:fill="FFFFFF"/>
              </w:rPr>
            </w:pPr>
            <w:r w:rsidRPr="00250346">
              <w:rPr>
                <w:color w:val="333333"/>
                <w:shd w:val="clear" w:color="auto" w:fill="FFFFFF"/>
              </w:rPr>
              <w:t xml:space="preserve"> Научно-исследовательская работа </w:t>
            </w:r>
          </w:p>
          <w:p w:rsidR="00F46984" w:rsidRPr="00250346" w:rsidRDefault="00F46984" w:rsidP="00D338EB">
            <w:pPr>
              <w:rPr>
                <w:color w:val="333333"/>
                <w:shd w:val="clear" w:color="auto" w:fill="FFFFFF"/>
              </w:rPr>
            </w:pPr>
            <w:r w:rsidRPr="00250346">
              <w:rPr>
                <w:color w:val="333333"/>
                <w:shd w:val="clear" w:color="auto" w:fill="FFFFFF"/>
              </w:rPr>
              <w:t xml:space="preserve">Педагогическая </w:t>
            </w:r>
          </w:p>
          <w:p w:rsidR="00F46984" w:rsidRPr="00250346" w:rsidRDefault="00F46984" w:rsidP="00D338EB">
            <w:pPr>
              <w:rPr>
                <w:color w:val="333333"/>
                <w:shd w:val="clear" w:color="auto" w:fill="FFFFFF"/>
              </w:rPr>
            </w:pPr>
            <w:r w:rsidRPr="00250346">
              <w:rPr>
                <w:color w:val="333333"/>
                <w:shd w:val="clear" w:color="auto" w:fill="FFFFFF"/>
              </w:rPr>
              <w:t>Научно-исследовательская</w:t>
            </w:r>
          </w:p>
          <w:p w:rsidR="00F46984" w:rsidRPr="00250346" w:rsidRDefault="00F46984" w:rsidP="00D338EB">
            <w:pPr>
              <w:rPr>
                <w:color w:val="333333"/>
                <w:shd w:val="clear" w:color="auto" w:fill="FFFFFF"/>
              </w:rPr>
            </w:pPr>
            <w:r w:rsidRPr="00250346">
              <w:rPr>
                <w:color w:val="333333"/>
                <w:shd w:val="clear" w:color="auto" w:fill="FFFFFF"/>
              </w:rPr>
              <w:t xml:space="preserve">Профессионально-творческая </w:t>
            </w:r>
          </w:p>
          <w:p w:rsidR="00F46984" w:rsidRPr="00250346" w:rsidRDefault="00F46984" w:rsidP="00D338EB">
            <w:pPr>
              <w:rPr>
                <w:color w:val="333333"/>
                <w:shd w:val="clear" w:color="auto" w:fill="FFFFFF"/>
              </w:rPr>
            </w:pPr>
            <w:r w:rsidRPr="00250346">
              <w:rPr>
                <w:color w:val="333333"/>
                <w:shd w:val="clear" w:color="auto" w:fill="FFFFFF"/>
              </w:rPr>
              <w:t>Преддипломная</w:t>
            </w:r>
          </w:p>
          <w:p w:rsidR="00F46984" w:rsidRPr="00250346" w:rsidRDefault="00F46984" w:rsidP="00D338EB">
            <w:pPr>
              <w:rPr>
                <w:color w:val="333333"/>
                <w:shd w:val="clear" w:color="auto" w:fill="FFFFFF"/>
              </w:rPr>
            </w:pPr>
            <w:r w:rsidRPr="00250346">
              <w:rPr>
                <w:color w:val="333333"/>
                <w:shd w:val="clear" w:color="auto" w:fill="FFFFFF"/>
              </w:rPr>
              <w:t xml:space="preserve">Государственная итоговая аттестация </w:t>
            </w:r>
          </w:p>
          <w:p w:rsidR="00F46984" w:rsidRPr="00250346"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jc w:val="both"/>
            </w:pPr>
            <w:r w:rsidRPr="00250346">
              <w:t xml:space="preserve">УК-4.2. Умеет воспринимать, анализировать и критически оценивать устную и письменную деловую информацию на русском и иностранном(ых) языке(ах). </w:t>
            </w:r>
          </w:p>
          <w:p w:rsidR="00F46984" w:rsidRPr="00250346"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jc w:val="both"/>
            </w:pPr>
            <w:r>
              <w:rPr>
                <w:color w:val="333333"/>
                <w:shd w:val="clear" w:color="auto" w:fill="FFFFFF"/>
              </w:rPr>
              <w:t xml:space="preserve">Знает: </w:t>
            </w:r>
            <w:r w:rsidRPr="00250346">
              <w:t xml:space="preserve">устную и письменную деловую информацию на русском и иностранном(ых) языке(ах). </w:t>
            </w:r>
          </w:p>
          <w:p w:rsidR="00F46984" w:rsidRDefault="00F46984" w:rsidP="00D338EB">
            <w:pPr>
              <w:rPr>
                <w:color w:val="333333"/>
                <w:shd w:val="clear" w:color="auto" w:fill="FFFFFF"/>
              </w:rPr>
            </w:pPr>
          </w:p>
          <w:p w:rsidR="00F46984" w:rsidRPr="00250346" w:rsidRDefault="00F46984" w:rsidP="00D338EB">
            <w:pPr>
              <w:jc w:val="both"/>
            </w:pPr>
            <w:r>
              <w:rPr>
                <w:color w:val="333333"/>
                <w:shd w:val="clear" w:color="auto" w:fill="FFFFFF"/>
              </w:rPr>
              <w:t xml:space="preserve"> Умеет: </w:t>
            </w:r>
            <w:r w:rsidRPr="00250346">
              <w:t xml:space="preserve">воспринимать, анализировать и критически оценивать устную и письменную деловую информацию на русском и </w:t>
            </w:r>
            <w:r w:rsidRPr="00250346">
              <w:lastRenderedPageBreak/>
              <w:t xml:space="preserve">иностранном(ых) языке(ах). </w:t>
            </w:r>
          </w:p>
          <w:p w:rsidR="00F46984" w:rsidRDefault="00F46984" w:rsidP="00D338EB">
            <w:pPr>
              <w:rPr>
                <w:color w:val="333333"/>
                <w:shd w:val="clear" w:color="auto" w:fill="FFFFFF"/>
              </w:rPr>
            </w:pPr>
          </w:p>
          <w:p w:rsidR="00F46984" w:rsidRPr="00250346" w:rsidRDefault="00F46984" w:rsidP="00D338EB">
            <w:pPr>
              <w:jc w:val="both"/>
            </w:pPr>
            <w:r>
              <w:rPr>
                <w:color w:val="333333"/>
                <w:shd w:val="clear" w:color="auto" w:fill="FFFFFF"/>
              </w:rPr>
              <w:t xml:space="preserve">Владеет: способностью </w:t>
            </w:r>
            <w:r w:rsidRPr="00250346">
              <w:t xml:space="preserve">анализировать и критически оценивать устную и письменную деловую информацию на русском и иностранном(ых) языке(ах). </w:t>
            </w:r>
          </w:p>
          <w:p w:rsidR="00F46984" w:rsidRPr="00250346" w:rsidRDefault="00F46984" w:rsidP="00D338EB">
            <w:pPr>
              <w:rPr>
                <w:color w:val="333333"/>
                <w:shd w:val="clear" w:color="auto" w:fill="FFFFFF"/>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250346"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jc w:val="both"/>
            </w:pPr>
            <w:r w:rsidRPr="00250346">
              <w:t>УК-4.3. Владеет навыками грамотной устной и письменной речи на государственном языке РФ и иностранных языках; навыками применения современных коммуникативных технологий, в том числе на иностранном</w:t>
            </w:r>
            <w:r>
              <w:t xml:space="preserve"> </w:t>
            </w:r>
            <w:r w:rsidRPr="00250346">
              <w:t>(ых) языке(ах), для академического и профессионального взаимодействия</w:t>
            </w:r>
          </w:p>
          <w:p w:rsidR="00F46984" w:rsidRPr="00250346"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r>
              <w:rPr>
                <w:color w:val="333333"/>
                <w:shd w:val="clear" w:color="auto" w:fill="FFFFFF"/>
              </w:rPr>
              <w:t xml:space="preserve">Знает: </w:t>
            </w:r>
            <w:r w:rsidRPr="00250346">
              <w:t>навыками грамотной устной и письменной речи на государственном языке РФ и иностранных языках</w:t>
            </w:r>
            <w:r>
              <w:t>.</w:t>
            </w:r>
          </w:p>
          <w:p w:rsidR="00F46984" w:rsidRDefault="00F46984" w:rsidP="00D338EB"/>
          <w:p w:rsidR="00F46984" w:rsidRDefault="00F46984" w:rsidP="00D338EB">
            <w:pPr>
              <w:rPr>
                <w:color w:val="333333"/>
                <w:shd w:val="clear" w:color="auto" w:fill="FFFFFF"/>
              </w:rPr>
            </w:pPr>
            <w:r>
              <w:t>Умеет: применять современные коммуникативные технологии</w:t>
            </w:r>
            <w:r w:rsidRPr="00250346">
              <w:t>, в том числе на иностранном(ых) языке(ах), для академического и профессионального взаимодействия</w:t>
            </w:r>
          </w:p>
          <w:p w:rsidR="00F46984" w:rsidRDefault="00F46984" w:rsidP="00D338EB"/>
          <w:p w:rsidR="00F46984" w:rsidRDefault="00F46984" w:rsidP="00D338EB">
            <w:r>
              <w:t>Владеет: способностью использовать навыки</w:t>
            </w:r>
          </w:p>
          <w:p w:rsidR="00F46984" w:rsidRPr="008619C6" w:rsidRDefault="00F46984" w:rsidP="00D338EB">
            <w:r>
              <w:t xml:space="preserve"> </w:t>
            </w:r>
            <w:r w:rsidRPr="00250346">
              <w:t>устной и письменной речи</w:t>
            </w:r>
            <w:r>
              <w:t xml:space="preserve">, применять современные коммуникационные технологии в своей профессиональной деятельности. </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250346"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rPr>
              <w:t>Межкультурное взаимодействие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rPr>
              <w:t xml:space="preserve">ИУК-УК-5. Способенанализировать и учитывать разнообразие культур в процессе межкультурного </w:t>
            </w:r>
            <w:r w:rsidRPr="001D1479">
              <w:rPr>
                <w:color w:val="333333"/>
              </w:rPr>
              <w:lastRenderedPageBreak/>
              <w:t>взаимодействия.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lastRenderedPageBreak/>
              <w:t xml:space="preserve">УК-5.1. Находит и использует необходимую для саморазвития и взаимодействия с другими информацию о </w:t>
            </w:r>
            <w:r w:rsidRPr="001D1479">
              <w:lastRenderedPageBreak/>
              <w:t xml:space="preserve">культурных особенностях и традициях различных социальных групп. </w:t>
            </w:r>
          </w:p>
          <w:p w:rsidR="00F46984" w:rsidRPr="001D1479" w:rsidRDefault="00F46984" w:rsidP="00D338EB">
            <w:pPr>
              <w:jc w:val="both"/>
              <w:rPr>
                <w:color w:val="333333"/>
                <w:shd w:val="clear" w:color="auto" w:fill="FFFFFF"/>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rPr>
            </w:pPr>
            <w:r>
              <w:rPr>
                <w:color w:val="333333"/>
              </w:rPr>
              <w:lastRenderedPageBreak/>
              <w:t>Знает</w:t>
            </w:r>
            <w:r w:rsidRPr="001D1479">
              <w:rPr>
                <w:color w:val="333333"/>
              </w:rPr>
              <w:t>: основные концепции, трактовки и компоненты понятий «культура» и «межкультурные коммуникации».</w:t>
            </w:r>
          </w:p>
          <w:p w:rsidR="00F46984" w:rsidRPr="001D1479" w:rsidRDefault="00F46984" w:rsidP="00D338EB">
            <w:pPr>
              <w:rPr>
                <w:color w:val="333333"/>
              </w:rPr>
            </w:pPr>
          </w:p>
          <w:p w:rsidR="00F46984" w:rsidRPr="001D1479" w:rsidRDefault="00F46984" w:rsidP="00D338EB">
            <w:pPr>
              <w:rPr>
                <w:color w:val="333333"/>
              </w:rPr>
            </w:pPr>
          </w:p>
          <w:p w:rsidR="00F46984" w:rsidRPr="001D1479" w:rsidRDefault="00F46984" w:rsidP="00D338EB">
            <w:pPr>
              <w:rPr>
                <w:color w:val="333333"/>
              </w:rPr>
            </w:pPr>
            <w:r>
              <w:rPr>
                <w:color w:val="333333"/>
              </w:rPr>
              <w:t>Умеет</w:t>
            </w:r>
            <w:r w:rsidRPr="001D1479">
              <w:rPr>
                <w:color w:val="333333"/>
              </w:rPr>
              <w:t>: коммунициировать и создавать официально-деловые, научные и профессиональные тексты учитывая цивилизационные, национальные, этнокультурные особенности аудитории / собеседника/оппонента.</w:t>
            </w:r>
          </w:p>
          <w:p w:rsidR="00F46984" w:rsidRPr="001D1479" w:rsidRDefault="00F46984" w:rsidP="00D338EB">
            <w:pPr>
              <w:rPr>
                <w:color w:val="333333"/>
              </w:rPr>
            </w:pPr>
          </w:p>
          <w:p w:rsidR="00F46984" w:rsidRPr="001D1479" w:rsidRDefault="00F46984" w:rsidP="00D338EB">
            <w:pPr>
              <w:rPr>
                <w:color w:val="333333"/>
              </w:rPr>
            </w:pPr>
            <w:r>
              <w:rPr>
                <w:color w:val="333333"/>
              </w:rPr>
              <w:t>Владеет:</w:t>
            </w:r>
            <w:r w:rsidRPr="001D1479">
              <w:rPr>
                <w:color w:val="333333"/>
              </w:rPr>
              <w:t xml:space="preserve"> навыками и приемами эффективной межкультурной коммуникации, основанной на знании разнообразия культур.</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rPr>
            </w:pPr>
            <w:r w:rsidRPr="001D1479">
              <w:rPr>
                <w:color w:val="333333"/>
              </w:rPr>
              <w:lastRenderedPageBreak/>
              <w:t xml:space="preserve">Журналистика как социокультурный феномен </w:t>
            </w:r>
          </w:p>
          <w:p w:rsidR="00F46984" w:rsidRPr="001D1479" w:rsidRDefault="00F46984" w:rsidP="00D338EB">
            <w:pPr>
              <w:rPr>
                <w:color w:val="333333"/>
              </w:rPr>
            </w:pPr>
            <w:r w:rsidRPr="001D1479">
              <w:rPr>
                <w:color w:val="333333"/>
              </w:rPr>
              <w:t xml:space="preserve">Политические процессы и политические   коммуникации </w:t>
            </w:r>
          </w:p>
          <w:p w:rsidR="00F46984" w:rsidRPr="001D1479" w:rsidRDefault="00F46984" w:rsidP="00D338EB">
            <w:pPr>
              <w:rPr>
                <w:color w:val="333333"/>
              </w:rPr>
            </w:pPr>
            <w:r w:rsidRPr="001D1479">
              <w:rPr>
                <w:color w:val="333333"/>
              </w:rPr>
              <w:lastRenderedPageBreak/>
              <w:t xml:space="preserve">Политическая журналистика </w:t>
            </w:r>
          </w:p>
          <w:p w:rsidR="00F46984" w:rsidRPr="001D1479" w:rsidRDefault="00F46984" w:rsidP="00D338EB">
            <w:pPr>
              <w:rPr>
                <w:color w:val="333333"/>
              </w:rPr>
            </w:pPr>
            <w:r w:rsidRPr="001D1479">
              <w:rPr>
                <w:color w:val="333333"/>
              </w:rPr>
              <w:t xml:space="preserve">Журналистика национальных диаспор </w:t>
            </w:r>
          </w:p>
          <w:p w:rsidR="00F46984" w:rsidRPr="001D1479" w:rsidRDefault="00F46984" w:rsidP="00D338EB">
            <w:pPr>
              <w:rPr>
                <w:color w:val="333333"/>
              </w:rPr>
            </w:pPr>
            <w:r w:rsidRPr="001D1479">
              <w:rPr>
                <w:color w:val="333333"/>
              </w:rPr>
              <w:t xml:space="preserve">Публицистика как вид творчества </w:t>
            </w:r>
          </w:p>
          <w:p w:rsidR="00F46984" w:rsidRPr="001D1479" w:rsidRDefault="00F46984" w:rsidP="00D338EB">
            <w:pPr>
              <w:rPr>
                <w:color w:val="333333"/>
                <w:shd w:val="clear" w:color="auto" w:fill="FFFFFF"/>
              </w:rPr>
            </w:pPr>
            <w:r w:rsidRPr="001D1479">
              <w:rPr>
                <w:color w:val="333333"/>
                <w:shd w:val="clear" w:color="auto" w:fill="FFFFFF"/>
              </w:rPr>
              <w:t xml:space="preserve">Научно-исследовательская работа </w:t>
            </w:r>
          </w:p>
          <w:p w:rsidR="00F46984" w:rsidRPr="001D1479" w:rsidRDefault="00F46984" w:rsidP="00D338EB">
            <w:pPr>
              <w:rPr>
                <w:color w:val="333333"/>
                <w:shd w:val="clear" w:color="auto" w:fill="FFFFFF"/>
              </w:rPr>
            </w:pPr>
            <w:r w:rsidRPr="001D1479">
              <w:rPr>
                <w:color w:val="333333"/>
                <w:shd w:val="clear" w:color="auto" w:fill="FFFFFF"/>
              </w:rPr>
              <w:t xml:space="preserve">Педагогическая </w:t>
            </w:r>
          </w:p>
          <w:p w:rsidR="00F46984" w:rsidRPr="001D1479" w:rsidRDefault="00F46984" w:rsidP="00D338EB">
            <w:pPr>
              <w:rPr>
                <w:color w:val="333333"/>
                <w:shd w:val="clear" w:color="auto" w:fill="FFFFFF"/>
              </w:rPr>
            </w:pPr>
            <w:r w:rsidRPr="001D1479">
              <w:rPr>
                <w:color w:val="333333"/>
                <w:shd w:val="clear" w:color="auto" w:fill="FFFFFF"/>
              </w:rPr>
              <w:t>Научно-исследовательская</w:t>
            </w:r>
          </w:p>
          <w:p w:rsidR="00F46984" w:rsidRPr="001D1479" w:rsidRDefault="00F46984" w:rsidP="00D338EB">
            <w:pPr>
              <w:rPr>
                <w:color w:val="333333"/>
                <w:shd w:val="clear" w:color="auto" w:fill="FFFFFF"/>
              </w:rPr>
            </w:pPr>
            <w:r w:rsidRPr="001D1479">
              <w:rPr>
                <w:color w:val="333333"/>
                <w:shd w:val="clear" w:color="auto" w:fill="FFFFFF"/>
              </w:rPr>
              <w:t xml:space="preserve">Профессионально-творческая </w:t>
            </w:r>
          </w:p>
          <w:p w:rsidR="00F46984" w:rsidRPr="001D1479" w:rsidRDefault="00F46984" w:rsidP="00D338EB">
            <w:pPr>
              <w:rPr>
                <w:color w:val="333333"/>
                <w:shd w:val="clear" w:color="auto" w:fill="FFFFFF"/>
              </w:rPr>
            </w:pPr>
            <w:r w:rsidRPr="001D1479">
              <w:rPr>
                <w:color w:val="333333"/>
                <w:shd w:val="clear" w:color="auto" w:fill="FFFFFF"/>
              </w:rPr>
              <w:t>Преддипломная</w:t>
            </w:r>
          </w:p>
          <w:p w:rsidR="00F46984" w:rsidRPr="001D1479" w:rsidRDefault="00F46984" w:rsidP="00D338EB">
            <w:pPr>
              <w:rPr>
                <w:color w:val="333333"/>
                <w:shd w:val="clear" w:color="auto" w:fill="FFFFFF"/>
              </w:rPr>
            </w:pPr>
            <w:r w:rsidRPr="001D1479">
              <w:rPr>
                <w:color w:val="333333"/>
                <w:shd w:val="clear" w:color="auto" w:fill="FFFFFF"/>
              </w:rPr>
              <w:t xml:space="preserve">Государственная итоговая аттестация </w:t>
            </w:r>
          </w:p>
          <w:p w:rsidR="00F46984" w:rsidRPr="001D1479" w:rsidRDefault="00F46984" w:rsidP="00D338EB">
            <w:pPr>
              <w:rPr>
                <w:color w:val="333333"/>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УК-5.2. Демонстрирует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 (включая основные события, основных исторических деятелей) в контексте мировой истории и ряда культурных традиций мира (в зависимости от среды и задач </w:t>
            </w:r>
            <w:r w:rsidRPr="001D1479">
              <w:lastRenderedPageBreak/>
              <w:t xml:space="preserve">образования), включая мировые религии, философские и этические учения. </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rPr>
            </w:pPr>
            <w:r>
              <w:rPr>
                <w:color w:val="333333"/>
              </w:rPr>
              <w:lastRenderedPageBreak/>
              <w:t xml:space="preserve">Знает: социокультурные традиции различных социальных групп, этапы исторического развития России в контексте мировой истории. </w:t>
            </w:r>
          </w:p>
          <w:p w:rsidR="00F46984" w:rsidRDefault="00F46984" w:rsidP="00D338EB">
            <w:pPr>
              <w:rPr>
                <w:color w:val="333333"/>
              </w:rPr>
            </w:pPr>
          </w:p>
          <w:p w:rsidR="00F46984" w:rsidRDefault="00F46984" w:rsidP="00D338EB">
            <w:r>
              <w:t xml:space="preserve">Умеет: демонстрировать </w:t>
            </w:r>
            <w:r w:rsidRPr="001D1479">
              <w:t>уважительное отношение к историческому наследию и социокультурным традициям различных социальных групп</w:t>
            </w:r>
          </w:p>
          <w:p w:rsidR="00F46984" w:rsidRDefault="00F46984" w:rsidP="00D338EB"/>
          <w:p w:rsidR="00F46984" w:rsidRPr="002E74D5" w:rsidRDefault="00F46984" w:rsidP="00D338EB">
            <w:r>
              <w:t>Владеет: способностью использовать свои знания и умения в профессиональной деятельности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УК-</w:t>
            </w:r>
            <w:r>
              <w:t xml:space="preserve"> </w:t>
            </w:r>
            <w:r w:rsidRPr="001D1479">
              <w:t>5.3. Умеет недискриминационно и конструктивно взаимодействовать с людьми с учетом их социокультурных особенностей в целях успешного выполнения профессиональных задач и усиления социальной интеграции</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Pr>
                <w:color w:val="333333"/>
              </w:rPr>
              <w:t xml:space="preserve">Знает: способы конструктивного </w:t>
            </w:r>
            <w:r>
              <w:t>взаимодействия</w:t>
            </w:r>
            <w:r w:rsidRPr="001D1479">
              <w:t xml:space="preserve"> с людьми с учетом их социокультурных особенностей в целях успешного выполнения профессиональных задач и усиления социальной интеграции</w:t>
            </w:r>
          </w:p>
          <w:p w:rsidR="00F46984" w:rsidRDefault="00F46984" w:rsidP="00D338EB">
            <w:pPr>
              <w:rPr>
                <w:color w:val="333333"/>
              </w:rPr>
            </w:pPr>
          </w:p>
          <w:p w:rsidR="00F46984" w:rsidRDefault="00F46984" w:rsidP="00D338EB">
            <w:r>
              <w:rPr>
                <w:color w:val="333333"/>
              </w:rPr>
              <w:t xml:space="preserve">Умеет: </w:t>
            </w:r>
            <w:r w:rsidRPr="001D1479">
              <w:t>взаимодействовать с людьми с учетом их социокультурных особенностей в целях успешного выполнения профессиональных задач и усиления социальной интеграции</w:t>
            </w:r>
            <w:r>
              <w:t>.</w:t>
            </w:r>
          </w:p>
          <w:p w:rsidR="00F46984" w:rsidRDefault="00F46984" w:rsidP="00D338EB"/>
          <w:p w:rsidR="00F46984" w:rsidRPr="001D1479" w:rsidRDefault="00F46984" w:rsidP="00D338EB">
            <w:pPr>
              <w:jc w:val="both"/>
            </w:pPr>
            <w:r>
              <w:t xml:space="preserve">Владеет: способностью </w:t>
            </w:r>
            <w:r w:rsidRPr="001D1479">
              <w:t>конструктивно взаимодействовать с людьми с учетом их социокультурных особенностей в целях успешного выполнения профессиональных задач и усиления социальной интеграции</w:t>
            </w:r>
            <w:r>
              <w:t>.</w:t>
            </w:r>
          </w:p>
          <w:p w:rsidR="00F46984" w:rsidRPr="001D1479" w:rsidRDefault="00F46984" w:rsidP="00D338EB">
            <w:pPr>
              <w:rPr>
                <w:color w:val="333333"/>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Самореализация и саморазвитие (  том числе здоровье</w:t>
            </w:r>
            <w:r>
              <w:rPr>
                <w:color w:val="333333"/>
                <w:shd w:val="clear" w:color="auto" w:fill="FFFFFF"/>
              </w:rPr>
              <w:t xml:space="preserve"> </w:t>
            </w:r>
            <w:r w:rsidRPr="001D1479">
              <w:rPr>
                <w:color w:val="333333"/>
                <w:shd w:val="clear" w:color="auto" w:fill="FFFFFF"/>
              </w:rPr>
              <w:lastRenderedPageBreak/>
              <w:t>сбережение)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lastRenderedPageBreak/>
              <w:t xml:space="preserve">УК-6. Способен определять и реализовать приоритеты собственной </w:t>
            </w:r>
            <w:r w:rsidRPr="001D1479">
              <w:rPr>
                <w:color w:val="333333"/>
                <w:shd w:val="clear" w:color="auto" w:fill="FFFFFF"/>
              </w:rPr>
              <w:lastRenderedPageBreak/>
              <w:t>деятельности и способы ее совершенствования на основе самооценки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rPr>
                <w:color w:val="333333"/>
                <w:shd w:val="clear" w:color="auto" w:fill="FFFFFF"/>
                <w:lang w:eastAsia="en-US"/>
              </w:rPr>
            </w:pPr>
            <w:r w:rsidRPr="001D1479">
              <w:lastRenderedPageBreak/>
              <w:t xml:space="preserve">УК-6.1. Знает личностные ресурсы по достижению целей </w:t>
            </w:r>
            <w:r w:rsidRPr="001D1479">
              <w:lastRenderedPageBreak/>
              <w:t xml:space="preserve">управления своим временем в процессе реализации траектории саморазвития.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Pr>
                <w:color w:val="333333"/>
                <w:shd w:val="clear" w:color="auto" w:fill="FFFFFF"/>
              </w:rPr>
              <w:lastRenderedPageBreak/>
              <w:t>Знает</w:t>
            </w:r>
            <w:r w:rsidRPr="001D1479">
              <w:rPr>
                <w:color w:val="333333"/>
                <w:shd w:val="clear" w:color="auto" w:fill="FFFFFF"/>
              </w:rPr>
              <w:t xml:space="preserve">: основы, направления, источники и способы  совершенствования </w:t>
            </w:r>
            <w:r w:rsidRPr="001D1479">
              <w:rPr>
                <w:color w:val="333333"/>
                <w:shd w:val="clear" w:color="auto" w:fill="FFFFFF"/>
              </w:rPr>
              <w:lastRenderedPageBreak/>
              <w:t>профессиональной деятельности с учетом условий, средств, личностных возможностей, этапов карьерного роста и требований рынка труда.</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Умеет</w:t>
            </w:r>
            <w:r w:rsidRPr="001D1479">
              <w:rPr>
                <w:color w:val="333333"/>
                <w:shd w:val="clear" w:color="auto" w:fill="FFFFFF"/>
              </w:rPr>
              <w:t>: правильно формулировать цели, задачи и планировать и профессионального развития и карьерного роста с учетом условий средств, личностных возможностей, и требований рынка труда; оптимально использовать собственные ресурсы и возможности для успешной профессиональной деятельности; критически оценивать собственные ресурсы и возможности для успешной профессиональной деятельности.</w:t>
            </w:r>
          </w:p>
          <w:p w:rsidR="00F46984" w:rsidRPr="001D1479"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Владеет</w:t>
            </w:r>
            <w:r w:rsidRPr="001D1479">
              <w:rPr>
                <w:color w:val="333333"/>
                <w:shd w:val="clear" w:color="auto" w:fill="FFFFFF"/>
              </w:rPr>
              <w:t>: навыками и приемами определения, планирования, реализации и совершенствования профессиональной деятельности с учетом условий, средств личностных возможностей, этапов карьерного роста и требований рынка труда.</w:t>
            </w:r>
          </w:p>
          <w:p w:rsidR="00F46984" w:rsidRPr="001D1479" w:rsidRDefault="00F46984" w:rsidP="00D338EB">
            <w:pPr>
              <w:rPr>
                <w:color w:val="333333"/>
                <w:shd w:val="clear" w:color="auto" w:fill="FFFFFF"/>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r w:rsidRPr="001D1479">
              <w:rPr>
                <w:color w:val="333333"/>
                <w:shd w:val="clear" w:color="auto" w:fill="FFFFFF"/>
              </w:rPr>
              <w:lastRenderedPageBreak/>
              <w:t xml:space="preserve">Научно-исследовательская работа </w:t>
            </w:r>
          </w:p>
          <w:p w:rsidR="00F46984" w:rsidRPr="001D1479" w:rsidRDefault="00F46984" w:rsidP="00D338EB">
            <w:pPr>
              <w:rPr>
                <w:color w:val="333333"/>
                <w:shd w:val="clear" w:color="auto" w:fill="FFFFFF"/>
              </w:rPr>
            </w:pPr>
            <w:r w:rsidRPr="001D1479">
              <w:rPr>
                <w:color w:val="333333"/>
                <w:shd w:val="clear" w:color="auto" w:fill="FFFFFF"/>
              </w:rPr>
              <w:t xml:space="preserve">Педагогическая </w:t>
            </w:r>
          </w:p>
          <w:p w:rsidR="00F46984" w:rsidRPr="001D1479" w:rsidRDefault="00F46984" w:rsidP="00D338EB">
            <w:pPr>
              <w:rPr>
                <w:color w:val="333333"/>
                <w:shd w:val="clear" w:color="auto" w:fill="FFFFFF"/>
              </w:rPr>
            </w:pPr>
            <w:r w:rsidRPr="001D1479">
              <w:rPr>
                <w:color w:val="333333"/>
                <w:shd w:val="clear" w:color="auto" w:fill="FFFFFF"/>
              </w:rPr>
              <w:lastRenderedPageBreak/>
              <w:t>Научно-исследовательская</w:t>
            </w:r>
          </w:p>
          <w:p w:rsidR="00F46984" w:rsidRPr="001D1479" w:rsidRDefault="00F46984" w:rsidP="00D338EB">
            <w:pPr>
              <w:rPr>
                <w:color w:val="333333"/>
                <w:shd w:val="clear" w:color="auto" w:fill="FFFFFF"/>
              </w:rPr>
            </w:pPr>
            <w:r w:rsidRPr="001D1479">
              <w:rPr>
                <w:color w:val="333333"/>
                <w:shd w:val="clear" w:color="auto" w:fill="FFFFFF"/>
              </w:rPr>
              <w:t xml:space="preserve">Профессионально-творческая </w:t>
            </w:r>
          </w:p>
          <w:p w:rsidR="00F46984" w:rsidRPr="001D1479" w:rsidRDefault="00F46984" w:rsidP="00D338EB">
            <w:pPr>
              <w:rPr>
                <w:color w:val="333333"/>
                <w:shd w:val="clear" w:color="auto" w:fill="FFFFFF"/>
              </w:rPr>
            </w:pPr>
            <w:r w:rsidRPr="001D1479">
              <w:rPr>
                <w:color w:val="333333"/>
                <w:shd w:val="clear" w:color="auto" w:fill="FFFFFF"/>
              </w:rPr>
              <w:t>Преддипломная</w:t>
            </w:r>
          </w:p>
          <w:p w:rsidR="00F46984" w:rsidRPr="001D1479" w:rsidRDefault="00F46984" w:rsidP="00D338EB">
            <w:pPr>
              <w:rPr>
                <w:color w:val="333333"/>
                <w:shd w:val="clear" w:color="auto" w:fill="FFFFFF"/>
              </w:rPr>
            </w:pPr>
            <w:r w:rsidRPr="001D1479">
              <w:rPr>
                <w:color w:val="333333"/>
                <w:shd w:val="clear" w:color="auto" w:fill="FFFFFF"/>
              </w:rPr>
              <w:t xml:space="preserve">Государственная итоговая аттестация </w:t>
            </w:r>
          </w:p>
          <w:p w:rsidR="00F46984" w:rsidRPr="001D1479" w:rsidRDefault="00F46984" w:rsidP="00D338EB">
            <w:pPr>
              <w:rPr>
                <w:color w:val="333333"/>
                <w:shd w:val="clear" w:color="auto" w:fill="FFFFFF"/>
              </w:rPr>
            </w:pPr>
            <w:r w:rsidRPr="001D1479">
              <w:rPr>
                <w:color w:val="333333"/>
                <w:shd w:val="clear" w:color="auto" w:fill="FFFFFF"/>
              </w:rPr>
              <w:t xml:space="preserve">Проблемы информационной безопасности </w:t>
            </w:r>
          </w:p>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 xml:space="preserve">УК-6.2. Умеет обосновывать и планировать свободное время и проектирование траектории профессионального и личностного роста; реализовывать на практике принципы самоорганизации. </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r>
              <w:rPr>
                <w:color w:val="333333"/>
                <w:shd w:val="clear" w:color="auto" w:fill="FFFFFF"/>
              </w:rPr>
              <w:t xml:space="preserve">Знает: </w:t>
            </w:r>
            <w:r w:rsidRPr="001D1479">
              <w:t>планировать свободное время и проектирование траектории профессионального и личностного роста</w:t>
            </w:r>
          </w:p>
          <w:p w:rsidR="00F46984" w:rsidRDefault="00F46984" w:rsidP="00D338EB"/>
          <w:p w:rsidR="00F46984" w:rsidRPr="001D1479" w:rsidRDefault="00F46984" w:rsidP="00D338EB">
            <w:pPr>
              <w:jc w:val="both"/>
            </w:pPr>
            <w:r>
              <w:t xml:space="preserve">Умеет: </w:t>
            </w:r>
            <w:r w:rsidRPr="001D1479">
              <w:t xml:space="preserve">реализовывать на практике принципы самоорганизации. </w:t>
            </w:r>
          </w:p>
          <w:p w:rsidR="00F46984"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 xml:space="preserve">Владеет: способностью планировать </w:t>
            </w:r>
            <w:r w:rsidRPr="001D1479">
              <w:t>свободное время и проектирование траектории профессионального и личностного роста; реализовывать на практике принципы самоорганизации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r w:rsidR="00F46984" w:rsidRPr="001D1479" w:rsidTr="00FD28C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jc w:val="both"/>
            </w:pPr>
            <w:r w:rsidRPr="001D1479">
              <w:t>УК-6.3. Демонстрирует владение приёмами и техниками психической саморегуляции, владения собой и своими ресурсами.</w:t>
            </w:r>
          </w:p>
          <w:p w:rsidR="00F46984" w:rsidRPr="001D1479" w:rsidRDefault="00F46984" w:rsidP="00D338EB">
            <w:pPr>
              <w:jc w:val="both"/>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Default="00F46984" w:rsidP="00D338EB">
            <w:pPr>
              <w:rPr>
                <w:color w:val="333333"/>
                <w:shd w:val="clear" w:color="auto" w:fill="FFFFFF"/>
              </w:rPr>
            </w:pPr>
            <w:r>
              <w:rPr>
                <w:color w:val="333333"/>
                <w:shd w:val="clear" w:color="auto" w:fill="FFFFFF"/>
              </w:rPr>
              <w:t>Знает: приемы и техники психической саморегуляции</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использовать свои ресурсы в профессиональной деятельности</w:t>
            </w:r>
          </w:p>
          <w:p w:rsidR="00F46984" w:rsidRDefault="00F46984" w:rsidP="00D338EB">
            <w:pPr>
              <w:rPr>
                <w:color w:val="333333"/>
                <w:shd w:val="clear" w:color="auto" w:fill="FFFFFF"/>
              </w:rPr>
            </w:pPr>
          </w:p>
          <w:p w:rsidR="00F46984" w:rsidRPr="001D1479" w:rsidRDefault="00F46984" w:rsidP="00D338EB">
            <w:pPr>
              <w:rPr>
                <w:color w:val="333333"/>
                <w:shd w:val="clear" w:color="auto" w:fill="FFFFFF"/>
              </w:rPr>
            </w:pPr>
            <w:r>
              <w:rPr>
                <w:color w:val="333333"/>
                <w:shd w:val="clear" w:color="auto" w:fill="FFFFFF"/>
              </w:rPr>
              <w:t xml:space="preserve">Владеет: </w:t>
            </w:r>
            <w:r w:rsidRPr="001D1479">
              <w:t>приёмами и техниками психической саморегуляции, владения собой и своими ресурсами.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1D1479" w:rsidRDefault="00F46984" w:rsidP="00D338EB">
            <w:pPr>
              <w:rPr>
                <w:color w:val="333333"/>
                <w:shd w:val="clear" w:color="auto" w:fill="FFFFFF"/>
              </w:rPr>
            </w:pPr>
          </w:p>
        </w:tc>
      </w:tr>
    </w:tbl>
    <w:p w:rsidR="00F46984" w:rsidRPr="001D1479" w:rsidRDefault="00F46984" w:rsidP="00D338EB">
      <w:pPr>
        <w:rPr>
          <w:color w:val="333333"/>
          <w:shd w:val="clear" w:color="auto" w:fill="FFFFFF"/>
        </w:rPr>
      </w:pPr>
    </w:p>
    <w:p w:rsidR="00F46984" w:rsidRPr="001D1479" w:rsidRDefault="00F46984" w:rsidP="00D338EB">
      <w:pPr>
        <w:rPr>
          <w:b/>
          <w:spacing w:val="-3"/>
        </w:rPr>
      </w:pPr>
      <w:r w:rsidRPr="001D1479">
        <w:rPr>
          <w:b/>
          <w:spacing w:val="-3"/>
        </w:rPr>
        <w:t>Общепрофессиональные компетенции выпускников и индикаторы их достижения</w:t>
      </w:r>
    </w:p>
    <w:p w:rsidR="00F46984" w:rsidRPr="001D1479" w:rsidRDefault="00F46984" w:rsidP="00D338EB">
      <w:pPr>
        <w:rPr>
          <w:b/>
          <w:spacing w:val="-3"/>
        </w:rPr>
      </w:pPr>
    </w:p>
    <w:tbl>
      <w:tblPr>
        <w:tblStyle w:val="af1"/>
        <w:tblW w:w="10348" w:type="dxa"/>
        <w:tblInd w:w="-601" w:type="dxa"/>
        <w:tblLayout w:type="fixed"/>
        <w:tblLook w:val="04A0" w:firstRow="1" w:lastRow="0" w:firstColumn="1" w:lastColumn="0" w:noHBand="0" w:noVBand="1"/>
      </w:tblPr>
      <w:tblGrid>
        <w:gridCol w:w="1560"/>
        <w:gridCol w:w="2126"/>
        <w:gridCol w:w="2268"/>
        <w:gridCol w:w="2410"/>
        <w:gridCol w:w="1984"/>
      </w:tblGrid>
      <w:tr w:rsidR="00F46984" w:rsidRPr="001D1479"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Категория (группа) общепрофессиональных компетенций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Код и наименование общепрофессиональной компетенции.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1D1479" w:rsidRDefault="00F46984" w:rsidP="00D338EB">
            <w:pPr>
              <w:rPr>
                <w:color w:val="333333"/>
                <w:shd w:val="clear" w:color="auto" w:fill="FFFFFF"/>
                <w:lang w:eastAsia="en-US"/>
              </w:rPr>
            </w:pPr>
            <w:r w:rsidRPr="001D1479">
              <w:rPr>
                <w:color w:val="333333"/>
                <w:shd w:val="clear" w:color="auto" w:fill="FFFFFF"/>
              </w:rPr>
              <w:t>Код и наименование индикатора достижения общепрофессиональной компетенции.</w:t>
            </w:r>
          </w:p>
        </w:tc>
        <w:tc>
          <w:tcPr>
            <w:tcW w:w="2410" w:type="dxa"/>
            <w:tcBorders>
              <w:bottom w:val="single" w:sz="4" w:space="0" w:color="auto"/>
            </w:tcBorders>
          </w:tcPr>
          <w:p w:rsidR="00F46984" w:rsidRPr="001D1479" w:rsidRDefault="00F46984" w:rsidP="00D338EB">
            <w:pPr>
              <w:spacing w:after="200"/>
            </w:pPr>
          </w:p>
        </w:tc>
        <w:tc>
          <w:tcPr>
            <w:tcW w:w="1984" w:type="dxa"/>
            <w:tcBorders>
              <w:bottom w:val="single" w:sz="4" w:space="0" w:color="auto"/>
            </w:tcBorders>
            <w:shd w:val="clear" w:color="auto" w:fill="auto"/>
          </w:tcPr>
          <w:p w:rsidR="00F46984" w:rsidRPr="001D1479" w:rsidRDefault="00F46984" w:rsidP="00D338EB">
            <w:pPr>
              <w:spacing w:after="200"/>
            </w:pPr>
          </w:p>
        </w:tc>
      </w:tr>
      <w:tr w:rsidR="00F46984" w:rsidRPr="00B1043E" w:rsidTr="00FD28C4">
        <w:trPr>
          <w:trHeight w:val="2415"/>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lastRenderedPageBreak/>
              <w:t xml:space="preserve">Продукт профессиональной деятельности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pStyle w:val="aa"/>
              <w:shd w:val="clear" w:color="auto" w:fill="FFFFFF"/>
              <w:spacing w:before="0" w:beforeAutospacing="0"/>
              <w:rPr>
                <w:color w:val="333333"/>
                <w:lang w:eastAsia="en-US"/>
              </w:rPr>
            </w:pPr>
            <w:r w:rsidRPr="003634DC">
              <w:rPr>
                <w:color w:val="333333"/>
                <w:lang w:eastAsia="en-US"/>
              </w:rPr>
              <w:t>ОПК-1. Способен планировать, организовывать и координировать процесс создания востребованных обществом и индустрией медиатекстов и (или) медиапродуктов, и (или) коммуникационных продуктов, отслеживать и учитывать изменение норм русского и иностранного языков, ос</w:t>
            </w:r>
            <w:r>
              <w:rPr>
                <w:color w:val="333333"/>
                <w:lang w:eastAsia="en-US"/>
              </w:rPr>
              <w:t>обенностей иных знаковых систем</w:t>
            </w:r>
            <w:r w:rsidRPr="003634DC">
              <w:rPr>
                <w:color w:val="333333"/>
                <w:lang w:eastAsia="en-US"/>
              </w:rPr>
              <w:t>.</w:t>
            </w:r>
          </w:p>
          <w:p w:rsidR="00F46984" w:rsidRPr="003634DC" w:rsidRDefault="00F46984" w:rsidP="00D338EB">
            <w:pPr>
              <w:pStyle w:val="aa"/>
              <w:shd w:val="clear" w:color="auto" w:fill="FFFFFF"/>
              <w:rPr>
                <w:color w:val="333333"/>
                <w:lang w:eastAsia="en-US"/>
              </w:rPr>
            </w:pPr>
          </w:p>
          <w:p w:rsidR="00F46984" w:rsidRPr="003634DC" w:rsidRDefault="00F46984" w:rsidP="00D338EB">
            <w:pPr>
              <w:rPr>
                <w:color w:val="333333"/>
                <w:shd w:val="clear" w:color="auto" w:fill="FFFFFF"/>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ОПК-1.1. </w:t>
            </w:r>
          </w:p>
          <w:p w:rsidR="00F46984" w:rsidRPr="003634DC" w:rsidRDefault="00F46984" w:rsidP="00D338EB">
            <w:pPr>
              <w:rPr>
                <w:color w:val="333333"/>
                <w:shd w:val="clear" w:color="auto" w:fill="FFFFFF"/>
              </w:rPr>
            </w:pPr>
            <w:r w:rsidRPr="003634DC">
              <w:t>Выявляет отличительные особенности медиатекстов, и (или) медиапродуктов, и (или) коммуникационных продуктов разных медиасегментов и платформ</w:t>
            </w:r>
          </w:p>
          <w:p w:rsidR="00F46984" w:rsidRPr="003634DC" w:rsidRDefault="00F46984" w:rsidP="00D338EB">
            <w:pPr>
              <w:rPr>
                <w:color w:val="333333"/>
                <w:shd w:val="clear" w:color="auto" w:fill="FFFFFF"/>
              </w:rPr>
            </w:pPr>
          </w:p>
          <w:p w:rsidR="00F46984" w:rsidRPr="003634DC" w:rsidRDefault="00F46984" w:rsidP="00D338EB">
            <w:pPr>
              <w:rPr>
                <w:lang w:eastAsia="en-US"/>
              </w:rPr>
            </w:pPr>
          </w:p>
        </w:tc>
        <w:tc>
          <w:tcPr>
            <w:tcW w:w="2410" w:type="dxa"/>
            <w:tcBorders>
              <w:bottom w:val="single" w:sz="4" w:space="0" w:color="auto"/>
            </w:tcBorders>
          </w:tcPr>
          <w:p w:rsidR="00F46984" w:rsidRPr="003634DC" w:rsidRDefault="00F46984" w:rsidP="00D338EB">
            <w:pPr>
              <w:spacing w:after="200"/>
              <w:rPr>
                <w:color w:val="333333"/>
                <w:shd w:val="clear" w:color="auto" w:fill="FFFFFF"/>
              </w:rPr>
            </w:pPr>
            <w:r w:rsidRPr="003634DC">
              <w:rPr>
                <w:color w:val="333333"/>
                <w:shd w:val="clear" w:color="auto" w:fill="FFFFFF"/>
              </w:rPr>
              <w:t>Знает</w:t>
            </w:r>
            <w:r>
              <w:rPr>
                <w:color w:val="333333"/>
                <w:shd w:val="clear" w:color="auto" w:fill="FFFFFF"/>
              </w:rPr>
              <w:t>:</w:t>
            </w:r>
            <w:r w:rsidRPr="003634DC">
              <w:rPr>
                <w:color w:val="333333"/>
                <w:shd w:val="clear" w:color="auto" w:fill="FFFFFF"/>
              </w:rPr>
              <w:t xml:space="preserve"> особенности всех этапов и принципов производства медиатекстов, и (или) меднапродуктов, и (или) коммуникационных продуктов .</w:t>
            </w:r>
          </w:p>
          <w:p w:rsidR="00F46984" w:rsidRPr="003634DC" w:rsidRDefault="00F46984" w:rsidP="00D338EB">
            <w:pPr>
              <w:rPr>
                <w:color w:val="333333"/>
                <w:shd w:val="clear" w:color="auto" w:fill="FFFFFF"/>
              </w:rPr>
            </w:pPr>
            <w:r>
              <w:rPr>
                <w:color w:val="333333"/>
                <w:shd w:val="clear" w:color="auto" w:fill="FFFFFF"/>
              </w:rPr>
              <w:t>Умеет: выявлять отличительные особенности</w:t>
            </w:r>
            <w:r w:rsidRPr="003634DC">
              <w:t>медиатекстов, и (или) медиапродуктов, и (или) коммуникационных продуктов разных медиасегментов и платформ</w:t>
            </w:r>
          </w:p>
          <w:p w:rsidR="00F46984" w:rsidRDefault="00F46984" w:rsidP="00D338EB">
            <w:pPr>
              <w:spacing w:after="200"/>
              <w:rPr>
                <w:color w:val="333333"/>
                <w:shd w:val="clear" w:color="auto" w:fill="FFFFFF"/>
              </w:rPr>
            </w:pPr>
          </w:p>
          <w:p w:rsidR="00F46984" w:rsidRPr="003634DC" w:rsidRDefault="00F46984" w:rsidP="00D338EB">
            <w:pPr>
              <w:rPr>
                <w:color w:val="333333"/>
                <w:shd w:val="clear" w:color="auto" w:fill="FFFFFF"/>
              </w:rPr>
            </w:pPr>
            <w:r>
              <w:rPr>
                <w:color w:val="333333"/>
                <w:shd w:val="clear" w:color="auto" w:fill="FFFFFF"/>
              </w:rPr>
              <w:t xml:space="preserve">Владеет:способностью выявлять отличительные </w:t>
            </w:r>
            <w:r w:rsidRPr="003634DC">
              <w:t>особенности медиатекстов, и (или) медиапродуктов, и (или) коммуникационных продуктов разных медиасегментов и платформ</w:t>
            </w:r>
          </w:p>
        </w:tc>
        <w:tc>
          <w:tcPr>
            <w:tcW w:w="1984" w:type="dxa"/>
            <w:tcBorders>
              <w:bottom w:val="single" w:sz="4" w:space="0" w:color="auto"/>
            </w:tcBorders>
            <w:shd w:val="clear" w:color="auto" w:fill="auto"/>
          </w:tcPr>
          <w:p w:rsidR="00F46984" w:rsidRPr="003634DC" w:rsidRDefault="00F46984" w:rsidP="00D338EB">
            <w:pPr>
              <w:spacing w:after="200"/>
              <w:rPr>
                <w:color w:val="333333"/>
                <w:shd w:val="clear" w:color="auto" w:fill="FFFFFF"/>
              </w:rPr>
            </w:pPr>
            <w:r w:rsidRPr="003634DC">
              <w:rPr>
                <w:color w:val="333333"/>
                <w:shd w:val="clear" w:color="auto" w:fill="FFFFFF"/>
              </w:rPr>
              <w:t>Современные теории массовой коммуникации</w:t>
            </w:r>
          </w:p>
          <w:p w:rsidR="00F46984" w:rsidRPr="003634DC" w:rsidRDefault="00F46984" w:rsidP="00D338EB">
            <w:pPr>
              <w:spacing w:after="200"/>
              <w:rPr>
                <w:color w:val="333333"/>
                <w:shd w:val="clear" w:color="auto" w:fill="FFFFFF"/>
              </w:rPr>
            </w:pPr>
            <w:r w:rsidRPr="003634DC">
              <w:rPr>
                <w:color w:val="333333"/>
                <w:shd w:val="clear" w:color="auto" w:fill="FFFFFF"/>
              </w:rPr>
              <w:t>Медиаэкономика</w:t>
            </w:r>
          </w:p>
          <w:p w:rsidR="00F46984" w:rsidRPr="003634DC" w:rsidRDefault="00F46984" w:rsidP="00D338EB">
            <w:pPr>
              <w:spacing w:after="200"/>
              <w:rPr>
                <w:color w:val="333333"/>
                <w:shd w:val="clear" w:color="auto" w:fill="FFFFFF"/>
              </w:rPr>
            </w:pPr>
            <w:r w:rsidRPr="003634DC">
              <w:rPr>
                <w:color w:val="333333"/>
                <w:shd w:val="clear" w:color="auto" w:fill="FFFFFF"/>
              </w:rPr>
              <w:t xml:space="preserve">Иностранный язык </w:t>
            </w:r>
          </w:p>
          <w:p w:rsidR="00F46984" w:rsidRPr="003634DC" w:rsidRDefault="00F46984" w:rsidP="00D338EB">
            <w:pPr>
              <w:spacing w:after="200"/>
              <w:rPr>
                <w:color w:val="333333"/>
                <w:shd w:val="clear" w:color="auto" w:fill="FFFFFF"/>
              </w:rPr>
            </w:pPr>
            <w:r w:rsidRPr="003634DC">
              <w:rPr>
                <w:color w:val="333333"/>
                <w:shd w:val="clear" w:color="auto" w:fill="FFFFFF"/>
              </w:rPr>
              <w:t>Маркетинг в средствах массовой информации</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Default="00F46984" w:rsidP="00D338EB">
            <w:pPr>
              <w:rPr>
                <w:color w:val="333333"/>
                <w:shd w:val="clear" w:color="auto" w:fill="FFFFFF"/>
              </w:rPr>
            </w:pPr>
            <w:r w:rsidRPr="003634DC">
              <w:rPr>
                <w:color w:val="333333"/>
                <w:shd w:val="clear" w:color="auto" w:fill="FFFFFF"/>
              </w:rPr>
              <w:t>Проблемы информационно</w:t>
            </w:r>
          </w:p>
          <w:p w:rsidR="00F46984" w:rsidRPr="003634DC" w:rsidRDefault="00F46984" w:rsidP="00D338EB">
            <w:pPr>
              <w:rPr>
                <w:color w:val="333333"/>
                <w:shd w:val="clear" w:color="auto" w:fill="FFFFFF"/>
              </w:rPr>
            </w:pPr>
            <w:r w:rsidRPr="003634DC">
              <w:rPr>
                <w:color w:val="333333"/>
                <w:shd w:val="clear" w:color="auto" w:fill="FFFFFF"/>
              </w:rPr>
              <w:t xml:space="preserve">й безопасности </w:t>
            </w:r>
          </w:p>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pStyle w:val="aa"/>
              <w:shd w:val="clear" w:color="auto" w:fill="FFFFFF"/>
              <w:spacing w:before="0" w:beforeAutospacing="0"/>
              <w:rPr>
                <w:color w:val="333333"/>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ОПК-1.2. </w:t>
            </w:r>
          </w:p>
          <w:p w:rsidR="00F46984" w:rsidRPr="003634DC" w:rsidRDefault="00F46984" w:rsidP="00D338EB">
            <w:pPr>
              <w:rPr>
                <w:color w:val="333333"/>
                <w:shd w:val="clear" w:color="auto" w:fill="FFFFFF"/>
              </w:rPr>
            </w:pPr>
            <w:r w:rsidRPr="003634DC">
              <w:t>Осуществляет подготовку журналистских текстов и (или) продуктов различных жанро</w:t>
            </w:r>
            <w:r>
              <w:t xml:space="preserve">в и форматов в соответствии с </w:t>
            </w:r>
            <w:r w:rsidRPr="003634DC">
              <w:t xml:space="preserve"> нормами русского и иностранного языков, особенностями иных знаковых систем</w:t>
            </w:r>
            <w:r>
              <w:t>.</w:t>
            </w:r>
          </w:p>
        </w:tc>
        <w:tc>
          <w:tcPr>
            <w:tcW w:w="2410" w:type="dxa"/>
            <w:tcBorders>
              <w:bottom w:val="single" w:sz="4" w:space="0" w:color="auto"/>
            </w:tcBorders>
          </w:tcPr>
          <w:p w:rsidR="00F46984" w:rsidRDefault="00F46984" w:rsidP="00D338EB">
            <w:pPr>
              <w:spacing w:after="200"/>
              <w:rPr>
                <w:color w:val="333333"/>
                <w:shd w:val="clear" w:color="auto" w:fill="FFFFFF"/>
              </w:rPr>
            </w:pPr>
            <w:r>
              <w:rPr>
                <w:color w:val="333333"/>
                <w:shd w:val="clear" w:color="auto" w:fill="FFFFFF"/>
              </w:rPr>
              <w:t xml:space="preserve">Знает: способы </w:t>
            </w:r>
            <w:r>
              <w:t>подготовки</w:t>
            </w:r>
            <w:r w:rsidRPr="003634DC">
              <w:t xml:space="preserve"> журналистских текстов и (или) продуктов различных жанро</w:t>
            </w:r>
            <w:r>
              <w:t xml:space="preserve">в и форматов в соответствии с </w:t>
            </w:r>
            <w:r w:rsidRPr="003634DC">
              <w:t xml:space="preserve"> нормами русского и иностранного языков, особенностями иных знаковых систем</w:t>
            </w:r>
            <w:r>
              <w:t>.</w:t>
            </w:r>
          </w:p>
          <w:p w:rsidR="00F46984" w:rsidRDefault="00F46984" w:rsidP="00D338EB">
            <w:pPr>
              <w:spacing w:after="200"/>
              <w:rPr>
                <w:color w:val="333333"/>
                <w:shd w:val="clear" w:color="auto" w:fill="FFFFFF"/>
              </w:rPr>
            </w:pPr>
            <w:r>
              <w:rPr>
                <w:color w:val="333333"/>
                <w:shd w:val="clear" w:color="auto" w:fill="FFFFFF"/>
              </w:rPr>
              <w:t>Умеет: управлять</w:t>
            </w:r>
            <w:r w:rsidRPr="003634DC">
              <w:rPr>
                <w:color w:val="333333"/>
                <w:shd w:val="clear" w:color="auto" w:fill="FFFFFF"/>
              </w:rPr>
              <w:t xml:space="preserve"> процессом подготовки востребованных </w:t>
            </w:r>
            <w:r w:rsidRPr="003634DC">
              <w:rPr>
                <w:color w:val="333333"/>
                <w:shd w:val="clear" w:color="auto" w:fill="FFFFFF"/>
              </w:rPr>
              <w:lastRenderedPageBreak/>
              <w:t>обществом и индустрией журналистских текстов и продуктов учетом изменений норм русского (иностранного) языков и особенностей иных знаковых системе.</w:t>
            </w:r>
          </w:p>
          <w:p w:rsidR="00F46984" w:rsidRPr="003634DC" w:rsidRDefault="00F46984" w:rsidP="00D338EB">
            <w:pPr>
              <w:spacing w:after="200"/>
              <w:rPr>
                <w:color w:val="333333"/>
                <w:shd w:val="clear" w:color="auto" w:fill="FFFFFF"/>
              </w:rPr>
            </w:pPr>
            <w:r>
              <w:rPr>
                <w:color w:val="333333"/>
                <w:shd w:val="clear" w:color="auto" w:fill="FFFFFF"/>
              </w:rPr>
              <w:t xml:space="preserve">Владеет: навыками подготовки </w:t>
            </w:r>
            <w:r w:rsidRPr="003634DC">
              <w:t>журналистских текстов и (или) продуктов различных жанро</w:t>
            </w:r>
            <w:r>
              <w:t xml:space="preserve">в и форматов в соответствии с </w:t>
            </w:r>
            <w:r w:rsidRPr="003634DC">
              <w:t xml:space="preserve"> нормами русского и иностранного языков, особенностями иных знаковых систем</w:t>
            </w:r>
            <w:r>
              <w:t>.</w:t>
            </w:r>
          </w:p>
        </w:tc>
        <w:tc>
          <w:tcPr>
            <w:tcW w:w="1984" w:type="dxa"/>
            <w:tcBorders>
              <w:bottom w:val="single" w:sz="4" w:space="0" w:color="auto"/>
            </w:tcBorders>
            <w:shd w:val="clear" w:color="auto" w:fill="auto"/>
          </w:tcPr>
          <w:p w:rsidR="00F46984" w:rsidRPr="003634DC" w:rsidRDefault="00F46984" w:rsidP="00D338EB">
            <w:pPr>
              <w:spacing w:after="200"/>
              <w:rPr>
                <w:color w:val="333333"/>
                <w:shd w:val="clear" w:color="auto" w:fill="FFFFFF"/>
              </w:rPr>
            </w:pPr>
          </w:p>
        </w:tc>
      </w:tr>
      <w:tr w:rsidR="00F46984" w:rsidRPr="00B1043E" w:rsidTr="00FD28C4">
        <w:trPr>
          <w:trHeight w:val="856"/>
        </w:trPr>
        <w:tc>
          <w:tcPr>
            <w:tcW w:w="1560" w:type="dxa"/>
            <w:tcBorders>
              <w:top w:val="single" w:sz="4" w:space="0" w:color="000000" w:themeColor="text1"/>
              <w:left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Общество и государство </w:t>
            </w:r>
          </w:p>
        </w:tc>
        <w:tc>
          <w:tcPr>
            <w:tcW w:w="2126" w:type="dxa"/>
            <w:tcBorders>
              <w:top w:val="single" w:sz="4" w:space="0" w:color="000000" w:themeColor="text1"/>
              <w:left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rPr>
              <w:t>ОПК-2. Способен анализировать основные тенденции развития общественных и государственных институтов для их разностороннего освещения в создаваемых</w:t>
            </w:r>
            <w:r>
              <w:rPr>
                <w:color w:val="333333"/>
                <w:shd w:val="clear" w:color="auto" w:fill="FFFFFF"/>
              </w:rPr>
              <w:t>меднатекстах и (или) меди</w:t>
            </w:r>
            <w:r w:rsidRPr="003634DC">
              <w:rPr>
                <w:color w:val="333333"/>
                <w:shd w:val="clear" w:color="auto" w:fill="FFFFFF"/>
              </w:rPr>
              <w:t>апродуктах, и (или) коммуникационных продуктах.</w:t>
            </w:r>
          </w:p>
        </w:tc>
        <w:tc>
          <w:tcPr>
            <w:tcW w:w="2268" w:type="dxa"/>
            <w:tcBorders>
              <w:top w:val="single" w:sz="4" w:space="0" w:color="000000" w:themeColor="text1"/>
              <w:left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ОПК-2.1 </w:t>
            </w:r>
          </w:p>
          <w:p w:rsidR="00F46984" w:rsidRPr="003634DC" w:rsidRDefault="00F46984" w:rsidP="00D338EB">
            <w:pPr>
              <w:rPr>
                <w:color w:val="333333"/>
                <w:shd w:val="clear" w:color="auto" w:fill="FFFFFF"/>
                <w:lang w:eastAsia="en-US"/>
              </w:rPr>
            </w:pPr>
            <w:r w:rsidRPr="003634DC">
              <w:t>Знает систему общественных и государственных институтов, механизмы их функционирования и тенденции развития</w:t>
            </w:r>
          </w:p>
        </w:tc>
        <w:tc>
          <w:tcPr>
            <w:tcW w:w="2410" w:type="dxa"/>
          </w:tcPr>
          <w:p w:rsidR="00F46984" w:rsidRDefault="00F46984" w:rsidP="00D338EB">
            <w:pPr>
              <w:rPr>
                <w:color w:val="333333"/>
                <w:shd w:val="clear" w:color="auto" w:fill="FFFFFF"/>
              </w:rPr>
            </w:pPr>
            <w:r>
              <w:rPr>
                <w:color w:val="333333"/>
                <w:shd w:val="clear" w:color="auto" w:fill="FFFFFF"/>
              </w:rPr>
              <w:t xml:space="preserve">Знает: </w:t>
            </w:r>
            <w:r w:rsidRPr="003634DC">
              <w:rPr>
                <w:color w:val="333333"/>
                <w:shd w:val="clear" w:color="auto" w:fill="FFFFFF"/>
              </w:rPr>
              <w:t xml:space="preserve">причинно-следственные связи в проблемах взаимодействия общественных и государственных институтов. </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использовать свои знания в профессиональной деятельности</w:t>
            </w:r>
          </w:p>
          <w:p w:rsidR="00F46984" w:rsidRDefault="00F46984" w:rsidP="00D338EB">
            <w:pPr>
              <w:rPr>
                <w:color w:val="333333"/>
                <w:shd w:val="clear" w:color="auto" w:fill="FFFFFF"/>
              </w:rPr>
            </w:pPr>
          </w:p>
          <w:p w:rsidR="00F46984" w:rsidRPr="003634DC" w:rsidRDefault="00F46984" w:rsidP="00D338EB">
            <w:r>
              <w:rPr>
                <w:color w:val="333333"/>
                <w:shd w:val="clear" w:color="auto" w:fill="FFFFFF"/>
              </w:rPr>
              <w:t xml:space="preserve">Владеет: навыками применения знаний и умений  в профессиональной деятельности.  </w:t>
            </w:r>
          </w:p>
        </w:tc>
        <w:tc>
          <w:tcPr>
            <w:tcW w:w="1984" w:type="dxa"/>
            <w:shd w:val="clear" w:color="auto" w:fill="auto"/>
          </w:tcPr>
          <w:p w:rsidR="00F46984" w:rsidRPr="003634DC" w:rsidRDefault="00F46984" w:rsidP="00D338EB">
            <w:pPr>
              <w:spacing w:after="200"/>
            </w:pPr>
            <w:r w:rsidRPr="003634DC">
              <w:t>Современный медиатекст</w:t>
            </w:r>
          </w:p>
          <w:p w:rsidR="00F46984" w:rsidRPr="003634DC" w:rsidRDefault="00F46984" w:rsidP="00D338EB">
            <w:pPr>
              <w:spacing w:after="200"/>
            </w:pPr>
            <w:r w:rsidRPr="003634DC">
              <w:t xml:space="preserve">Современная российская политика </w:t>
            </w:r>
          </w:p>
          <w:p w:rsidR="00F46984" w:rsidRPr="003634DC" w:rsidRDefault="00F46984" w:rsidP="00D338EB">
            <w:pPr>
              <w:spacing w:after="200"/>
            </w:pPr>
            <w:r w:rsidRPr="003634DC">
              <w:t xml:space="preserve">Пресса и власть: история, теория, проблемы </w:t>
            </w:r>
          </w:p>
          <w:p w:rsidR="00F46984" w:rsidRPr="003634DC" w:rsidRDefault="00F46984" w:rsidP="00D338EB">
            <w:pPr>
              <w:spacing w:after="200"/>
            </w:pPr>
            <w:r w:rsidRPr="003634DC">
              <w:t>Политическая журналистика</w:t>
            </w:r>
          </w:p>
          <w:p w:rsidR="00F46984" w:rsidRPr="003634DC" w:rsidRDefault="00F46984" w:rsidP="00D338EB">
            <w:pPr>
              <w:spacing w:after="200"/>
            </w:pPr>
            <w:r w:rsidRPr="003634DC">
              <w:t>Нормативно-правовое регулирование деятельности СМИ</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lastRenderedPageBreak/>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r w:rsidRPr="003634DC">
              <w:rPr>
                <w:color w:val="333333"/>
                <w:shd w:val="clear" w:color="auto" w:fill="FFFFFF"/>
              </w:rPr>
              <w:t xml:space="preserve">Проблемы информационной безопасности </w:t>
            </w:r>
          </w:p>
        </w:tc>
      </w:tr>
      <w:tr w:rsidR="00F46984" w:rsidRPr="00B1043E" w:rsidTr="00FD28C4">
        <w:trPr>
          <w:trHeight w:val="10337"/>
        </w:trPr>
        <w:tc>
          <w:tcPr>
            <w:tcW w:w="1560" w:type="dxa"/>
            <w:tcBorders>
              <w:top w:val="single" w:sz="4" w:space="0" w:color="000000" w:themeColor="text1"/>
              <w:left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right w:val="single" w:sz="4" w:space="0" w:color="000000" w:themeColor="text1"/>
            </w:tcBorders>
          </w:tcPr>
          <w:p w:rsidR="00F46984" w:rsidRPr="003634DC" w:rsidRDefault="00F46984" w:rsidP="00D338EB">
            <w:pPr>
              <w:rPr>
                <w:color w:val="333333"/>
              </w:rPr>
            </w:pPr>
          </w:p>
        </w:tc>
        <w:tc>
          <w:tcPr>
            <w:tcW w:w="2268" w:type="dxa"/>
            <w:tcBorders>
              <w:top w:val="single" w:sz="4" w:space="0" w:color="000000" w:themeColor="text1"/>
              <w:left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ОПК-2.2</w:t>
            </w:r>
          </w:p>
          <w:p w:rsidR="00F46984" w:rsidRPr="003634DC" w:rsidRDefault="00F46984" w:rsidP="00D338EB">
            <w:pPr>
              <w:rPr>
                <w:color w:val="333333"/>
                <w:shd w:val="clear" w:color="auto" w:fill="FFFFFF"/>
              </w:rPr>
            </w:pPr>
            <w:r w:rsidRPr="003634DC">
              <w:t>Соблюдает принцип объективности в создаваемых журналистских текстах и (или) продуктах при освещении деятельности общественных и государственных институтов</w:t>
            </w:r>
          </w:p>
          <w:p w:rsidR="00F46984" w:rsidRPr="003634DC" w:rsidRDefault="00F46984" w:rsidP="00D338EB">
            <w:pPr>
              <w:rPr>
                <w:color w:val="333333"/>
                <w:shd w:val="clear" w:color="auto" w:fill="FFFFFF"/>
              </w:rPr>
            </w:pPr>
          </w:p>
        </w:tc>
        <w:tc>
          <w:tcPr>
            <w:tcW w:w="2410" w:type="dxa"/>
          </w:tcPr>
          <w:p w:rsidR="00F46984" w:rsidRPr="003634DC" w:rsidRDefault="00F46984" w:rsidP="00D338EB">
            <w:pPr>
              <w:rPr>
                <w:color w:val="333333"/>
                <w:shd w:val="clear" w:color="auto" w:fill="FFFFFF"/>
              </w:rPr>
            </w:pPr>
            <w:r>
              <w:rPr>
                <w:color w:val="333333"/>
                <w:shd w:val="clear" w:color="auto" w:fill="FFFFFF"/>
              </w:rPr>
              <w:t xml:space="preserve">Знает: </w:t>
            </w:r>
            <w:r w:rsidRPr="003634DC">
              <w:t>принцип объективности в создаваемых журналистских текстах и (или) продуктах при освещении деятельности общественных и государственных институтов</w:t>
            </w:r>
          </w:p>
          <w:p w:rsidR="00F46984" w:rsidRDefault="00F46984" w:rsidP="00D338EB">
            <w:pPr>
              <w:rPr>
                <w:color w:val="333333"/>
                <w:shd w:val="clear" w:color="auto" w:fill="FFFFFF"/>
              </w:rPr>
            </w:pP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следовать</w:t>
            </w:r>
            <w:r w:rsidRPr="003634DC">
              <w:rPr>
                <w:color w:val="333333"/>
                <w:shd w:val="clear" w:color="auto" w:fill="FFFFFF"/>
              </w:rPr>
              <w:t xml:space="preserve"> принцип</w:t>
            </w:r>
            <w:r>
              <w:rPr>
                <w:color w:val="333333"/>
                <w:shd w:val="clear" w:color="auto" w:fill="FFFFFF"/>
              </w:rPr>
              <w:t>у</w:t>
            </w:r>
            <w:r w:rsidRPr="003634DC">
              <w:rPr>
                <w:color w:val="333333"/>
                <w:shd w:val="clear" w:color="auto" w:fill="FFFFFF"/>
              </w:rPr>
              <w:t xml:space="preserve"> беспристрастности и баланс</w:t>
            </w:r>
            <w:r>
              <w:rPr>
                <w:color w:val="333333"/>
                <w:shd w:val="clear" w:color="auto" w:fill="FFFFFF"/>
              </w:rPr>
              <w:t>а</w:t>
            </w:r>
            <w:r w:rsidRPr="003634DC">
              <w:rPr>
                <w:color w:val="333333"/>
                <w:shd w:val="clear" w:color="auto" w:fill="FFFFFF"/>
              </w:rPr>
              <w:t xml:space="preserve"> интересов в создаваемых журналистских текстах и (или) продуктах при освещении деятельности общественных и государственных институтов.</w:t>
            </w:r>
          </w:p>
          <w:p w:rsidR="00F46984" w:rsidRDefault="00F46984" w:rsidP="00D338EB"/>
          <w:p w:rsidR="00F46984" w:rsidRPr="00D72DA8" w:rsidRDefault="00F46984" w:rsidP="00D338EB">
            <w:r>
              <w:t xml:space="preserve">Владеет: способностью использовать свои знания и умения </w:t>
            </w:r>
            <w:r w:rsidRPr="003634DC">
              <w:t>при освещении деятельности общественных и государственных институтов</w:t>
            </w:r>
          </w:p>
        </w:tc>
        <w:tc>
          <w:tcPr>
            <w:tcW w:w="1984" w:type="dxa"/>
            <w:shd w:val="clear" w:color="auto" w:fill="auto"/>
          </w:tcPr>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Культура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ОПК-3. Способен анализировать многообразие достижений отечественной и мировой культуры в процессе </w:t>
            </w:r>
            <w:r w:rsidRPr="003634DC">
              <w:rPr>
                <w:color w:val="333333"/>
                <w:shd w:val="clear" w:color="auto" w:fill="FFFFFF"/>
              </w:rPr>
              <w:lastRenderedPageBreak/>
              <w:t>создании медиатекстов и (или) медиапродуктов, и (или) коммуникационных продуктов.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lastRenderedPageBreak/>
              <w:t xml:space="preserve">ОПК-3.1. </w:t>
            </w:r>
          </w:p>
          <w:p w:rsidR="00F46984" w:rsidRPr="003634DC" w:rsidRDefault="00F46984" w:rsidP="00D338EB">
            <w:r w:rsidRPr="003634DC">
              <w:t>Демонстрирует кругозор в сфере отечественного и мирового культурного процесса</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lang w:eastAsia="en-US"/>
              </w:rPr>
            </w:pPr>
          </w:p>
        </w:tc>
        <w:tc>
          <w:tcPr>
            <w:tcW w:w="2410" w:type="dxa"/>
          </w:tcPr>
          <w:p w:rsidR="00F46984" w:rsidRPr="003634DC" w:rsidRDefault="00F46984" w:rsidP="00D338EB">
            <w:pPr>
              <w:rPr>
                <w:color w:val="333333"/>
                <w:shd w:val="clear" w:color="auto" w:fill="FFFFFF"/>
              </w:rPr>
            </w:pPr>
            <w:r w:rsidRPr="003634DC">
              <w:rPr>
                <w:color w:val="333333"/>
                <w:shd w:val="clear" w:color="auto" w:fill="FFFFFF"/>
              </w:rPr>
              <w:lastRenderedPageBreak/>
              <w:t>Знает</w:t>
            </w:r>
            <w:r>
              <w:rPr>
                <w:color w:val="333333"/>
                <w:shd w:val="clear" w:color="auto" w:fill="FFFFFF"/>
              </w:rPr>
              <w:t>:</w:t>
            </w:r>
            <w:r w:rsidRPr="003634DC">
              <w:rPr>
                <w:color w:val="333333"/>
                <w:shd w:val="clear" w:color="auto" w:fill="FFFFFF"/>
              </w:rPr>
              <w:t xml:space="preserve"> этапы и тенденции развития отечественного и мирового культурного процесса.</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rPr>
            </w:pPr>
            <w:r>
              <w:t xml:space="preserve">Умеет: </w:t>
            </w:r>
            <w:r>
              <w:rPr>
                <w:color w:val="333333"/>
                <w:shd w:val="clear" w:color="auto" w:fill="FFFFFF"/>
              </w:rPr>
              <w:t xml:space="preserve">использовать </w:t>
            </w:r>
            <w:r w:rsidRPr="003634DC">
              <w:rPr>
                <w:color w:val="333333"/>
                <w:shd w:val="clear" w:color="auto" w:fill="FFFFFF"/>
              </w:rPr>
              <w:lastRenderedPageBreak/>
              <w:t>разноплановую эрудицию в сфере отечественной и мировой культуры в создаваемых журналистских текстах и (или) продуктах.</w:t>
            </w:r>
          </w:p>
          <w:p w:rsidR="00F46984" w:rsidRDefault="00F46984" w:rsidP="00D338EB"/>
          <w:p w:rsidR="00F46984" w:rsidRPr="003634DC" w:rsidRDefault="00F46984" w:rsidP="00D338EB">
            <w:r>
              <w:t xml:space="preserve">Владеет: способностью использовать </w:t>
            </w:r>
            <w:r w:rsidRPr="003634DC">
              <w:rPr>
                <w:color w:val="333333"/>
                <w:shd w:val="clear" w:color="auto" w:fill="FFFFFF"/>
              </w:rPr>
              <w:t>разноплановую эрудицию в сфере отечественной и мировой культуры в создаваемых журналистских текстах и (или)</w:t>
            </w:r>
          </w:p>
        </w:tc>
        <w:tc>
          <w:tcPr>
            <w:tcW w:w="1984" w:type="dxa"/>
            <w:vMerge w:val="restart"/>
            <w:shd w:val="clear" w:color="auto" w:fill="auto"/>
          </w:tcPr>
          <w:p w:rsidR="00F46984" w:rsidRPr="003634DC" w:rsidRDefault="00F46984" w:rsidP="00D338EB">
            <w:pPr>
              <w:spacing w:after="200"/>
            </w:pPr>
            <w:r w:rsidRPr="003634DC">
              <w:lastRenderedPageBreak/>
              <w:t>Журналистика как социокультурный феномен</w:t>
            </w:r>
          </w:p>
          <w:p w:rsidR="00F46984" w:rsidRPr="003634DC" w:rsidRDefault="00F46984" w:rsidP="00D338EB">
            <w:pPr>
              <w:spacing w:after="200"/>
            </w:pPr>
            <w:r w:rsidRPr="003634DC">
              <w:t xml:space="preserve">Журналистское расследование: жанр, метод, </w:t>
            </w:r>
            <w:r w:rsidRPr="003634DC">
              <w:lastRenderedPageBreak/>
              <w:t>стиль</w:t>
            </w:r>
          </w:p>
          <w:p w:rsidR="00F46984" w:rsidRPr="003634DC" w:rsidRDefault="00F46984" w:rsidP="00D338EB">
            <w:pPr>
              <w:spacing w:after="200"/>
            </w:pPr>
            <w:r w:rsidRPr="003634DC">
              <w:t>Журналистика национальных диаспор</w:t>
            </w:r>
          </w:p>
          <w:p w:rsidR="00F46984" w:rsidRPr="003634DC" w:rsidRDefault="00F46984" w:rsidP="00D338EB">
            <w:pPr>
              <w:spacing w:after="200"/>
            </w:pPr>
            <w:r w:rsidRPr="003634DC">
              <w:t xml:space="preserve">Публицистика как вид творчества </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spacing w:after="200"/>
            </w:pPr>
            <w:r w:rsidRPr="003634DC">
              <w:t xml:space="preserve">Методика ведения политических дискуссий </w:t>
            </w: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ОПК-3.2. </w:t>
            </w:r>
          </w:p>
          <w:p w:rsidR="00F46984" w:rsidRPr="003634DC" w:rsidRDefault="00F46984" w:rsidP="00D338EB">
            <w:pPr>
              <w:rPr>
                <w:color w:val="333333"/>
                <w:shd w:val="clear" w:color="auto" w:fill="FFFFFF"/>
              </w:rPr>
            </w:pPr>
            <w:r w:rsidRPr="003634DC">
              <w:t>Применяет средства художественной выразительности в создаваемых журналистских текстах и (или) продуктах</w:t>
            </w:r>
          </w:p>
        </w:tc>
        <w:tc>
          <w:tcPr>
            <w:tcW w:w="2410" w:type="dxa"/>
          </w:tcPr>
          <w:p w:rsidR="00F46984" w:rsidRDefault="00F46984" w:rsidP="00D338EB">
            <w:r>
              <w:rPr>
                <w:color w:val="333333"/>
                <w:shd w:val="clear" w:color="auto" w:fill="FFFFFF"/>
              </w:rPr>
              <w:t xml:space="preserve">Знает: </w:t>
            </w:r>
            <w:r w:rsidRPr="003634DC">
              <w:t>средства художественной выразительности в создаваемых журналистских текстах и (или) продуктах</w:t>
            </w:r>
          </w:p>
          <w:p w:rsidR="00F46984" w:rsidRDefault="00F46984" w:rsidP="00D338EB"/>
          <w:p w:rsidR="00F46984" w:rsidRDefault="00F46984" w:rsidP="00D338EB">
            <w:r>
              <w:t xml:space="preserve">Умеет: применять </w:t>
            </w:r>
            <w:r w:rsidRPr="003634DC">
              <w:t>средства художественной выразительности в создаваемых журналистских текстах и (или) продуктах</w:t>
            </w:r>
          </w:p>
          <w:p w:rsidR="00F46984" w:rsidRDefault="00F46984" w:rsidP="00D338EB">
            <w:pPr>
              <w:rPr>
                <w:color w:val="333333"/>
                <w:shd w:val="clear" w:color="auto" w:fill="FFFFFF"/>
              </w:rPr>
            </w:pPr>
          </w:p>
          <w:p w:rsidR="00F46984" w:rsidRPr="003634DC" w:rsidRDefault="00F46984" w:rsidP="00D338EB">
            <w:pPr>
              <w:rPr>
                <w:color w:val="333333"/>
                <w:shd w:val="clear" w:color="auto" w:fill="FFFFFF"/>
              </w:rPr>
            </w:pPr>
            <w:r>
              <w:rPr>
                <w:color w:val="333333"/>
                <w:shd w:val="clear" w:color="auto" w:fill="FFFFFF"/>
              </w:rPr>
              <w:t xml:space="preserve">Владеет: навыками использования знаний и умений </w:t>
            </w:r>
            <w:r>
              <w:t>средств</w:t>
            </w:r>
            <w:r w:rsidRPr="003634DC">
              <w:t xml:space="preserve"> художественной выразительности</w:t>
            </w:r>
            <w:r>
              <w:t xml:space="preserve"> в своей профессиональной деятельности </w:t>
            </w:r>
          </w:p>
        </w:tc>
        <w:tc>
          <w:tcPr>
            <w:tcW w:w="1984" w:type="dxa"/>
            <w:vMerge/>
            <w:shd w:val="clear" w:color="auto" w:fill="auto"/>
          </w:tcPr>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Аудитория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ОПК-4. Способен анализировать потребности общества и интересы аудитории в целях прогнозирования </w:t>
            </w:r>
            <w:r w:rsidRPr="003634DC">
              <w:rPr>
                <w:color w:val="333333"/>
                <w:shd w:val="clear" w:color="auto" w:fill="FFFFFF"/>
              </w:rPr>
              <w:lastRenderedPageBreak/>
              <w:t>удовлетворения спроса на медиатексты и (или) медиапродукты, и (или) коммуникационные продукты ОПК.</w:t>
            </w:r>
          </w:p>
          <w:p w:rsidR="00F46984" w:rsidRPr="003634DC" w:rsidRDefault="00F46984" w:rsidP="00D338EB"/>
          <w:p w:rsidR="00F46984" w:rsidRPr="003634DC" w:rsidRDefault="00F46984" w:rsidP="00D338EB">
            <w:pPr>
              <w:rPr>
                <w:color w:val="333333"/>
                <w:shd w:val="clear" w:color="auto" w:fill="FFFFFF"/>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lastRenderedPageBreak/>
              <w:t xml:space="preserve">ОПК-4.1. </w:t>
            </w:r>
          </w:p>
          <w:p w:rsidR="00F46984" w:rsidRPr="003634DC" w:rsidRDefault="00F46984" w:rsidP="00D338EB">
            <w:r w:rsidRPr="003634DC">
              <w:t xml:space="preserve">Соотносит социологические данные с запросами и потребностями общества и отдельных </w:t>
            </w:r>
            <w:r w:rsidRPr="003634DC">
              <w:lastRenderedPageBreak/>
              <w:t>аудиторных групп</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lang w:eastAsia="en-US"/>
              </w:rPr>
            </w:pPr>
          </w:p>
          <w:p w:rsidR="00F46984" w:rsidRPr="003634DC" w:rsidRDefault="00F46984" w:rsidP="00D338EB">
            <w:pPr>
              <w:rPr>
                <w:color w:val="333333"/>
                <w:shd w:val="clear" w:color="auto" w:fill="FFFFFF"/>
                <w:lang w:eastAsia="en-US"/>
              </w:rPr>
            </w:pPr>
          </w:p>
        </w:tc>
        <w:tc>
          <w:tcPr>
            <w:tcW w:w="2410" w:type="dxa"/>
          </w:tcPr>
          <w:p w:rsidR="00F46984" w:rsidRPr="003634DC" w:rsidRDefault="00F46984" w:rsidP="00D338EB">
            <w:pPr>
              <w:rPr>
                <w:color w:val="333333"/>
                <w:shd w:val="clear" w:color="auto" w:fill="FFFFFF"/>
              </w:rPr>
            </w:pPr>
            <w:r w:rsidRPr="003634DC">
              <w:rPr>
                <w:color w:val="333333"/>
                <w:shd w:val="clear" w:color="auto" w:fill="FFFFFF"/>
              </w:rPr>
              <w:lastRenderedPageBreak/>
              <w:t xml:space="preserve">Интерпретирует данные социологических исследований о потребностях общества и интересах отдельных </w:t>
            </w:r>
            <w:r w:rsidRPr="003634DC">
              <w:rPr>
                <w:color w:val="333333"/>
                <w:shd w:val="clear" w:color="auto" w:fill="FFFFFF"/>
              </w:rPr>
              <w:lastRenderedPageBreak/>
              <w:t>аудиторных групп.</w:t>
            </w:r>
          </w:p>
          <w:p w:rsidR="00F46984" w:rsidRPr="003634DC" w:rsidRDefault="00F46984" w:rsidP="00D338EB">
            <w:pPr>
              <w:spacing w:after="200"/>
            </w:pPr>
          </w:p>
          <w:p w:rsidR="00F46984" w:rsidRPr="003634DC" w:rsidRDefault="00F46984" w:rsidP="00D338EB">
            <w:pPr>
              <w:spacing w:after="200"/>
            </w:pPr>
            <w:r w:rsidRPr="003634DC">
              <w:rPr>
                <w:color w:val="333333"/>
                <w:shd w:val="clear" w:color="auto" w:fill="FFFFFF"/>
              </w:rPr>
              <w:t>Прогнозирует потенциальную реакцию целевой аудитории на создаваемые журналистские тексты и (или) продукты</w:t>
            </w:r>
          </w:p>
        </w:tc>
        <w:tc>
          <w:tcPr>
            <w:tcW w:w="1984" w:type="dxa"/>
            <w:shd w:val="clear" w:color="auto" w:fill="auto"/>
          </w:tcPr>
          <w:p w:rsidR="00F46984" w:rsidRPr="003634DC" w:rsidRDefault="00F46984" w:rsidP="00D338EB">
            <w:pPr>
              <w:spacing w:after="200"/>
            </w:pPr>
            <w:r w:rsidRPr="003634DC">
              <w:lastRenderedPageBreak/>
              <w:t>Методология и методика медиаисследований</w:t>
            </w:r>
          </w:p>
          <w:p w:rsidR="00F46984" w:rsidRPr="003634DC" w:rsidRDefault="00F46984" w:rsidP="00D338EB">
            <w:pPr>
              <w:spacing w:after="200"/>
            </w:pPr>
            <w:r w:rsidRPr="003634DC">
              <w:t xml:space="preserve">Качественные методы </w:t>
            </w:r>
            <w:r w:rsidRPr="003634DC">
              <w:lastRenderedPageBreak/>
              <w:t xml:space="preserve">исследования </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r w:rsidRPr="003634DC">
              <w:rPr>
                <w:color w:val="333333"/>
                <w:shd w:val="clear" w:color="auto" w:fill="FFFFFF"/>
              </w:rPr>
              <w:t xml:space="preserve">Государственная итоговая аттестация </w:t>
            </w: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ОПК-4.2. </w:t>
            </w:r>
          </w:p>
          <w:p w:rsidR="00F46984" w:rsidRPr="003634DC" w:rsidRDefault="00F46984" w:rsidP="00D338EB">
            <w:pPr>
              <w:rPr>
                <w:color w:val="333333"/>
                <w:shd w:val="clear" w:color="auto" w:fill="FFFFFF"/>
              </w:rPr>
            </w:pPr>
            <w:r w:rsidRPr="003634DC">
              <w:t>Учитывает основные характеристики целевой аудитории при создании журналистских текстов и (или) продуктов</w:t>
            </w:r>
          </w:p>
        </w:tc>
        <w:tc>
          <w:tcPr>
            <w:tcW w:w="2410" w:type="dxa"/>
          </w:tcPr>
          <w:p w:rsidR="00F46984" w:rsidRDefault="00F46984" w:rsidP="00D338EB">
            <w:r>
              <w:rPr>
                <w:color w:val="333333"/>
                <w:shd w:val="clear" w:color="auto" w:fill="FFFFFF"/>
              </w:rPr>
              <w:t xml:space="preserve">Знает: </w:t>
            </w:r>
            <w:r w:rsidRPr="003634DC">
              <w:t>основные характеристики целевой аудитории при создании журналистских текстов и (или) продуктов</w:t>
            </w:r>
          </w:p>
          <w:p w:rsidR="00F46984" w:rsidRDefault="00F46984" w:rsidP="00D338EB"/>
          <w:p w:rsidR="00F46984" w:rsidRDefault="00F46984" w:rsidP="00D338EB">
            <w:r>
              <w:t xml:space="preserve">Умеет: использовать знания основных характеристик </w:t>
            </w:r>
            <w:r w:rsidRPr="003634DC">
              <w:t>целевой аудитории при создании журналистских текстов и (или) продуктов</w:t>
            </w:r>
          </w:p>
          <w:p w:rsidR="00F46984" w:rsidRDefault="00F46984" w:rsidP="00D338EB"/>
          <w:p w:rsidR="00F46984" w:rsidRPr="003634DC" w:rsidRDefault="00F46984" w:rsidP="00D338EB">
            <w:pPr>
              <w:rPr>
                <w:color w:val="333333"/>
                <w:shd w:val="clear" w:color="auto" w:fill="FFFFFF"/>
              </w:rPr>
            </w:pPr>
            <w:r>
              <w:t xml:space="preserve">Владеет: способностью использовать свои знании и умения в профессиональной деятельности. </w:t>
            </w:r>
          </w:p>
        </w:tc>
        <w:tc>
          <w:tcPr>
            <w:tcW w:w="1984" w:type="dxa"/>
            <w:shd w:val="clear" w:color="auto" w:fill="auto"/>
          </w:tcPr>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Медиакоммуникационная система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ОПК-5. Способен для принятия профессиональных решений анализировать актуальные тенденции развития </w:t>
            </w:r>
            <w:r w:rsidRPr="003634DC">
              <w:rPr>
                <w:color w:val="333333"/>
                <w:shd w:val="clear" w:color="auto" w:fill="FFFFFF"/>
              </w:rPr>
              <w:lastRenderedPageBreak/>
              <w:t>медиакоммуникационных систем региона, страны и мира, исходя из политических и экономических механизмов их функционирования, правовых и этических норм регулирования.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lastRenderedPageBreak/>
              <w:t xml:space="preserve">ОПК-5.1. </w:t>
            </w:r>
          </w:p>
          <w:p w:rsidR="00F46984" w:rsidRPr="003634DC" w:rsidRDefault="00F46984" w:rsidP="00D338EB">
            <w:pPr>
              <w:rPr>
                <w:color w:val="333333"/>
                <w:shd w:val="clear" w:color="auto" w:fill="FFFFFF"/>
              </w:rPr>
            </w:pPr>
            <w:r w:rsidRPr="003634DC">
              <w:rPr>
                <w:color w:val="333333"/>
                <w:shd w:val="clear" w:color="auto" w:fill="FFFFFF"/>
              </w:rPr>
              <w:t>Вы</w:t>
            </w:r>
            <w:r>
              <w:rPr>
                <w:color w:val="333333"/>
                <w:shd w:val="clear" w:color="auto" w:fill="FFFFFF"/>
              </w:rPr>
              <w:t>являет особенности политических, эконо</w:t>
            </w:r>
            <w:r w:rsidRPr="003634DC">
              <w:rPr>
                <w:color w:val="333333"/>
                <w:shd w:val="clear" w:color="auto" w:fill="FFFFFF"/>
              </w:rPr>
              <w:t xml:space="preserve">мических факторов, правовых и этических норм, </w:t>
            </w:r>
            <w:r w:rsidRPr="003634DC">
              <w:rPr>
                <w:color w:val="333333"/>
                <w:shd w:val="clear" w:color="auto" w:fill="FFFFFF"/>
              </w:rPr>
              <w:lastRenderedPageBreak/>
              <w:t>pегулирующих развитие разных медиакоммуникационных систем на глобальном, национальном и региональном уровнях.</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lang w:eastAsia="en-US"/>
              </w:rPr>
            </w:pPr>
          </w:p>
        </w:tc>
        <w:tc>
          <w:tcPr>
            <w:tcW w:w="2410" w:type="dxa"/>
          </w:tcPr>
          <w:p w:rsidR="00F46984" w:rsidRPr="003634DC" w:rsidRDefault="00F46984" w:rsidP="00D338EB">
            <w:pPr>
              <w:spacing w:after="200"/>
            </w:pPr>
            <w:r w:rsidRPr="003634DC">
              <w:lastRenderedPageBreak/>
              <w:t>Знает</w:t>
            </w:r>
            <w:r>
              <w:t>:</w:t>
            </w:r>
            <w:r w:rsidRPr="003634DC">
              <w:t xml:space="preserve"> совокупность политических, экономических факторов, правовых и этических норм, регулирующих развитие разных медиакоммуникацио</w:t>
            </w:r>
            <w:r w:rsidRPr="003634DC">
              <w:lastRenderedPageBreak/>
              <w:t>нных систем на глобальном, национальном и региональном уровнях</w:t>
            </w:r>
          </w:p>
          <w:p w:rsidR="00F46984" w:rsidRPr="003634DC" w:rsidRDefault="00F46984" w:rsidP="00D338EB">
            <w:pPr>
              <w:rPr>
                <w:color w:val="333333"/>
                <w:shd w:val="clear" w:color="auto" w:fill="FFFFFF"/>
              </w:rPr>
            </w:pPr>
            <w:r>
              <w:t xml:space="preserve">Умеет: выявлять </w:t>
            </w:r>
            <w:r>
              <w:rPr>
                <w:color w:val="333333"/>
                <w:shd w:val="clear" w:color="auto" w:fill="FFFFFF"/>
              </w:rPr>
              <w:t>особенности политических, эконо</w:t>
            </w:r>
            <w:r w:rsidRPr="003634DC">
              <w:rPr>
                <w:color w:val="333333"/>
                <w:shd w:val="clear" w:color="auto" w:fill="FFFFFF"/>
              </w:rPr>
              <w:t>мических факторов, правовых и этических норм, pегулирующих развитие разных медиакоммуникационных систем на глобальном, национальном и региональном уровнях.</w:t>
            </w:r>
          </w:p>
          <w:p w:rsidR="00F46984" w:rsidRPr="003634DC" w:rsidRDefault="00F46984" w:rsidP="00D338EB">
            <w:pPr>
              <w:spacing w:after="200"/>
            </w:pPr>
          </w:p>
          <w:p w:rsidR="00F46984" w:rsidRPr="003634DC" w:rsidRDefault="00F46984" w:rsidP="00D338EB">
            <w:pPr>
              <w:spacing w:after="200"/>
            </w:pPr>
            <w:r>
              <w:t>Владеет:</w:t>
            </w:r>
            <w:r w:rsidRPr="003634DC">
              <w:t xml:space="preserve"> </w:t>
            </w:r>
            <w:r>
              <w:t>навыками осуществления</w:t>
            </w:r>
            <w:r w:rsidRPr="003634DC">
              <w:t xml:space="preserve"> свои</w:t>
            </w:r>
            <w:r>
              <w:t>х профессиональных  журналистских действий</w:t>
            </w:r>
            <w:r w:rsidRPr="003634DC">
              <w:t xml:space="preserve"> с учетом механизмов функционирования конкретной медиакоммуникационной системы</w:t>
            </w:r>
          </w:p>
          <w:p w:rsidR="00F46984" w:rsidRPr="003634DC" w:rsidRDefault="00F46984" w:rsidP="00D338EB">
            <w:pPr>
              <w:spacing w:after="200"/>
            </w:pPr>
          </w:p>
        </w:tc>
        <w:tc>
          <w:tcPr>
            <w:tcW w:w="1984" w:type="dxa"/>
            <w:shd w:val="clear" w:color="auto" w:fill="auto"/>
          </w:tcPr>
          <w:p w:rsidR="00F46984" w:rsidRPr="003634DC" w:rsidRDefault="00F46984" w:rsidP="00D338EB">
            <w:pPr>
              <w:spacing w:after="200"/>
            </w:pPr>
            <w:r w:rsidRPr="003634DC">
              <w:lastRenderedPageBreak/>
              <w:t>Современные  медиасистемы</w:t>
            </w:r>
          </w:p>
          <w:p w:rsidR="00F46984" w:rsidRPr="003634DC" w:rsidRDefault="00F46984" w:rsidP="00D338EB">
            <w:pPr>
              <w:spacing w:after="200"/>
            </w:pPr>
            <w:r w:rsidRPr="003634DC">
              <w:t xml:space="preserve">Политические процессы и политические коммуникации </w:t>
            </w:r>
          </w:p>
          <w:p w:rsidR="00F46984" w:rsidRPr="003634DC" w:rsidRDefault="00F46984" w:rsidP="00D338EB">
            <w:pPr>
              <w:spacing w:after="200"/>
            </w:pPr>
            <w:r w:rsidRPr="003634DC">
              <w:t xml:space="preserve">Психология </w:t>
            </w:r>
            <w:r w:rsidRPr="003634DC">
              <w:lastRenderedPageBreak/>
              <w:t xml:space="preserve">политической журналистики </w:t>
            </w:r>
          </w:p>
          <w:p w:rsidR="00F46984" w:rsidRPr="003634DC" w:rsidRDefault="00F46984" w:rsidP="00D338EB">
            <w:pPr>
              <w:spacing w:after="200"/>
            </w:pPr>
            <w:r w:rsidRPr="003634DC">
              <w:t xml:space="preserve">Политически </w:t>
            </w:r>
            <w:r w:rsidRPr="003634DC">
              <w:rPr>
                <w:lang w:val="en-US"/>
              </w:rPr>
              <w:t>PR</w:t>
            </w:r>
          </w:p>
          <w:p w:rsidR="00F46984" w:rsidRPr="003634DC" w:rsidRDefault="00F46984" w:rsidP="00D338EB">
            <w:pPr>
              <w:spacing w:after="200"/>
            </w:pPr>
            <w:r w:rsidRPr="003634DC">
              <w:t>Избирательные технологии в СМИ</w:t>
            </w:r>
          </w:p>
          <w:p w:rsidR="00F46984" w:rsidRPr="003634DC" w:rsidRDefault="00F46984" w:rsidP="00D338EB">
            <w:pPr>
              <w:spacing w:after="200"/>
            </w:pPr>
            <w:r w:rsidRPr="003634DC">
              <w:t xml:space="preserve">Современные политические теории </w:t>
            </w:r>
          </w:p>
          <w:p w:rsidR="00F46984" w:rsidRPr="003634DC" w:rsidRDefault="00F46984" w:rsidP="00D338EB">
            <w:pPr>
              <w:spacing w:after="200"/>
            </w:pPr>
            <w:r w:rsidRPr="003634DC">
              <w:t>Этносоциальные проблемы в политической журналистике</w:t>
            </w:r>
          </w:p>
          <w:p w:rsidR="00F46984" w:rsidRPr="003634DC" w:rsidRDefault="00F46984" w:rsidP="00D338EB">
            <w:pPr>
              <w:spacing w:after="200"/>
            </w:pPr>
            <w:r w:rsidRPr="003634DC">
              <w:t>Язык  политических теорий дискуссий</w:t>
            </w:r>
          </w:p>
          <w:p w:rsidR="00F46984" w:rsidRPr="003634DC" w:rsidRDefault="00F46984" w:rsidP="00D338EB">
            <w:pPr>
              <w:rPr>
                <w:color w:val="333333"/>
                <w:shd w:val="clear" w:color="auto" w:fill="FFFFFF"/>
              </w:rPr>
            </w:pPr>
            <w:r w:rsidRPr="003634DC">
              <w:t>Информационные войны в современных международных конфликтах.</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r w:rsidRPr="003634DC">
              <w:rPr>
                <w:color w:val="333333"/>
                <w:shd w:val="clear" w:color="auto" w:fill="FFFFFF"/>
              </w:rPr>
              <w:t>Государственная итоговая аттестация.</w:t>
            </w: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ОПК-5.2. </w:t>
            </w:r>
          </w:p>
          <w:p w:rsidR="00F46984" w:rsidRPr="003634DC" w:rsidRDefault="00F46984" w:rsidP="00D338EB">
            <w:pPr>
              <w:rPr>
                <w:color w:val="333333"/>
                <w:shd w:val="clear" w:color="auto" w:fill="FFFFFF"/>
              </w:rPr>
            </w:pPr>
            <w:r>
              <w:rPr>
                <w:color w:val="333333"/>
                <w:shd w:val="clear" w:color="auto" w:fill="FFFFFF"/>
              </w:rPr>
              <w:t>Модел</w:t>
            </w:r>
            <w:r w:rsidRPr="003634DC">
              <w:rPr>
                <w:color w:val="333333"/>
                <w:shd w:val="clear" w:color="auto" w:fill="FFFFFF"/>
              </w:rPr>
              <w:t xml:space="preserve">ирует индивидуальные и коллективные профессиональные журналистские действия в </w:t>
            </w:r>
            <w:r w:rsidRPr="003634DC">
              <w:rPr>
                <w:color w:val="333333"/>
                <w:shd w:val="clear" w:color="auto" w:fill="FFFFFF"/>
              </w:rPr>
              <w:lastRenderedPageBreak/>
              <w:t>зависимости от условий конкретной медиакоммуникационной системы.</w:t>
            </w:r>
          </w:p>
        </w:tc>
        <w:tc>
          <w:tcPr>
            <w:tcW w:w="2410" w:type="dxa"/>
          </w:tcPr>
          <w:p w:rsidR="00F46984" w:rsidRDefault="00F46984" w:rsidP="00D338EB">
            <w:pPr>
              <w:spacing w:after="200"/>
            </w:pPr>
            <w:r>
              <w:lastRenderedPageBreak/>
              <w:t>Знает: всевозможные условия медиакоммуникационной системы</w:t>
            </w:r>
          </w:p>
          <w:p w:rsidR="00F46984" w:rsidRDefault="00F46984" w:rsidP="00D338EB">
            <w:pPr>
              <w:spacing w:after="200"/>
            </w:pPr>
          </w:p>
          <w:p w:rsidR="00F46984" w:rsidRDefault="00F46984" w:rsidP="00D338EB">
            <w:pPr>
              <w:spacing w:after="200"/>
              <w:rPr>
                <w:color w:val="333333"/>
                <w:shd w:val="clear" w:color="auto" w:fill="FFFFFF"/>
              </w:rPr>
            </w:pPr>
            <w:r>
              <w:lastRenderedPageBreak/>
              <w:t>Умеет: использовать свои знания на практике</w:t>
            </w:r>
          </w:p>
          <w:p w:rsidR="00F46984" w:rsidRDefault="00F46984" w:rsidP="00D338EB">
            <w:pPr>
              <w:spacing w:after="200"/>
              <w:rPr>
                <w:color w:val="333333"/>
                <w:shd w:val="clear" w:color="auto" w:fill="FFFFFF"/>
              </w:rPr>
            </w:pPr>
          </w:p>
          <w:p w:rsidR="00F46984" w:rsidRPr="00A53595" w:rsidRDefault="00F46984" w:rsidP="00D338EB">
            <w:pPr>
              <w:spacing w:after="200"/>
            </w:pPr>
            <w:r>
              <w:rPr>
                <w:color w:val="333333"/>
                <w:shd w:val="clear" w:color="auto" w:fill="FFFFFF"/>
              </w:rPr>
              <w:t xml:space="preserve">Владеет: способностями </w:t>
            </w:r>
            <w:r>
              <w:t xml:space="preserve">моделировать </w:t>
            </w:r>
            <w:r w:rsidRPr="003634DC">
              <w:rPr>
                <w:color w:val="333333"/>
                <w:shd w:val="clear" w:color="auto" w:fill="FFFFFF"/>
              </w:rPr>
              <w:t>индивидуальные и коллективные профессиональные журналистские действия в зависимости от условий конкретной медиакоммуникационной системы.</w:t>
            </w:r>
          </w:p>
        </w:tc>
        <w:tc>
          <w:tcPr>
            <w:tcW w:w="1984" w:type="dxa"/>
            <w:shd w:val="clear" w:color="auto" w:fill="auto"/>
          </w:tcPr>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Технологии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ОПК-6. Способен отбирать и внедрять в процесс медиапроизводства современные технические средства и информационно-коммуникационные технологии.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Pr>
                <w:color w:val="333333"/>
                <w:shd w:val="clear" w:color="auto" w:fill="FFFFFF"/>
              </w:rPr>
              <w:t>ОПК-6.1.</w:t>
            </w:r>
          </w:p>
          <w:p w:rsidR="00F46984" w:rsidRPr="003634DC" w:rsidRDefault="00F46984" w:rsidP="00D338EB">
            <w:pPr>
              <w:rPr>
                <w:color w:val="333333"/>
                <w:shd w:val="clear" w:color="auto" w:fill="FFFFFF"/>
              </w:rPr>
            </w:pPr>
            <w:r w:rsidRPr="003634DC">
              <w:t>Отбирает для осуществления профессиональной деятельности необходимое техническое оборудование и программное обеспечение</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lang w:eastAsia="en-US"/>
              </w:rPr>
            </w:pPr>
          </w:p>
        </w:tc>
        <w:tc>
          <w:tcPr>
            <w:tcW w:w="2410" w:type="dxa"/>
          </w:tcPr>
          <w:p w:rsidR="00F46984" w:rsidRPr="003634DC" w:rsidRDefault="00F46984" w:rsidP="00D338EB">
            <w:pPr>
              <w:rPr>
                <w:color w:val="333333"/>
                <w:shd w:val="clear" w:color="auto" w:fill="FFFFFF"/>
              </w:rPr>
            </w:pPr>
            <w:r>
              <w:rPr>
                <w:color w:val="333333"/>
                <w:shd w:val="clear" w:color="auto" w:fill="FFFFFF"/>
              </w:rPr>
              <w:t xml:space="preserve">Знает: необходимое для профессиональной деятельности </w:t>
            </w:r>
            <w:r w:rsidRPr="003634DC">
              <w:t>техническое оборудование и программное обеспечение</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использовать знания современных технических средств в процессе медиапроизводства</w:t>
            </w:r>
          </w:p>
          <w:p w:rsidR="00F46984" w:rsidRDefault="00F46984" w:rsidP="00D338EB">
            <w:pPr>
              <w:rPr>
                <w:color w:val="333333"/>
                <w:shd w:val="clear" w:color="auto" w:fill="FFFFFF"/>
              </w:rPr>
            </w:pPr>
          </w:p>
          <w:p w:rsidR="00F46984" w:rsidRPr="003634DC" w:rsidRDefault="00F46984" w:rsidP="00D338EB">
            <w:pPr>
              <w:rPr>
                <w:color w:val="333333"/>
                <w:shd w:val="clear" w:color="auto" w:fill="FFFFFF"/>
              </w:rPr>
            </w:pPr>
            <w:r>
              <w:rPr>
                <w:color w:val="333333"/>
                <w:shd w:val="clear" w:color="auto" w:fill="FFFFFF"/>
              </w:rPr>
              <w:t>Владеет: способностью отслеживать</w:t>
            </w:r>
            <w:r w:rsidRPr="003634DC">
              <w:rPr>
                <w:color w:val="333333"/>
                <w:shd w:val="clear" w:color="auto" w:fill="FFFFFF"/>
              </w:rPr>
              <w:t xml:space="preserve"> глобальные тенденции модернизации технического оборудования, программного обеспечения и расходных материалов, необходимых для осуществления профессиональной деятельности</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rPr>
            </w:pPr>
          </w:p>
        </w:tc>
        <w:tc>
          <w:tcPr>
            <w:tcW w:w="1984" w:type="dxa"/>
            <w:shd w:val="clear" w:color="auto" w:fill="auto"/>
          </w:tcPr>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spacing w:after="200"/>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ОПК-6.2. </w:t>
            </w:r>
          </w:p>
          <w:p w:rsidR="00F46984" w:rsidRPr="003634DC" w:rsidRDefault="00F46984" w:rsidP="00D338EB">
            <w:pPr>
              <w:rPr>
                <w:color w:val="333333"/>
                <w:shd w:val="clear" w:color="auto" w:fill="FFFFFF"/>
              </w:rPr>
            </w:pPr>
            <w:r w:rsidRPr="003634DC">
              <w:lastRenderedPageBreak/>
              <w:t>Эксплуатирует современные стационарные и мобильные цифровые устройства на всех этапах создания журналистского текста и (или) продукта</w:t>
            </w:r>
          </w:p>
        </w:tc>
        <w:tc>
          <w:tcPr>
            <w:tcW w:w="2410" w:type="dxa"/>
          </w:tcPr>
          <w:p w:rsidR="00F46984" w:rsidRDefault="00F46984" w:rsidP="00D338EB">
            <w:r>
              <w:rPr>
                <w:color w:val="333333"/>
                <w:shd w:val="clear" w:color="auto" w:fill="FFFFFF"/>
              </w:rPr>
              <w:lastRenderedPageBreak/>
              <w:t xml:space="preserve">Знает: </w:t>
            </w:r>
            <w:r w:rsidRPr="003634DC">
              <w:t xml:space="preserve">современные </w:t>
            </w:r>
            <w:r w:rsidRPr="003634DC">
              <w:lastRenderedPageBreak/>
              <w:t>стационарные и мобильные цифровые устройства</w:t>
            </w:r>
          </w:p>
          <w:p w:rsidR="00F46984" w:rsidRDefault="00F46984" w:rsidP="00D338EB"/>
          <w:p w:rsidR="00F46984" w:rsidRDefault="00F46984" w:rsidP="00D338EB">
            <w:pPr>
              <w:rPr>
                <w:color w:val="333333"/>
                <w:shd w:val="clear" w:color="auto" w:fill="FFFFFF"/>
              </w:rPr>
            </w:pPr>
            <w:r>
              <w:t xml:space="preserve">Умеет: использовать свои знания </w:t>
            </w:r>
            <w:r w:rsidRPr="003634DC">
              <w:t>на всех этапах создания журналистского текста и (или) продукта</w:t>
            </w:r>
          </w:p>
          <w:p w:rsidR="00F46984" w:rsidRDefault="00F46984" w:rsidP="00D338EB">
            <w:pPr>
              <w:rPr>
                <w:color w:val="333333"/>
                <w:shd w:val="clear" w:color="auto" w:fill="FFFFFF"/>
              </w:rPr>
            </w:pPr>
          </w:p>
          <w:p w:rsidR="00F46984" w:rsidRPr="003634DC" w:rsidRDefault="00F46984" w:rsidP="00D338EB">
            <w:pPr>
              <w:rPr>
                <w:color w:val="333333"/>
                <w:shd w:val="clear" w:color="auto" w:fill="FFFFFF"/>
              </w:rPr>
            </w:pPr>
            <w:r>
              <w:rPr>
                <w:color w:val="333333"/>
                <w:shd w:val="clear" w:color="auto" w:fill="FFFFFF"/>
              </w:rPr>
              <w:t>Владеет: навыками адаптации</w:t>
            </w:r>
            <w:r w:rsidRPr="003634DC">
              <w:rPr>
                <w:color w:val="333333"/>
                <w:shd w:val="clear" w:color="auto" w:fill="FFFFFF"/>
              </w:rPr>
              <w:t xml:space="preserve"> возможности новых стационарных и мобильных цифровых устройств к профессиональной деятельности журналиста .</w:t>
            </w:r>
          </w:p>
        </w:tc>
        <w:tc>
          <w:tcPr>
            <w:tcW w:w="1984" w:type="dxa"/>
            <w:shd w:val="clear" w:color="auto" w:fill="auto"/>
          </w:tcPr>
          <w:p w:rsidR="00F46984" w:rsidRPr="003634DC" w:rsidRDefault="00F46984" w:rsidP="00D338EB">
            <w:pPr>
              <w:rPr>
                <w:color w:val="333333"/>
                <w:shd w:val="clear" w:color="auto" w:fill="FFFFFF"/>
              </w:rPr>
            </w:pP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 xml:space="preserve">Эффекты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lang w:eastAsia="en-US"/>
              </w:rPr>
            </w:pPr>
            <w:r w:rsidRPr="003634DC">
              <w:rPr>
                <w:color w:val="333333"/>
                <w:shd w:val="clear" w:color="auto" w:fill="FFFFFF"/>
              </w:rPr>
              <w:t>ОПК-7. Способен оценивать и прогнозировать возможные эффекты в медиасфере, следуя принципам социальной ответственности.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ОПК-7.1.</w:t>
            </w:r>
          </w:p>
          <w:p w:rsidR="00F46984" w:rsidRPr="003634DC" w:rsidRDefault="00F46984" w:rsidP="00D338EB">
            <w:pPr>
              <w:rPr>
                <w:color w:val="333333"/>
                <w:shd w:val="clear" w:color="auto" w:fill="FFFFFF"/>
              </w:rPr>
            </w:pPr>
            <w:r w:rsidRPr="003634DC">
              <w:t>Разбирается в цеховых принципах социальной ответственности, типовых эффектах и последствиях профессиональной деятельности</w:t>
            </w:r>
          </w:p>
          <w:p w:rsidR="00F46984" w:rsidRPr="003634DC" w:rsidRDefault="00F46984" w:rsidP="00D338EB">
            <w:pPr>
              <w:rPr>
                <w:color w:val="333333"/>
                <w:shd w:val="clear" w:color="auto" w:fill="FFFFFF"/>
              </w:rPr>
            </w:pPr>
          </w:p>
          <w:p w:rsidR="00F46984" w:rsidRPr="003634DC" w:rsidRDefault="00F46984" w:rsidP="00D338EB">
            <w:pPr>
              <w:rPr>
                <w:color w:val="333333"/>
                <w:shd w:val="clear" w:color="auto" w:fill="FFFFFF"/>
                <w:lang w:eastAsia="en-US"/>
              </w:rPr>
            </w:pPr>
          </w:p>
        </w:tc>
        <w:tc>
          <w:tcPr>
            <w:tcW w:w="2410" w:type="dxa"/>
          </w:tcPr>
          <w:p w:rsidR="00F46984" w:rsidRPr="003634DC" w:rsidRDefault="00F46984" w:rsidP="00D338EB">
            <w:pPr>
              <w:rPr>
                <w:color w:val="333333"/>
                <w:shd w:val="clear" w:color="auto" w:fill="FFFFFF"/>
              </w:rPr>
            </w:pPr>
            <w:r w:rsidRPr="003634DC">
              <w:rPr>
                <w:color w:val="333333"/>
                <w:shd w:val="clear" w:color="auto" w:fill="FFFFFF"/>
              </w:rPr>
              <w:t>Знает</w:t>
            </w:r>
            <w:r>
              <w:rPr>
                <w:color w:val="333333"/>
                <w:shd w:val="clear" w:color="auto" w:fill="FFFFFF"/>
              </w:rPr>
              <w:t>:</w:t>
            </w:r>
            <w:r w:rsidRPr="003634DC">
              <w:rPr>
                <w:color w:val="333333"/>
                <w:shd w:val="clear" w:color="auto" w:fill="FFFFFF"/>
              </w:rPr>
              <w:t xml:space="preserve"> закономерности формирования эффектов и последствий профессиональной деятельности, концепции ee социальной ответственности</w:t>
            </w:r>
          </w:p>
          <w:p w:rsidR="00F46984" w:rsidRPr="003634DC"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Умеет: различать принципы социальной ответственности.</w:t>
            </w:r>
          </w:p>
          <w:p w:rsidR="00F46984" w:rsidRDefault="00F46984" w:rsidP="00D338EB">
            <w:pPr>
              <w:rPr>
                <w:color w:val="333333"/>
                <w:shd w:val="clear" w:color="auto" w:fill="FFFFFF"/>
              </w:rPr>
            </w:pPr>
          </w:p>
          <w:p w:rsidR="00F46984" w:rsidRDefault="00F46984" w:rsidP="00D338EB">
            <w:pPr>
              <w:rPr>
                <w:color w:val="333333"/>
                <w:shd w:val="clear" w:color="auto" w:fill="FFFFFF"/>
              </w:rPr>
            </w:pPr>
            <w:r>
              <w:rPr>
                <w:color w:val="333333"/>
                <w:shd w:val="clear" w:color="auto" w:fill="FFFFFF"/>
              </w:rPr>
              <w:t xml:space="preserve">Владеет: </w:t>
            </w:r>
          </w:p>
          <w:p w:rsidR="00F46984" w:rsidRPr="00207880" w:rsidRDefault="00F46984" w:rsidP="00D338EB"/>
        </w:tc>
        <w:tc>
          <w:tcPr>
            <w:tcW w:w="1984" w:type="dxa"/>
            <w:shd w:val="clear" w:color="auto" w:fill="auto"/>
          </w:tcPr>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r w:rsidRPr="003634DC">
              <w:rPr>
                <w:color w:val="333333"/>
                <w:shd w:val="clear" w:color="auto" w:fill="FFFFFF"/>
              </w:rPr>
              <w:t xml:space="preserve">Государственная итоговая аттестация </w:t>
            </w:r>
          </w:p>
        </w:tc>
      </w:tr>
      <w:tr w:rsidR="00F46984" w:rsidRPr="00B1043E" w:rsidTr="00FD28C4">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46984" w:rsidRPr="003634DC" w:rsidRDefault="00F46984" w:rsidP="00D338EB">
            <w:pPr>
              <w:rPr>
                <w:color w:val="333333"/>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6984" w:rsidRPr="003634DC" w:rsidRDefault="00F46984" w:rsidP="00D338EB">
            <w:pPr>
              <w:rPr>
                <w:color w:val="333333"/>
                <w:shd w:val="clear" w:color="auto" w:fill="FFFFFF"/>
              </w:rPr>
            </w:pPr>
            <w:r w:rsidRPr="003634DC">
              <w:rPr>
                <w:color w:val="333333"/>
                <w:shd w:val="clear" w:color="auto" w:fill="FFFFFF"/>
              </w:rPr>
              <w:t xml:space="preserve">ОПК-7.2. </w:t>
            </w:r>
          </w:p>
          <w:p w:rsidR="00F46984" w:rsidRPr="003634DC" w:rsidRDefault="00F46984" w:rsidP="00D338EB">
            <w:pPr>
              <w:rPr>
                <w:color w:val="333333"/>
                <w:shd w:val="clear" w:color="auto" w:fill="FFFFFF"/>
              </w:rPr>
            </w:pPr>
            <w:r w:rsidRPr="003634DC">
              <w:t xml:space="preserve">Осуществляет поиск корректных творческих приемов при сборе, обработке и распространении информации в соответствии с общепринятыми стандартами и правилами </w:t>
            </w:r>
            <w:r w:rsidRPr="003634DC">
              <w:lastRenderedPageBreak/>
              <w:t>профессии журналиста</w:t>
            </w:r>
          </w:p>
        </w:tc>
        <w:tc>
          <w:tcPr>
            <w:tcW w:w="2410" w:type="dxa"/>
          </w:tcPr>
          <w:p w:rsidR="00F46984" w:rsidRDefault="00F46984" w:rsidP="00D338EB">
            <w:pPr>
              <w:rPr>
                <w:color w:val="333333"/>
                <w:shd w:val="clear" w:color="auto" w:fill="FFFFFF"/>
              </w:rPr>
            </w:pPr>
            <w:r>
              <w:rPr>
                <w:color w:val="333333"/>
                <w:shd w:val="clear" w:color="auto" w:fill="FFFFFF"/>
              </w:rPr>
              <w:lastRenderedPageBreak/>
              <w:t xml:space="preserve">Знает: </w:t>
            </w:r>
          </w:p>
          <w:p w:rsidR="00F46984" w:rsidRDefault="00F46984" w:rsidP="00D338EB">
            <w:pPr>
              <w:rPr>
                <w:color w:val="333333"/>
                <w:shd w:val="clear" w:color="auto" w:fill="FFFFFF"/>
              </w:rPr>
            </w:pPr>
            <w:r>
              <w:rPr>
                <w:color w:val="333333"/>
                <w:shd w:val="clear" w:color="auto" w:fill="FFFFFF"/>
              </w:rPr>
              <w:t>Приемы при сборе, обработке и распространении информации</w:t>
            </w:r>
          </w:p>
          <w:p w:rsidR="00F46984" w:rsidRDefault="00F46984" w:rsidP="00D338EB">
            <w:pPr>
              <w:rPr>
                <w:color w:val="333333"/>
                <w:shd w:val="clear" w:color="auto" w:fill="FFFFFF"/>
              </w:rPr>
            </w:pPr>
          </w:p>
          <w:p w:rsidR="00F46984" w:rsidRDefault="00F46984" w:rsidP="00D338EB">
            <w:pPr>
              <w:rPr>
                <w:color w:val="333333"/>
                <w:shd w:val="clear" w:color="auto" w:fill="FFFFFF"/>
              </w:rPr>
            </w:pPr>
            <w:r w:rsidRPr="003634DC">
              <w:rPr>
                <w:color w:val="333333"/>
                <w:shd w:val="clear" w:color="auto" w:fill="FFFFFF"/>
              </w:rPr>
              <w:t>Умеет</w:t>
            </w:r>
            <w:r>
              <w:rPr>
                <w:color w:val="333333"/>
                <w:shd w:val="clear" w:color="auto" w:fill="FFFFFF"/>
              </w:rPr>
              <w:t>:</w:t>
            </w:r>
            <w:r w:rsidRPr="003634DC">
              <w:rPr>
                <w:color w:val="333333"/>
                <w:shd w:val="clear" w:color="auto" w:fill="FFFFFF"/>
              </w:rPr>
              <w:t xml:space="preserve"> оценивать корректность творческих приемов при сборе, обработке и распространении информации в </w:t>
            </w:r>
            <w:r w:rsidRPr="003634DC">
              <w:rPr>
                <w:color w:val="333333"/>
                <w:shd w:val="clear" w:color="auto" w:fill="FFFFFF"/>
              </w:rPr>
              <w:lastRenderedPageBreak/>
              <w:t>соответствии с общепринятыми стандартами и правилами профессии журналиста.</w:t>
            </w:r>
          </w:p>
          <w:p w:rsidR="00F46984" w:rsidRDefault="00F46984" w:rsidP="00D338EB">
            <w:pPr>
              <w:rPr>
                <w:color w:val="333333"/>
                <w:shd w:val="clear" w:color="auto" w:fill="FFFFFF"/>
              </w:rPr>
            </w:pPr>
          </w:p>
          <w:p w:rsidR="00F46984" w:rsidRPr="003634DC" w:rsidRDefault="00F46984" w:rsidP="00D338EB">
            <w:r>
              <w:rPr>
                <w:color w:val="333333"/>
                <w:shd w:val="clear" w:color="auto" w:fill="FFFFFF"/>
              </w:rPr>
              <w:t xml:space="preserve">Владеет: навыками использования </w:t>
            </w:r>
            <w:r w:rsidRPr="003634DC">
              <w:t>корректных творческих приемов при сборе, обработке и распространении информации в соответствии с общепринятыми стандартами и правилами профессии журналиста</w:t>
            </w:r>
          </w:p>
          <w:p w:rsidR="00F46984" w:rsidRPr="003634DC" w:rsidRDefault="00F46984" w:rsidP="00D338EB">
            <w:pPr>
              <w:rPr>
                <w:color w:val="333333"/>
                <w:shd w:val="clear" w:color="auto" w:fill="FFFFFF"/>
              </w:rPr>
            </w:pPr>
          </w:p>
        </w:tc>
        <w:tc>
          <w:tcPr>
            <w:tcW w:w="1984" w:type="dxa"/>
            <w:shd w:val="clear" w:color="auto" w:fill="auto"/>
          </w:tcPr>
          <w:p w:rsidR="00F46984" w:rsidRPr="003634DC" w:rsidRDefault="00F46984" w:rsidP="00D338EB">
            <w:pPr>
              <w:rPr>
                <w:color w:val="333333"/>
                <w:shd w:val="clear" w:color="auto" w:fill="FFFFFF"/>
              </w:rPr>
            </w:pPr>
          </w:p>
        </w:tc>
      </w:tr>
    </w:tbl>
    <w:p w:rsidR="00F46984" w:rsidRDefault="00F46984" w:rsidP="00D338EB">
      <w:pPr>
        <w:rPr>
          <w:rFonts w:asciiTheme="minorHAnsi" w:hAnsiTheme="minorHAnsi" w:cstheme="minorBidi"/>
          <w:sz w:val="22"/>
          <w:szCs w:val="22"/>
          <w:lang w:eastAsia="en-US"/>
        </w:rPr>
      </w:pPr>
    </w:p>
    <w:p w:rsidR="00F46984" w:rsidRDefault="00F46984" w:rsidP="00D338EB">
      <w:pPr>
        <w:rPr>
          <w:rFonts w:asciiTheme="minorHAnsi" w:hAnsiTheme="minorHAnsi" w:cstheme="minorBidi"/>
          <w:sz w:val="22"/>
          <w:szCs w:val="22"/>
          <w:lang w:eastAsia="en-US"/>
        </w:rPr>
      </w:pPr>
    </w:p>
    <w:p w:rsidR="00F46984" w:rsidRDefault="00F46984" w:rsidP="00D338EB">
      <w:pPr>
        <w:rPr>
          <w:b/>
          <w:sz w:val="28"/>
          <w:szCs w:val="28"/>
          <w:lang w:eastAsia="en-US"/>
        </w:rPr>
      </w:pPr>
      <w:r w:rsidRPr="00E10125">
        <w:rPr>
          <w:b/>
          <w:sz w:val="28"/>
          <w:szCs w:val="28"/>
          <w:lang w:eastAsia="en-US"/>
        </w:rPr>
        <w:t>9.</w:t>
      </w:r>
      <w:r w:rsidRPr="00E10125">
        <w:rPr>
          <w:sz w:val="28"/>
          <w:szCs w:val="28"/>
          <w:lang w:eastAsia="en-US"/>
        </w:rPr>
        <w:t xml:space="preserve"> </w:t>
      </w:r>
      <w:r w:rsidRPr="00E10125">
        <w:rPr>
          <w:b/>
          <w:sz w:val="28"/>
          <w:szCs w:val="28"/>
          <w:lang w:eastAsia="en-US"/>
        </w:rPr>
        <w:t xml:space="preserve"> Характеристика ресурсного обеспечения основной профессиональной образовательной программы.</w:t>
      </w:r>
    </w:p>
    <w:p w:rsidR="00F46984" w:rsidRPr="00E10125" w:rsidRDefault="00F46984" w:rsidP="00D338EB">
      <w:pPr>
        <w:rPr>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F46984" w:rsidRPr="00BE202C" w:rsidTr="00FD28C4">
        <w:tc>
          <w:tcPr>
            <w:tcW w:w="2392"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lang w:eastAsia="en-US"/>
              </w:rPr>
            </w:pPr>
            <w:r w:rsidRPr="00E10125">
              <w:rPr>
                <w:b/>
                <w:lang w:eastAsia="en-US"/>
              </w:rPr>
              <w:t>Область профессиональной деятельности (по Реестру Минтруда)</w:t>
            </w:r>
          </w:p>
        </w:tc>
        <w:tc>
          <w:tcPr>
            <w:tcW w:w="2393"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lang w:eastAsia="en-US"/>
              </w:rPr>
            </w:pPr>
            <w:r w:rsidRPr="00E10125">
              <w:rPr>
                <w:b/>
                <w:lang w:eastAsia="en-US"/>
              </w:rPr>
              <w:t>Типы задач профессиональной деятельности</w:t>
            </w:r>
          </w:p>
        </w:tc>
        <w:tc>
          <w:tcPr>
            <w:tcW w:w="2393"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b/>
                <w:lang w:eastAsia="en-US"/>
              </w:rPr>
            </w:pPr>
            <w:r w:rsidRPr="00E10125">
              <w:rPr>
                <w:b/>
                <w:lang w:eastAsia="en-US"/>
              </w:rPr>
              <w:t>Задачи профессиональной деятельности</w:t>
            </w:r>
          </w:p>
        </w:tc>
        <w:tc>
          <w:tcPr>
            <w:tcW w:w="2393" w:type="dxa"/>
            <w:tcBorders>
              <w:top w:val="single" w:sz="4" w:space="0" w:color="auto"/>
              <w:left w:val="single" w:sz="4" w:space="0" w:color="auto"/>
              <w:bottom w:val="single" w:sz="4" w:space="0" w:color="auto"/>
              <w:right w:val="single" w:sz="4" w:space="0" w:color="auto"/>
            </w:tcBorders>
            <w:hideMark/>
          </w:tcPr>
          <w:p w:rsidR="00F46984" w:rsidRPr="00BE202C" w:rsidRDefault="00F46984" w:rsidP="00D338EB">
            <w:pPr>
              <w:rPr>
                <w:rFonts w:asciiTheme="minorHAnsi" w:hAnsiTheme="minorHAnsi" w:cstheme="minorBidi"/>
                <w:b/>
                <w:sz w:val="22"/>
                <w:szCs w:val="22"/>
                <w:lang w:eastAsia="en-US"/>
              </w:rPr>
            </w:pPr>
            <w:r w:rsidRPr="00BE202C">
              <w:rPr>
                <w:rFonts w:asciiTheme="minorHAnsi" w:hAnsiTheme="minorHAnsi" w:cstheme="minorBidi"/>
                <w:b/>
                <w:sz w:val="22"/>
                <w:szCs w:val="22"/>
                <w:lang w:eastAsia="en-US"/>
              </w:rPr>
              <w:t>Объекты профессиональной деятельности или области знания</w:t>
            </w:r>
          </w:p>
        </w:tc>
      </w:tr>
      <w:tr w:rsidR="00F46984" w:rsidRPr="00BE202C" w:rsidTr="00FD28C4">
        <w:tc>
          <w:tcPr>
            <w:tcW w:w="2392"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lang w:eastAsia="en-US"/>
              </w:rPr>
            </w:pPr>
            <w:r w:rsidRPr="00E10125">
              <w:rPr>
                <w:lang w:eastAsia="en-US"/>
              </w:rPr>
              <w:t>01 Образование и наука</w:t>
            </w:r>
          </w:p>
        </w:tc>
        <w:tc>
          <w:tcPr>
            <w:tcW w:w="2393"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lang w:eastAsia="en-US"/>
              </w:rPr>
            </w:pPr>
            <w:r w:rsidRPr="00E10125">
              <w:rPr>
                <w:lang w:eastAsia="en-US"/>
              </w:rPr>
              <w:t>Педагогический</w:t>
            </w:r>
          </w:p>
        </w:tc>
        <w:tc>
          <w:tcPr>
            <w:tcW w:w="2393" w:type="dxa"/>
            <w:tcBorders>
              <w:top w:val="single" w:sz="4" w:space="0" w:color="auto"/>
              <w:left w:val="single" w:sz="4" w:space="0" w:color="auto"/>
              <w:bottom w:val="single" w:sz="4" w:space="0" w:color="auto"/>
              <w:right w:val="single" w:sz="4" w:space="0" w:color="auto"/>
            </w:tcBorders>
            <w:hideMark/>
          </w:tcPr>
          <w:p w:rsidR="00F46984" w:rsidRPr="00E10125" w:rsidRDefault="00F46984" w:rsidP="00D338EB">
            <w:pPr>
              <w:rPr>
                <w:lang w:eastAsia="en-US"/>
              </w:rPr>
            </w:pPr>
            <w:r w:rsidRPr="00E10125">
              <w:rPr>
                <w:lang w:eastAsia="en-US"/>
              </w:rPr>
              <w:t>Участие в преподавании и разработке учебно-методических материалов дисциплин</w:t>
            </w:r>
          </w:p>
        </w:tc>
        <w:tc>
          <w:tcPr>
            <w:tcW w:w="2393" w:type="dxa"/>
            <w:tcBorders>
              <w:top w:val="single" w:sz="4" w:space="0" w:color="auto"/>
              <w:left w:val="single" w:sz="4" w:space="0" w:color="auto"/>
              <w:bottom w:val="single" w:sz="4" w:space="0" w:color="auto"/>
              <w:right w:val="single" w:sz="4" w:space="0" w:color="auto"/>
            </w:tcBorders>
            <w:hideMark/>
          </w:tcPr>
          <w:p w:rsidR="00F46984" w:rsidRPr="00BE202C" w:rsidRDefault="00F46984" w:rsidP="00D338EB">
            <w:pPr>
              <w:rPr>
                <w:rFonts w:asciiTheme="minorHAnsi" w:hAnsiTheme="minorHAnsi" w:cstheme="minorBidi"/>
                <w:sz w:val="22"/>
                <w:szCs w:val="22"/>
                <w:lang w:eastAsia="en-US"/>
              </w:rPr>
            </w:pPr>
            <w:r w:rsidRPr="00BE202C">
              <w:rPr>
                <w:rFonts w:asciiTheme="minorHAnsi" w:hAnsiTheme="minorHAnsi" w:cstheme="minorBidi"/>
                <w:sz w:val="22"/>
                <w:szCs w:val="22"/>
                <w:lang w:eastAsia="en-US"/>
              </w:rPr>
              <w:t>Учебная и учебно-методическая литература по направлению подготовки</w:t>
            </w:r>
          </w:p>
        </w:tc>
      </w:tr>
      <w:tr w:rsidR="00F46984" w:rsidRPr="00BE202C" w:rsidTr="00FD28C4">
        <w:tc>
          <w:tcPr>
            <w:tcW w:w="2392"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p>
        </w:tc>
        <w:tc>
          <w:tcPr>
            <w:tcW w:w="2393"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r w:rsidRPr="00E10125">
              <w:rPr>
                <w:lang w:eastAsia="en-US"/>
              </w:rPr>
              <w:t>Научно-исследовательский</w:t>
            </w:r>
          </w:p>
        </w:tc>
        <w:tc>
          <w:tcPr>
            <w:tcW w:w="2393"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r w:rsidRPr="00E10125">
              <w:rPr>
                <w:lang w:eastAsia="en-US"/>
              </w:rPr>
              <w:t>Проведение научного исследования в сфере журналистики и медиа на основе самостоятельно разработанной или адаптированной методологии и методики</w:t>
            </w:r>
          </w:p>
        </w:tc>
        <w:tc>
          <w:tcPr>
            <w:tcW w:w="2393" w:type="dxa"/>
            <w:tcBorders>
              <w:top w:val="single" w:sz="4" w:space="0" w:color="auto"/>
              <w:left w:val="single" w:sz="4" w:space="0" w:color="auto"/>
              <w:bottom w:val="single" w:sz="4" w:space="0" w:color="auto"/>
              <w:right w:val="single" w:sz="4" w:space="0" w:color="auto"/>
            </w:tcBorders>
          </w:tcPr>
          <w:p w:rsidR="00F46984" w:rsidRPr="00BE202C" w:rsidRDefault="00F46984" w:rsidP="00D338EB">
            <w:pPr>
              <w:rPr>
                <w:rFonts w:asciiTheme="minorHAnsi" w:hAnsiTheme="minorHAnsi" w:cstheme="minorBidi"/>
                <w:sz w:val="22"/>
                <w:szCs w:val="22"/>
                <w:lang w:eastAsia="en-US"/>
              </w:rPr>
            </w:pPr>
            <w:r w:rsidRPr="00BE202C">
              <w:rPr>
                <w:rFonts w:asciiTheme="minorHAnsi" w:hAnsiTheme="minorHAnsi" w:cstheme="minorBidi"/>
                <w:sz w:val="22"/>
                <w:szCs w:val="22"/>
                <w:lang w:eastAsia="en-US"/>
              </w:rPr>
              <w:t>журналистский текст и (или) продукт, передаваемый по различным каналам и адресованный разным аудиторным группам</w:t>
            </w:r>
          </w:p>
        </w:tc>
      </w:tr>
      <w:tr w:rsidR="00F46984" w:rsidRPr="00BE202C" w:rsidTr="00FD28C4">
        <w:tc>
          <w:tcPr>
            <w:tcW w:w="2392"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r w:rsidRPr="00E10125">
              <w:rPr>
                <w:lang w:eastAsia="en-US"/>
              </w:rPr>
              <w:t xml:space="preserve">11 Средства массовой информации, издательство и полиграфия (в сфере мультимедийных, </w:t>
            </w:r>
            <w:r w:rsidRPr="00E10125">
              <w:rPr>
                <w:lang w:eastAsia="en-US"/>
              </w:rPr>
              <w:lastRenderedPageBreak/>
              <w:t>печатных, теле- и радиовещательных средств массовой информации)</w:t>
            </w:r>
          </w:p>
        </w:tc>
        <w:tc>
          <w:tcPr>
            <w:tcW w:w="2393"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r w:rsidRPr="00E10125">
              <w:rPr>
                <w:lang w:eastAsia="en-US"/>
              </w:rPr>
              <w:lastRenderedPageBreak/>
              <w:t>Организационно-управленческий</w:t>
            </w:r>
          </w:p>
        </w:tc>
        <w:tc>
          <w:tcPr>
            <w:tcW w:w="2393" w:type="dxa"/>
            <w:tcBorders>
              <w:top w:val="single" w:sz="4" w:space="0" w:color="auto"/>
              <w:left w:val="single" w:sz="4" w:space="0" w:color="auto"/>
              <w:bottom w:val="single" w:sz="4" w:space="0" w:color="auto"/>
              <w:right w:val="single" w:sz="4" w:space="0" w:color="auto"/>
            </w:tcBorders>
          </w:tcPr>
          <w:p w:rsidR="00F46984" w:rsidRPr="00E10125" w:rsidRDefault="00F46984" w:rsidP="00D338EB">
            <w:pPr>
              <w:rPr>
                <w:lang w:eastAsia="en-US"/>
              </w:rPr>
            </w:pPr>
            <w:r w:rsidRPr="00E10125">
              <w:rPr>
                <w:lang w:eastAsia="en-US"/>
              </w:rPr>
              <w:t>Участие в процессе редактирование информационного продукта</w:t>
            </w:r>
          </w:p>
        </w:tc>
        <w:tc>
          <w:tcPr>
            <w:tcW w:w="2393" w:type="dxa"/>
            <w:tcBorders>
              <w:top w:val="single" w:sz="4" w:space="0" w:color="auto"/>
              <w:left w:val="single" w:sz="4" w:space="0" w:color="auto"/>
              <w:bottom w:val="single" w:sz="4" w:space="0" w:color="auto"/>
              <w:right w:val="single" w:sz="4" w:space="0" w:color="auto"/>
            </w:tcBorders>
          </w:tcPr>
          <w:p w:rsidR="00F46984" w:rsidRPr="00BE202C" w:rsidRDefault="00F46984" w:rsidP="00D338EB">
            <w:pPr>
              <w:rPr>
                <w:rFonts w:asciiTheme="minorHAnsi" w:hAnsiTheme="minorHAnsi" w:cstheme="minorBidi"/>
                <w:sz w:val="22"/>
                <w:szCs w:val="22"/>
                <w:lang w:eastAsia="en-US"/>
              </w:rPr>
            </w:pPr>
            <w:r w:rsidRPr="00BE202C">
              <w:rPr>
                <w:rFonts w:asciiTheme="minorHAnsi" w:hAnsiTheme="minorHAnsi" w:cstheme="minorBidi"/>
                <w:sz w:val="22"/>
                <w:szCs w:val="22"/>
                <w:lang w:eastAsia="en-US"/>
              </w:rPr>
              <w:t>Газета, журнал, конвергентное СМИ</w:t>
            </w:r>
          </w:p>
        </w:tc>
      </w:tr>
    </w:tbl>
    <w:p w:rsidR="00F46984" w:rsidRDefault="00F46984" w:rsidP="00D338EB">
      <w:pPr>
        <w:jc w:val="both"/>
        <w:rPr>
          <w:bCs/>
          <w:iCs/>
          <w:lang w:eastAsia="en-US"/>
        </w:rPr>
      </w:pPr>
    </w:p>
    <w:p w:rsidR="00F46984" w:rsidRPr="00E10125" w:rsidRDefault="00F46984" w:rsidP="00D338EB">
      <w:pPr>
        <w:jc w:val="both"/>
        <w:rPr>
          <w:sz w:val="28"/>
          <w:szCs w:val="28"/>
          <w:lang w:eastAsia="en-US"/>
        </w:rPr>
      </w:pPr>
      <w:r w:rsidRPr="00E10125">
        <w:rPr>
          <w:sz w:val="28"/>
          <w:szCs w:val="28"/>
          <w:lang w:eastAsia="en-US"/>
        </w:rPr>
        <w:t>Выпускник по направлению подготовки 42.04.02</w:t>
      </w:r>
      <w:r>
        <w:rPr>
          <w:sz w:val="28"/>
          <w:szCs w:val="28"/>
          <w:lang w:eastAsia="en-US"/>
        </w:rPr>
        <w:t xml:space="preserve"> </w:t>
      </w:r>
      <w:r w:rsidRPr="00E10125">
        <w:rPr>
          <w:sz w:val="28"/>
          <w:szCs w:val="28"/>
          <w:lang w:eastAsia="en-US"/>
        </w:rPr>
        <w:t xml:space="preserve">Журналистика по профилю «Политическая журналистика» должен решать следующие профессиональные задачи в соответствии с видами профессиональной деятельности и профилем ОПОП ВО: </w:t>
      </w:r>
    </w:p>
    <w:p w:rsidR="00F46984" w:rsidRPr="00E10125" w:rsidRDefault="00F46984" w:rsidP="00D338EB">
      <w:pPr>
        <w:jc w:val="both"/>
        <w:rPr>
          <w:sz w:val="28"/>
          <w:szCs w:val="28"/>
          <w:lang w:eastAsia="en-US"/>
        </w:rPr>
      </w:pPr>
      <w:r w:rsidRPr="00E10125">
        <w:rPr>
          <w:sz w:val="28"/>
          <w:szCs w:val="28"/>
          <w:lang w:eastAsia="en-US"/>
        </w:rPr>
        <w:t>Организационно-управленческая деятельность – менеджмент в газете, журнале, на информационной ленте, редактирование материалов в соответствие с нормами, профессиональными стандартами, форматами, стилями, технологическими требованиями, принятыми в СМИ.</w:t>
      </w:r>
    </w:p>
    <w:p w:rsidR="00F46984" w:rsidRDefault="00F46984" w:rsidP="00D338EB">
      <w:pPr>
        <w:rPr>
          <w:rFonts w:asciiTheme="minorHAnsi" w:hAnsiTheme="minorHAnsi" w:cstheme="minorBidi"/>
          <w:sz w:val="22"/>
          <w:szCs w:val="22"/>
          <w:lang w:eastAsia="en-US"/>
        </w:rPr>
      </w:pPr>
    </w:p>
    <w:p w:rsidR="00F46984" w:rsidRDefault="00F46984" w:rsidP="00D338EB">
      <w:pPr>
        <w:rPr>
          <w:b/>
          <w:sz w:val="28"/>
          <w:szCs w:val="28"/>
        </w:rPr>
      </w:pPr>
      <w:r>
        <w:rPr>
          <w:b/>
          <w:sz w:val="28"/>
          <w:szCs w:val="28"/>
        </w:rPr>
        <w:t>9.1.</w:t>
      </w:r>
      <w:r w:rsidRPr="005A373F">
        <w:t xml:space="preserve"> </w:t>
      </w:r>
      <w:r w:rsidRPr="005A373F">
        <w:rPr>
          <w:b/>
          <w:sz w:val="28"/>
          <w:szCs w:val="28"/>
        </w:rPr>
        <w:t>Кадровое обеспечение</w:t>
      </w:r>
    </w:p>
    <w:p w:rsidR="00F46984" w:rsidRDefault="00F46984" w:rsidP="00D338EB">
      <w:pPr>
        <w:pStyle w:val="af5"/>
        <w:spacing w:before="90"/>
        <w:ind w:right="-1" w:firstLine="710"/>
        <w:jc w:val="both"/>
        <w:rPr>
          <w:sz w:val="28"/>
          <w:szCs w:val="28"/>
        </w:rPr>
      </w:pPr>
      <w:r w:rsidRPr="000E1D55">
        <w:rPr>
          <w:sz w:val="28"/>
          <w:szCs w:val="28"/>
        </w:rPr>
        <w:t>Профессиональные компетенции, устанавливаемые программой магистратуры по направлению подготовки 42.04.02 «Журналистика» сформированы на основе профессиональных стандартов, соответствующих профессиональной деятельности выпускников, а также на основе анализа требований к профессиональным компетенциям, предъявляемым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268"/>
        <w:gridCol w:w="2409"/>
        <w:gridCol w:w="284"/>
        <w:gridCol w:w="1984"/>
      </w:tblGrid>
      <w:tr w:rsidR="00F46984" w:rsidRPr="000F5EEF" w:rsidTr="00FD28C4">
        <w:tc>
          <w:tcPr>
            <w:tcW w:w="2235" w:type="dxa"/>
          </w:tcPr>
          <w:p w:rsidR="00F46984" w:rsidRDefault="00F46984" w:rsidP="00D338EB">
            <w:pPr>
              <w:rPr>
                <w:b/>
                <w:sz w:val="20"/>
                <w:szCs w:val="20"/>
              </w:rPr>
            </w:pPr>
            <w:r>
              <w:rPr>
                <w:b/>
                <w:sz w:val="20"/>
                <w:szCs w:val="20"/>
              </w:rPr>
              <w:t>Код и наименование профессиональной компетенции</w:t>
            </w:r>
          </w:p>
        </w:tc>
        <w:tc>
          <w:tcPr>
            <w:tcW w:w="2268" w:type="dxa"/>
          </w:tcPr>
          <w:p w:rsidR="00F46984" w:rsidRDefault="00F46984" w:rsidP="00D338EB">
            <w:pPr>
              <w:rPr>
                <w:b/>
                <w:sz w:val="20"/>
                <w:szCs w:val="20"/>
              </w:rPr>
            </w:pPr>
            <w:r>
              <w:rPr>
                <w:b/>
                <w:sz w:val="20"/>
                <w:szCs w:val="20"/>
              </w:rPr>
              <w:t>Код и наименование индикатора достижения профессиональной компетенции выпускника</w:t>
            </w:r>
          </w:p>
        </w:tc>
        <w:tc>
          <w:tcPr>
            <w:tcW w:w="2409" w:type="dxa"/>
          </w:tcPr>
          <w:p w:rsidR="00F46984" w:rsidRDefault="00F46984" w:rsidP="00D338EB">
            <w:pPr>
              <w:rPr>
                <w:b/>
                <w:sz w:val="20"/>
                <w:szCs w:val="20"/>
              </w:rPr>
            </w:pPr>
            <w:r>
              <w:rPr>
                <w:b/>
                <w:bCs/>
                <w:sz w:val="20"/>
                <w:szCs w:val="20"/>
              </w:rPr>
              <w:t>Результаты обучения</w:t>
            </w:r>
          </w:p>
        </w:tc>
        <w:tc>
          <w:tcPr>
            <w:tcW w:w="2268" w:type="dxa"/>
            <w:gridSpan w:val="2"/>
          </w:tcPr>
          <w:p w:rsidR="00F46984" w:rsidRDefault="00F46984" w:rsidP="00D338EB">
            <w:pPr>
              <w:rPr>
                <w:b/>
                <w:sz w:val="20"/>
                <w:szCs w:val="20"/>
              </w:rPr>
            </w:pPr>
            <w:r>
              <w:rPr>
                <w:b/>
                <w:sz w:val="20"/>
                <w:szCs w:val="20"/>
              </w:rPr>
              <w:t>Дисциплины учебного плана</w:t>
            </w:r>
          </w:p>
        </w:tc>
      </w:tr>
      <w:tr w:rsidR="00F46984" w:rsidRPr="000F5EEF" w:rsidTr="00FD28C4">
        <w:tc>
          <w:tcPr>
            <w:tcW w:w="9180" w:type="dxa"/>
            <w:gridSpan w:val="5"/>
          </w:tcPr>
          <w:p w:rsidR="00F46984" w:rsidRPr="00210B6F" w:rsidRDefault="00F46984" w:rsidP="00D338EB">
            <w:pPr>
              <w:tabs>
                <w:tab w:val="left" w:pos="2618"/>
              </w:tabs>
              <w:jc w:val="center"/>
              <w:rPr>
                <w:b/>
              </w:rPr>
            </w:pPr>
            <w:r w:rsidRPr="00210B6F">
              <w:rPr>
                <w:b/>
              </w:rPr>
              <w:t>Тип задач профессиональной деятельности: организационно-управленческий</w:t>
            </w:r>
          </w:p>
        </w:tc>
      </w:tr>
      <w:tr w:rsidR="00F46984" w:rsidRPr="000F5EEF" w:rsidTr="00FD28C4">
        <w:tc>
          <w:tcPr>
            <w:tcW w:w="2235" w:type="dxa"/>
          </w:tcPr>
          <w:p w:rsidR="00F46984" w:rsidRDefault="00F46984" w:rsidP="00D338EB">
            <w:r w:rsidRPr="00B1043E">
              <w:t>ПК-</w:t>
            </w:r>
            <w:r>
              <w:t>4</w:t>
            </w:r>
          </w:p>
          <w:p w:rsidR="00F46984" w:rsidRDefault="00F46984" w:rsidP="00D338EB">
            <w:pPr>
              <w:rPr>
                <w:iCs/>
              </w:rPr>
            </w:pPr>
          </w:p>
          <w:p w:rsidR="00F46984" w:rsidRPr="00B1043E" w:rsidRDefault="00F46984" w:rsidP="00D338EB">
            <w:r w:rsidRPr="00B1043E">
              <w:rPr>
                <w:iCs/>
              </w:rPr>
              <w:t>Способен</w:t>
            </w:r>
            <w:r>
              <w:rPr>
                <w:iCs/>
              </w:rPr>
              <w:t xml:space="preserve"> </w:t>
            </w:r>
            <w:r w:rsidRPr="00B1043E">
              <w:t>организовать работу и руководить предприятием (подразделением) в современной медиаиндустрии.</w:t>
            </w:r>
          </w:p>
          <w:p w:rsidR="00F46984" w:rsidRPr="00B1043E" w:rsidRDefault="00F46984" w:rsidP="00D338EB"/>
        </w:tc>
        <w:tc>
          <w:tcPr>
            <w:tcW w:w="2268" w:type="dxa"/>
          </w:tcPr>
          <w:p w:rsidR="00F46984" w:rsidRPr="00B1043E" w:rsidRDefault="00F46984" w:rsidP="00D338EB">
            <w:r w:rsidRPr="00B1043E">
              <w:t xml:space="preserve">ПК-4.1. </w:t>
            </w:r>
          </w:p>
          <w:p w:rsidR="00F46984" w:rsidRPr="00B1043E" w:rsidRDefault="00F46984" w:rsidP="00D338EB">
            <w:r w:rsidRPr="00B1043E">
              <w:t>Проводит многофакторный анализ перспектив запуска проекта в сфере журналистики.</w:t>
            </w:r>
          </w:p>
          <w:p w:rsidR="00F46984" w:rsidRPr="00B1043E" w:rsidRDefault="00F46984" w:rsidP="00D338EB"/>
          <w:p w:rsidR="00F46984" w:rsidRPr="00B1043E" w:rsidRDefault="00F46984" w:rsidP="00D338EB"/>
          <w:p w:rsidR="00F46984" w:rsidRPr="00B1043E" w:rsidRDefault="00F46984" w:rsidP="00D338EB"/>
        </w:tc>
        <w:tc>
          <w:tcPr>
            <w:tcW w:w="2409" w:type="dxa"/>
          </w:tcPr>
          <w:p w:rsidR="00F46984" w:rsidRPr="00B1043E" w:rsidRDefault="00F46984" w:rsidP="00D338EB">
            <w:r>
              <w:t>Знает:</w:t>
            </w:r>
            <w:r w:rsidRPr="00B1043E">
              <w:t xml:space="preserve"> </w:t>
            </w:r>
            <w:r>
              <w:t xml:space="preserve">множество </w:t>
            </w:r>
            <w:r w:rsidRPr="00B1043E">
              <w:t>перспектив запуска проекта в сфере журналистики.</w:t>
            </w:r>
          </w:p>
          <w:p w:rsidR="00F46984" w:rsidRDefault="00F46984" w:rsidP="00D338EB"/>
          <w:p w:rsidR="00F46984" w:rsidRDefault="00F46984" w:rsidP="00D338EB"/>
          <w:p w:rsidR="00F46984" w:rsidRDefault="00F46984" w:rsidP="00D338EB">
            <w:r>
              <w:t xml:space="preserve">Умеет: анализировать </w:t>
            </w:r>
            <w:r w:rsidRPr="00B1043E">
              <w:t>перспектив</w:t>
            </w:r>
            <w:r>
              <w:t>ы</w:t>
            </w:r>
            <w:r w:rsidRPr="00B1043E">
              <w:t xml:space="preserve"> запуска проекта в сфере журналистики</w:t>
            </w:r>
          </w:p>
          <w:p w:rsidR="00F46984" w:rsidRDefault="00F46984" w:rsidP="00D338EB"/>
          <w:p w:rsidR="00F46984" w:rsidRDefault="00F46984" w:rsidP="00D338EB">
            <w:r>
              <w:t xml:space="preserve">Владеет: множеством методов многофакторного </w:t>
            </w:r>
            <w:r w:rsidRPr="00B1043E">
              <w:t>анализ</w:t>
            </w:r>
            <w:r>
              <w:t>а</w:t>
            </w:r>
            <w:r w:rsidRPr="00B1043E">
              <w:t xml:space="preserve"> перспектив запуска проекта в сфере журналистики.</w:t>
            </w:r>
          </w:p>
          <w:p w:rsidR="00F46984" w:rsidRPr="00B1043E" w:rsidRDefault="00F46984" w:rsidP="00D338EB">
            <w:r>
              <w:lastRenderedPageBreak/>
              <w:t xml:space="preserve"> </w:t>
            </w:r>
          </w:p>
          <w:p w:rsidR="00F46984" w:rsidRPr="00B1043E" w:rsidRDefault="00F46984" w:rsidP="00D338EB"/>
        </w:tc>
        <w:tc>
          <w:tcPr>
            <w:tcW w:w="2268" w:type="dxa"/>
            <w:gridSpan w:val="2"/>
          </w:tcPr>
          <w:p w:rsidR="00F46984" w:rsidRDefault="00F46984" w:rsidP="00D338EB">
            <w:r>
              <w:lastRenderedPageBreak/>
              <w:t>Журналистика как социокультурный феномен</w:t>
            </w:r>
          </w:p>
          <w:p w:rsidR="00F46984" w:rsidRDefault="00F46984" w:rsidP="00D338EB"/>
          <w:p w:rsidR="00F46984" w:rsidRDefault="00F46984" w:rsidP="00D338EB">
            <w:r>
              <w:t>Современные медиасистемы</w:t>
            </w:r>
          </w:p>
          <w:p w:rsidR="00F46984" w:rsidRDefault="00F46984" w:rsidP="00D338EB"/>
          <w:p w:rsidR="00F46984" w:rsidRDefault="00F46984" w:rsidP="00D338EB"/>
          <w:p w:rsidR="00F46984" w:rsidRDefault="00F46984" w:rsidP="00D338EB">
            <w:r>
              <w:t>Психология политической журналистики</w:t>
            </w:r>
          </w:p>
          <w:p w:rsidR="00F46984" w:rsidRDefault="00F46984" w:rsidP="00D338EB"/>
          <w:p w:rsidR="00F46984" w:rsidRDefault="00F46984" w:rsidP="00D338EB">
            <w:r>
              <w:t>Маркетинг в средствах массовой информации</w:t>
            </w:r>
          </w:p>
          <w:p w:rsidR="00F46984" w:rsidRDefault="00F46984" w:rsidP="00D338EB"/>
          <w:p w:rsidR="00F46984" w:rsidRDefault="00F46984" w:rsidP="00D338EB">
            <w:r>
              <w:t xml:space="preserve">Нормативно-правовое </w:t>
            </w:r>
            <w:r>
              <w:lastRenderedPageBreak/>
              <w:t>регулирование деятельности СМИ</w:t>
            </w:r>
          </w:p>
          <w:p w:rsidR="00F46984" w:rsidRDefault="00F46984" w:rsidP="00D338EB"/>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Default="00F46984" w:rsidP="00D338EB"/>
          <w:p w:rsidR="00F46984" w:rsidRPr="00B1043E" w:rsidRDefault="00F46984" w:rsidP="00D338EB"/>
        </w:tc>
      </w:tr>
      <w:tr w:rsidR="00F46984" w:rsidRPr="000F5EEF" w:rsidTr="00FD28C4">
        <w:tc>
          <w:tcPr>
            <w:tcW w:w="2235" w:type="dxa"/>
          </w:tcPr>
          <w:p w:rsidR="00F46984" w:rsidRPr="00B1043E" w:rsidRDefault="00F46984" w:rsidP="00D338EB"/>
        </w:tc>
        <w:tc>
          <w:tcPr>
            <w:tcW w:w="2268" w:type="dxa"/>
          </w:tcPr>
          <w:p w:rsidR="00F46984" w:rsidRDefault="00F46984" w:rsidP="00D338EB">
            <w:r w:rsidRPr="00B1043E">
              <w:t xml:space="preserve">ПК-4.2. Разрабатывает все компоненты и концепции и выстраивает приоритеты решения </w:t>
            </w:r>
          </w:p>
          <w:p w:rsidR="00F46984" w:rsidRPr="00B1043E" w:rsidRDefault="00F46984" w:rsidP="00D338EB">
            <w:r w:rsidRPr="00B1043E">
              <w:t>творческих задач.</w:t>
            </w:r>
          </w:p>
          <w:p w:rsidR="00F46984" w:rsidRPr="00B1043E" w:rsidRDefault="00F46984" w:rsidP="00D338EB"/>
        </w:tc>
        <w:tc>
          <w:tcPr>
            <w:tcW w:w="2409" w:type="dxa"/>
          </w:tcPr>
          <w:p w:rsidR="00F46984" w:rsidRDefault="00F46984" w:rsidP="00D338EB">
            <w:r>
              <w:t>Знает: приоритеты решения творческих задач</w:t>
            </w:r>
          </w:p>
          <w:p w:rsidR="00F46984" w:rsidRDefault="00F46984" w:rsidP="00D338EB"/>
          <w:p w:rsidR="00F46984" w:rsidRDefault="00F46984" w:rsidP="00D338EB">
            <w:r>
              <w:t>Умеет: разрабатывать компоненты решения творческих задач</w:t>
            </w:r>
          </w:p>
          <w:p w:rsidR="00F46984" w:rsidRDefault="00F46984" w:rsidP="00D338EB"/>
          <w:p w:rsidR="00F46984" w:rsidRDefault="00F46984" w:rsidP="00D338EB">
            <w:r>
              <w:t>Владеет: способностью использовать разработанные компоненты при решении творческих задач</w:t>
            </w:r>
          </w:p>
        </w:tc>
        <w:tc>
          <w:tcPr>
            <w:tcW w:w="2268" w:type="dxa"/>
            <w:gridSpan w:val="2"/>
          </w:tcPr>
          <w:p w:rsidR="00F46984" w:rsidRPr="00B1043E" w:rsidRDefault="00F46984" w:rsidP="00D338EB"/>
        </w:tc>
      </w:tr>
      <w:tr w:rsidR="00F46984" w:rsidRPr="000F5EEF" w:rsidTr="00FD28C4">
        <w:tc>
          <w:tcPr>
            <w:tcW w:w="2235" w:type="dxa"/>
          </w:tcPr>
          <w:p w:rsidR="00F46984" w:rsidRPr="00B1043E" w:rsidRDefault="00F46984" w:rsidP="00D338EB"/>
        </w:tc>
        <w:tc>
          <w:tcPr>
            <w:tcW w:w="2268" w:type="dxa"/>
          </w:tcPr>
          <w:p w:rsidR="00F46984" w:rsidRPr="00B1043E" w:rsidRDefault="00F46984" w:rsidP="00D338EB">
            <w:r w:rsidRPr="00B1043E">
              <w:t>ПК-4.3. Составляет план действий по реализации проекта.</w:t>
            </w:r>
          </w:p>
          <w:p w:rsidR="00F46984" w:rsidRPr="00B1043E" w:rsidRDefault="00F46984" w:rsidP="00D338EB"/>
        </w:tc>
        <w:tc>
          <w:tcPr>
            <w:tcW w:w="2409" w:type="dxa"/>
          </w:tcPr>
          <w:p w:rsidR="00F46984" w:rsidRDefault="00F46984" w:rsidP="00D338EB">
            <w:r>
              <w:t>Знает: как составить план действий по реализации проекта</w:t>
            </w:r>
          </w:p>
          <w:p w:rsidR="00F46984" w:rsidRDefault="00F46984" w:rsidP="00D338EB"/>
          <w:p w:rsidR="00F46984" w:rsidRDefault="00F46984" w:rsidP="00D338EB">
            <w:r>
              <w:t>Умеет: составлять план действий по реализация проекта</w:t>
            </w:r>
          </w:p>
          <w:p w:rsidR="00F46984" w:rsidRDefault="00F46984" w:rsidP="00D338EB"/>
          <w:p w:rsidR="00F46984" w:rsidRDefault="00F46984" w:rsidP="00D338EB">
            <w:r>
              <w:t xml:space="preserve">Владеет: способностью Реализовать план действий при </w:t>
            </w:r>
            <w:r>
              <w:lastRenderedPageBreak/>
              <w:t xml:space="preserve">реализации проекта. </w:t>
            </w:r>
          </w:p>
        </w:tc>
        <w:tc>
          <w:tcPr>
            <w:tcW w:w="2268" w:type="dxa"/>
            <w:gridSpan w:val="2"/>
          </w:tcPr>
          <w:p w:rsidR="00F46984" w:rsidRPr="00B1043E" w:rsidRDefault="00F46984" w:rsidP="00D338EB"/>
        </w:tc>
      </w:tr>
      <w:tr w:rsidR="00F46984" w:rsidRPr="000F5EEF" w:rsidTr="00FD28C4">
        <w:tc>
          <w:tcPr>
            <w:tcW w:w="2235" w:type="dxa"/>
          </w:tcPr>
          <w:p w:rsidR="00F46984" w:rsidRPr="00B1043E" w:rsidRDefault="00F46984" w:rsidP="00D338EB">
            <w:pPr>
              <w:jc w:val="both"/>
            </w:pPr>
            <w:r w:rsidRPr="00B1043E">
              <w:t xml:space="preserve">ПК-5. Способен системно выстраивать производственный процесс выпуска </w:t>
            </w:r>
            <w:r w:rsidRPr="00B1043E">
              <w:rPr>
                <w:iCs/>
              </w:rPr>
              <w:t xml:space="preserve">журналистского текста </w:t>
            </w:r>
            <w:r w:rsidRPr="00B1043E">
              <w:t xml:space="preserve">и (или) </w:t>
            </w:r>
            <w:r w:rsidRPr="00B1043E">
              <w:rPr>
                <w:iCs/>
              </w:rPr>
              <w:t>продукта</w:t>
            </w:r>
            <w:r w:rsidRPr="00B1043E">
              <w:t xml:space="preserve"> с применением современных редакционных технологий.</w:t>
            </w:r>
          </w:p>
          <w:p w:rsidR="00F46984" w:rsidRPr="00B1043E" w:rsidRDefault="00F46984" w:rsidP="00D338EB"/>
        </w:tc>
        <w:tc>
          <w:tcPr>
            <w:tcW w:w="2268" w:type="dxa"/>
          </w:tcPr>
          <w:p w:rsidR="00F46984" w:rsidRPr="00B1043E" w:rsidRDefault="00F46984" w:rsidP="00D338EB">
            <w:r w:rsidRPr="00B1043E">
              <w:t>ПК-5.1. Ставит профессиональные задачи журналистам.</w:t>
            </w:r>
          </w:p>
          <w:p w:rsidR="00F46984" w:rsidRPr="00B1043E" w:rsidRDefault="00F46984" w:rsidP="00D338EB"/>
        </w:tc>
        <w:tc>
          <w:tcPr>
            <w:tcW w:w="2409" w:type="dxa"/>
          </w:tcPr>
          <w:p w:rsidR="00F46984" w:rsidRDefault="00F46984" w:rsidP="00D338EB">
            <w:r>
              <w:t>Знает: профессиональные задачи</w:t>
            </w:r>
          </w:p>
          <w:p w:rsidR="00F46984" w:rsidRDefault="00F46984" w:rsidP="00D338EB"/>
          <w:p w:rsidR="00F46984" w:rsidRDefault="00F46984" w:rsidP="00D338EB">
            <w:r>
              <w:t xml:space="preserve">Умеет: ставить профессиональные задачи </w:t>
            </w:r>
          </w:p>
          <w:p w:rsidR="00F46984" w:rsidRDefault="00F46984" w:rsidP="00D338EB"/>
          <w:p w:rsidR="00F46984" w:rsidRPr="00B1043E" w:rsidRDefault="00F46984" w:rsidP="00D338EB">
            <w:r>
              <w:t xml:space="preserve">Владеет: способностью донести профессиональные задачи до журналистов  </w:t>
            </w:r>
          </w:p>
        </w:tc>
        <w:tc>
          <w:tcPr>
            <w:tcW w:w="2268" w:type="dxa"/>
            <w:gridSpan w:val="2"/>
          </w:tcPr>
          <w:p w:rsidR="00F46984" w:rsidRDefault="00F46984" w:rsidP="00D338EB">
            <w:r>
              <w:t>Современный медиатекст</w:t>
            </w:r>
          </w:p>
          <w:p w:rsidR="00F46984" w:rsidRDefault="00F46984" w:rsidP="00D338EB"/>
          <w:p w:rsidR="00F46984" w:rsidRDefault="00F46984" w:rsidP="00D338EB">
            <w:r>
              <w:t>Медиаэкономика</w:t>
            </w:r>
          </w:p>
          <w:p w:rsidR="00F46984" w:rsidRDefault="00F46984" w:rsidP="00D338EB"/>
          <w:p w:rsidR="00F46984" w:rsidRDefault="00F46984" w:rsidP="00D338EB">
            <w:r>
              <w:t>Избирательные технологии в СМИ</w:t>
            </w:r>
          </w:p>
          <w:p w:rsidR="00F46984" w:rsidRDefault="00F46984" w:rsidP="00D338EB"/>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Default="00F46984" w:rsidP="00D338EB"/>
          <w:p w:rsidR="00F46984" w:rsidRPr="00B1043E" w:rsidRDefault="00F46984" w:rsidP="00D338EB">
            <w:r>
              <w:t>Государственная итоговая аттестация</w:t>
            </w:r>
          </w:p>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r w:rsidRPr="00B1043E">
              <w:t>ПК-5.2. Контролирует качество подготовки создаваемых журналистских текстов и (или) продуктов.</w:t>
            </w:r>
          </w:p>
          <w:p w:rsidR="00F46984" w:rsidRPr="00B1043E" w:rsidRDefault="00F46984" w:rsidP="00D338EB"/>
        </w:tc>
        <w:tc>
          <w:tcPr>
            <w:tcW w:w="2409" w:type="dxa"/>
          </w:tcPr>
          <w:p w:rsidR="00F46984" w:rsidRPr="00B1043E" w:rsidRDefault="00F46984" w:rsidP="00D338EB">
            <w:r>
              <w:t xml:space="preserve">Знает: </w:t>
            </w:r>
          </w:p>
        </w:tc>
        <w:tc>
          <w:tcPr>
            <w:tcW w:w="2268" w:type="dxa"/>
            <w:gridSpan w:val="2"/>
          </w:tcPr>
          <w:p w:rsidR="00F46984" w:rsidRPr="00B1043E" w:rsidRDefault="00F46984" w:rsidP="00D338EB"/>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r>
              <w:t>ПК-5.3. В</w:t>
            </w:r>
            <w:r w:rsidRPr="00B1043E">
              <w:t>ыверяет соблюдение профессиональных этических норм на всех этапах работы.</w:t>
            </w:r>
          </w:p>
          <w:p w:rsidR="00F46984" w:rsidRPr="00B1043E" w:rsidRDefault="00F46984" w:rsidP="00D338EB"/>
        </w:tc>
        <w:tc>
          <w:tcPr>
            <w:tcW w:w="2409" w:type="dxa"/>
          </w:tcPr>
          <w:p w:rsidR="00F46984" w:rsidRDefault="00F46984" w:rsidP="00D338EB">
            <w:r>
              <w:t>Знает: этические нормы</w:t>
            </w:r>
          </w:p>
          <w:p w:rsidR="00F46984" w:rsidRDefault="00F46984" w:rsidP="00D338EB"/>
          <w:p w:rsidR="00F46984" w:rsidRPr="00B1043E" w:rsidRDefault="00F46984" w:rsidP="00D338EB">
            <w:r>
              <w:t xml:space="preserve">Умеет: выверять </w:t>
            </w:r>
            <w:r w:rsidRPr="00B1043E">
              <w:t>соблюдение профессиональных этических норм на всех этапах работы.</w:t>
            </w:r>
          </w:p>
          <w:p w:rsidR="00F46984" w:rsidRDefault="00F46984" w:rsidP="00D338EB"/>
          <w:p w:rsidR="00F46984" w:rsidRPr="00B1043E" w:rsidRDefault="00F46984" w:rsidP="00D338EB">
            <w:r>
              <w:t xml:space="preserve">Владеет: навыками проверки  соблюдения </w:t>
            </w:r>
            <w:r w:rsidRPr="00B1043E">
              <w:lastRenderedPageBreak/>
              <w:t>профессиональных этических норм на всех этапах работы.</w:t>
            </w:r>
          </w:p>
        </w:tc>
        <w:tc>
          <w:tcPr>
            <w:tcW w:w="2268" w:type="dxa"/>
            <w:gridSpan w:val="2"/>
          </w:tcPr>
          <w:p w:rsidR="00F46984" w:rsidRPr="00B1043E" w:rsidRDefault="00F46984" w:rsidP="00D338EB"/>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r w:rsidRPr="00B1043E">
              <w:t xml:space="preserve">ПК-5.4. Определяет дедлайны и отслеживает их соблюдение. </w:t>
            </w:r>
          </w:p>
          <w:p w:rsidR="00F46984" w:rsidRPr="00B1043E" w:rsidRDefault="00F46984" w:rsidP="00D338EB"/>
        </w:tc>
        <w:tc>
          <w:tcPr>
            <w:tcW w:w="2409" w:type="dxa"/>
          </w:tcPr>
          <w:p w:rsidR="00F46984" w:rsidRDefault="00F46984" w:rsidP="00D338EB">
            <w:r>
              <w:t>Знает: дедлайны</w:t>
            </w:r>
          </w:p>
          <w:p w:rsidR="00F46984" w:rsidRDefault="00F46984" w:rsidP="00D338EB"/>
          <w:p w:rsidR="00F46984" w:rsidRDefault="00F46984" w:rsidP="00D338EB">
            <w:r>
              <w:t>Умеет: определять дедлайны</w:t>
            </w:r>
          </w:p>
          <w:p w:rsidR="00F46984" w:rsidRDefault="00F46984" w:rsidP="00D338EB"/>
          <w:p w:rsidR="00F46984" w:rsidRPr="00B1043E" w:rsidRDefault="00F46984" w:rsidP="00D338EB">
            <w:r>
              <w:t>Владеет: способностью определять и отслеживать дедлайны</w:t>
            </w:r>
          </w:p>
        </w:tc>
        <w:tc>
          <w:tcPr>
            <w:tcW w:w="2268" w:type="dxa"/>
            <w:gridSpan w:val="2"/>
          </w:tcPr>
          <w:p w:rsidR="00F46984" w:rsidRPr="00B1043E" w:rsidRDefault="00F46984" w:rsidP="00D338EB"/>
        </w:tc>
      </w:tr>
      <w:tr w:rsidR="00F46984" w:rsidRPr="000F5EEF" w:rsidTr="00FD28C4">
        <w:tc>
          <w:tcPr>
            <w:tcW w:w="9180" w:type="dxa"/>
            <w:gridSpan w:val="5"/>
          </w:tcPr>
          <w:p w:rsidR="00F46984" w:rsidRPr="00210B6F" w:rsidRDefault="00F46984" w:rsidP="00D338EB">
            <w:pPr>
              <w:jc w:val="center"/>
              <w:rPr>
                <w:b/>
              </w:rPr>
            </w:pPr>
            <w:r w:rsidRPr="00210B6F">
              <w:rPr>
                <w:b/>
              </w:rPr>
              <w:t>Тип задач профессиональной деятельности: научно-исследовательский</w:t>
            </w:r>
          </w:p>
        </w:tc>
      </w:tr>
      <w:tr w:rsidR="00F46984" w:rsidRPr="000F5EEF" w:rsidTr="00FD28C4">
        <w:tc>
          <w:tcPr>
            <w:tcW w:w="2235" w:type="dxa"/>
          </w:tcPr>
          <w:p w:rsidR="00F46984" w:rsidRPr="00B1043E" w:rsidRDefault="00F46984" w:rsidP="00D338EB">
            <w:pPr>
              <w:jc w:val="both"/>
              <w:rPr>
                <w:iCs/>
              </w:rPr>
            </w:pPr>
            <w:r w:rsidRPr="00B1043E">
              <w:t>ПК-6.</w:t>
            </w:r>
            <w:r w:rsidRPr="00B1043E">
              <w:rPr>
                <w:iCs/>
              </w:rPr>
              <w:t xml:space="preserve"> Способен </w:t>
            </w:r>
            <w:r w:rsidRPr="00B1043E">
              <w:t>проводить научное исследование в сфере журналистики и медиа на основе самостоятельно разработанной или адаптированной методологии и методики.</w:t>
            </w:r>
          </w:p>
          <w:p w:rsidR="00F46984" w:rsidRPr="00B1043E" w:rsidRDefault="00F46984" w:rsidP="00D338EB"/>
        </w:tc>
        <w:tc>
          <w:tcPr>
            <w:tcW w:w="2268" w:type="dxa"/>
          </w:tcPr>
          <w:p w:rsidR="00F46984" w:rsidRPr="00B1043E" w:rsidRDefault="00F46984" w:rsidP="00D338EB">
            <w:pPr>
              <w:jc w:val="both"/>
            </w:pPr>
            <w:r w:rsidRPr="00B1043E">
              <w:t xml:space="preserve">ПК-6.1. Знает основные направления и школы научных исследований в сфере журналистики и медиа.    </w:t>
            </w:r>
          </w:p>
          <w:p w:rsidR="00F46984" w:rsidRPr="00B1043E" w:rsidRDefault="00F46984" w:rsidP="00D338EB">
            <w:pPr>
              <w:jc w:val="both"/>
            </w:pPr>
          </w:p>
        </w:tc>
        <w:tc>
          <w:tcPr>
            <w:tcW w:w="2409" w:type="dxa"/>
          </w:tcPr>
          <w:p w:rsidR="00F46984" w:rsidRPr="00B1043E" w:rsidRDefault="00F46984" w:rsidP="00D338EB">
            <w:pPr>
              <w:jc w:val="both"/>
            </w:pPr>
            <w:r>
              <w:t xml:space="preserve">Знает: </w:t>
            </w:r>
            <w:r w:rsidRPr="00B1043E">
              <w:t xml:space="preserve">направления и школы научных исследований в сфере журналистики и медиа.    </w:t>
            </w:r>
          </w:p>
          <w:p w:rsidR="00F46984" w:rsidRDefault="00F46984" w:rsidP="00D338EB">
            <w:r>
              <w:t xml:space="preserve"> </w:t>
            </w:r>
          </w:p>
          <w:p w:rsidR="00F46984" w:rsidRDefault="00F46984" w:rsidP="00D338EB">
            <w:r>
              <w:t>Умеет: использовать знания в профессиональной деятельности</w:t>
            </w:r>
          </w:p>
          <w:p w:rsidR="00F46984" w:rsidRDefault="00F46984" w:rsidP="00D338EB"/>
          <w:p w:rsidR="00F46984" w:rsidRPr="00B1043E" w:rsidRDefault="00F46984" w:rsidP="00D338EB">
            <w:r>
              <w:t xml:space="preserve">Владеет: навыками  использования знаний при решении конкретных задач. </w:t>
            </w:r>
          </w:p>
        </w:tc>
        <w:tc>
          <w:tcPr>
            <w:tcW w:w="2268" w:type="dxa"/>
            <w:gridSpan w:val="2"/>
          </w:tcPr>
          <w:p w:rsidR="00F46984" w:rsidRDefault="00F46984" w:rsidP="00D338EB">
            <w:r>
              <w:t>Методология и методика медиаисследований</w:t>
            </w:r>
          </w:p>
          <w:p w:rsidR="00F46984" w:rsidRDefault="00F46984" w:rsidP="00D338EB"/>
          <w:p w:rsidR="00F46984" w:rsidRDefault="00F46984" w:rsidP="00D338EB">
            <w:r>
              <w:t>Политические процессы и политические коммуникации</w:t>
            </w:r>
          </w:p>
          <w:p w:rsidR="00F46984" w:rsidRDefault="00F46984" w:rsidP="00D338EB"/>
          <w:p w:rsidR="00F46984" w:rsidRDefault="00F46984" w:rsidP="00D338EB">
            <w:r>
              <w:t>Качественные методы исследования</w:t>
            </w:r>
          </w:p>
          <w:p w:rsidR="00F46984" w:rsidRDefault="00F46984" w:rsidP="00D338EB"/>
          <w:p w:rsidR="00F46984" w:rsidRDefault="00F46984" w:rsidP="00D338EB">
            <w:r>
              <w:t>Современная российская политика</w:t>
            </w:r>
          </w:p>
          <w:p w:rsidR="00F46984" w:rsidRDefault="00F46984" w:rsidP="00D338EB"/>
          <w:p w:rsidR="00F46984" w:rsidRDefault="00F46984" w:rsidP="00D338EB">
            <w:r>
              <w:t>Пресса и власть: история, теория, проблемы</w:t>
            </w:r>
          </w:p>
          <w:p w:rsidR="00F46984" w:rsidRDefault="00F46984" w:rsidP="00D338EB"/>
          <w:p w:rsidR="00F46984" w:rsidRDefault="00F46984" w:rsidP="00D338EB">
            <w:r>
              <w:t>Политическая журналистика</w:t>
            </w:r>
          </w:p>
          <w:p w:rsidR="00F46984" w:rsidRDefault="00F46984" w:rsidP="00D338EB"/>
          <w:p w:rsidR="00F46984" w:rsidRDefault="00F46984" w:rsidP="00D338EB">
            <w:r>
              <w:t xml:space="preserve">Журналистское расследование: жанр, метод, стиль </w:t>
            </w:r>
          </w:p>
          <w:p w:rsidR="00F46984" w:rsidRDefault="00F46984" w:rsidP="00D338EB"/>
          <w:p w:rsidR="00F46984" w:rsidRDefault="00F46984" w:rsidP="00D338EB">
            <w:r>
              <w:t>Политический ПР</w:t>
            </w:r>
          </w:p>
          <w:p w:rsidR="00F46984" w:rsidRDefault="00F46984" w:rsidP="00D338EB"/>
          <w:p w:rsidR="00F46984" w:rsidRDefault="00F46984" w:rsidP="00D338EB">
            <w:r>
              <w:t>Журналистика национальных диаспор</w:t>
            </w:r>
          </w:p>
          <w:p w:rsidR="00F46984" w:rsidRDefault="00F46984" w:rsidP="00D338EB"/>
          <w:p w:rsidR="00F46984" w:rsidRDefault="00F46984" w:rsidP="00D338EB">
            <w:r>
              <w:t>Публицистика как вид творчества</w:t>
            </w:r>
          </w:p>
          <w:p w:rsidR="00F46984" w:rsidRDefault="00F46984" w:rsidP="00D338EB"/>
          <w:p w:rsidR="00F46984" w:rsidRDefault="00F46984" w:rsidP="00D338EB">
            <w:r>
              <w:t xml:space="preserve">Современные </w:t>
            </w:r>
            <w:r>
              <w:lastRenderedPageBreak/>
              <w:t>политические теории</w:t>
            </w:r>
          </w:p>
          <w:p w:rsidR="00F46984" w:rsidRDefault="00F46984" w:rsidP="00D338EB">
            <w:r>
              <w:t xml:space="preserve"> Этносоциальные проблемы в политической журналистике</w:t>
            </w:r>
          </w:p>
          <w:p w:rsidR="00F46984" w:rsidRDefault="00F46984" w:rsidP="00D338EB"/>
          <w:p w:rsidR="00F46984" w:rsidRDefault="00F46984" w:rsidP="00D338EB">
            <w:r>
              <w:t>Язык политических теорий  и дискуссий</w:t>
            </w:r>
          </w:p>
          <w:p w:rsidR="00F46984" w:rsidRDefault="00F46984" w:rsidP="00D338EB"/>
          <w:p w:rsidR="00F46984" w:rsidRDefault="00F46984" w:rsidP="00D338EB">
            <w:r>
              <w:t>Информационные войны в современных международных конфликтах</w:t>
            </w:r>
          </w:p>
          <w:p w:rsidR="00F46984" w:rsidRPr="003634DC" w:rsidRDefault="00F46984" w:rsidP="00D338EB">
            <w:pPr>
              <w:rPr>
                <w:color w:val="333333"/>
                <w:shd w:val="clear" w:color="auto" w:fill="FFFFFF"/>
              </w:rPr>
            </w:pPr>
            <w:r w:rsidRPr="003634DC">
              <w:rPr>
                <w:color w:val="333333"/>
                <w:shd w:val="clear" w:color="auto" w:fill="FFFFFF"/>
              </w:rPr>
              <w:t xml:space="preserve">Научно-исследовательская работа </w:t>
            </w:r>
          </w:p>
          <w:p w:rsidR="00F46984" w:rsidRPr="003634DC" w:rsidRDefault="00F46984" w:rsidP="00D338EB">
            <w:pPr>
              <w:rPr>
                <w:color w:val="333333"/>
                <w:shd w:val="clear" w:color="auto" w:fill="FFFFFF"/>
              </w:rPr>
            </w:pPr>
            <w:r w:rsidRPr="003634DC">
              <w:rPr>
                <w:color w:val="333333"/>
                <w:shd w:val="clear" w:color="auto" w:fill="FFFFFF"/>
              </w:rPr>
              <w:t xml:space="preserve">Педагогическая </w:t>
            </w:r>
          </w:p>
          <w:p w:rsidR="00F46984" w:rsidRPr="003634DC" w:rsidRDefault="00F46984" w:rsidP="00D338EB">
            <w:pPr>
              <w:rPr>
                <w:color w:val="333333"/>
                <w:shd w:val="clear" w:color="auto" w:fill="FFFFFF"/>
              </w:rPr>
            </w:pPr>
            <w:r w:rsidRPr="003634DC">
              <w:rPr>
                <w:color w:val="333333"/>
                <w:shd w:val="clear" w:color="auto" w:fill="FFFFFF"/>
              </w:rPr>
              <w:t>Научно-исследовательская</w:t>
            </w:r>
          </w:p>
          <w:p w:rsidR="00F46984" w:rsidRPr="003634DC" w:rsidRDefault="00F46984" w:rsidP="00D338EB">
            <w:pPr>
              <w:rPr>
                <w:color w:val="333333"/>
                <w:shd w:val="clear" w:color="auto" w:fill="FFFFFF"/>
              </w:rPr>
            </w:pPr>
            <w:r w:rsidRPr="003634DC">
              <w:rPr>
                <w:color w:val="333333"/>
                <w:shd w:val="clear" w:color="auto" w:fill="FFFFFF"/>
              </w:rPr>
              <w:t xml:space="preserve">Профессионально-творческая </w:t>
            </w:r>
          </w:p>
          <w:p w:rsidR="00F46984" w:rsidRPr="003634DC" w:rsidRDefault="00F46984" w:rsidP="00D338EB">
            <w:pPr>
              <w:rPr>
                <w:color w:val="333333"/>
                <w:shd w:val="clear" w:color="auto" w:fill="FFFFFF"/>
              </w:rPr>
            </w:pPr>
            <w:r w:rsidRPr="003634DC">
              <w:rPr>
                <w:color w:val="333333"/>
                <w:shd w:val="clear" w:color="auto" w:fill="FFFFFF"/>
              </w:rPr>
              <w:t>Преддипломная</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Pr="003634DC" w:rsidRDefault="00F46984" w:rsidP="00D338EB">
            <w:pPr>
              <w:rPr>
                <w:color w:val="333333"/>
                <w:shd w:val="clear" w:color="auto" w:fill="FFFFFF"/>
              </w:rPr>
            </w:pPr>
            <w:r w:rsidRPr="003634DC">
              <w:rPr>
                <w:color w:val="333333"/>
                <w:shd w:val="clear" w:color="auto" w:fill="FFFFFF"/>
              </w:rPr>
              <w:t xml:space="preserve">Проблемы информационной безопасности </w:t>
            </w:r>
          </w:p>
          <w:p w:rsidR="00F46984" w:rsidRPr="003634DC" w:rsidRDefault="00F46984" w:rsidP="00D338EB">
            <w:pPr>
              <w:rPr>
                <w:color w:val="333333"/>
                <w:shd w:val="clear" w:color="auto" w:fill="FFFFFF"/>
              </w:rPr>
            </w:pPr>
            <w:r w:rsidRPr="003634DC">
              <w:rPr>
                <w:color w:val="333333"/>
                <w:shd w:val="clear" w:color="auto" w:fill="FFFFFF"/>
              </w:rPr>
              <w:t xml:space="preserve">Государственная итоговая аттестация </w:t>
            </w:r>
          </w:p>
          <w:p w:rsidR="00F46984" w:rsidRDefault="00F46984" w:rsidP="00D338EB"/>
          <w:p w:rsidR="00F46984" w:rsidRPr="00B1043E" w:rsidRDefault="00F46984" w:rsidP="00D338EB">
            <w:r>
              <w:t xml:space="preserve">Итоговая государственная аттестация </w:t>
            </w:r>
          </w:p>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pPr>
              <w:jc w:val="both"/>
            </w:pPr>
            <w:r w:rsidRPr="00B1043E">
              <w:t>ПК-6.2. Определяет поле исследования, разрабатывает или адаптирует методологию.</w:t>
            </w:r>
          </w:p>
          <w:p w:rsidR="00F46984" w:rsidRPr="00B1043E" w:rsidRDefault="00F46984" w:rsidP="00D338EB">
            <w:pPr>
              <w:jc w:val="both"/>
            </w:pPr>
          </w:p>
        </w:tc>
        <w:tc>
          <w:tcPr>
            <w:tcW w:w="2409" w:type="dxa"/>
          </w:tcPr>
          <w:p w:rsidR="00F46984" w:rsidRDefault="00F46984" w:rsidP="00D338EB">
            <w:r>
              <w:t>Знает: поле исследования</w:t>
            </w:r>
          </w:p>
          <w:p w:rsidR="00F46984" w:rsidRDefault="00F46984" w:rsidP="00D338EB"/>
          <w:p w:rsidR="00F46984" w:rsidRDefault="00F46984" w:rsidP="00D338EB">
            <w:r>
              <w:t>Умеет: определять поле исследования и адаптировать методологию.</w:t>
            </w:r>
          </w:p>
          <w:p w:rsidR="00F46984" w:rsidRDefault="00F46984" w:rsidP="00D338EB"/>
          <w:p w:rsidR="00F46984" w:rsidRPr="00B1043E" w:rsidRDefault="00F46984" w:rsidP="00D338EB">
            <w:r>
              <w:t>Владеет: способностью не только адаптировать методологию, но и разрабатывать свою.</w:t>
            </w:r>
          </w:p>
        </w:tc>
        <w:tc>
          <w:tcPr>
            <w:tcW w:w="2268" w:type="dxa"/>
            <w:gridSpan w:val="2"/>
          </w:tcPr>
          <w:p w:rsidR="00F46984" w:rsidRDefault="00F46984" w:rsidP="00D338EB"/>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pPr>
              <w:jc w:val="both"/>
            </w:pPr>
            <w:r w:rsidRPr="00B1043E">
              <w:t xml:space="preserve">ПК-6.3. Собирает и </w:t>
            </w:r>
            <w:r w:rsidRPr="00B1043E">
              <w:lastRenderedPageBreak/>
              <w:t xml:space="preserve">анализирует информацию, применяя избранную методику, и формулирует полученные результаты. </w:t>
            </w:r>
          </w:p>
          <w:p w:rsidR="00F46984" w:rsidRPr="00B1043E" w:rsidRDefault="00F46984" w:rsidP="00D338EB">
            <w:pPr>
              <w:jc w:val="both"/>
            </w:pPr>
          </w:p>
        </w:tc>
        <w:tc>
          <w:tcPr>
            <w:tcW w:w="2409" w:type="dxa"/>
          </w:tcPr>
          <w:p w:rsidR="00F46984" w:rsidRDefault="00F46984" w:rsidP="00D338EB">
            <w:r>
              <w:lastRenderedPageBreak/>
              <w:t xml:space="preserve">Знает: как </w:t>
            </w:r>
            <w:r>
              <w:lastRenderedPageBreak/>
              <w:t>анализировать информацию.</w:t>
            </w:r>
          </w:p>
          <w:p w:rsidR="00F46984" w:rsidRDefault="00F46984" w:rsidP="00D338EB"/>
          <w:p w:rsidR="00F46984" w:rsidRDefault="00F46984" w:rsidP="00D338EB">
            <w:r>
              <w:t>Умеет: использовать при анализе информации свою методику</w:t>
            </w:r>
          </w:p>
          <w:p w:rsidR="00F46984" w:rsidRDefault="00F46984" w:rsidP="00D338EB"/>
          <w:p w:rsidR="00F46984" w:rsidRPr="00B1043E" w:rsidRDefault="00F46984" w:rsidP="00D338EB">
            <w:r>
              <w:t xml:space="preserve">Владеет: способностью, используя знания и умения, формулировать полученные результаты. </w:t>
            </w:r>
          </w:p>
        </w:tc>
        <w:tc>
          <w:tcPr>
            <w:tcW w:w="2268" w:type="dxa"/>
            <w:gridSpan w:val="2"/>
          </w:tcPr>
          <w:p w:rsidR="00F46984" w:rsidRDefault="00F46984" w:rsidP="00D338EB"/>
        </w:tc>
      </w:tr>
      <w:tr w:rsidR="00F46984" w:rsidRPr="000F5EEF" w:rsidTr="00FD28C4">
        <w:tc>
          <w:tcPr>
            <w:tcW w:w="2235" w:type="dxa"/>
          </w:tcPr>
          <w:p w:rsidR="00F46984" w:rsidRPr="00B1043E" w:rsidRDefault="00F46984" w:rsidP="00D338EB">
            <w:pPr>
              <w:jc w:val="both"/>
            </w:pPr>
          </w:p>
        </w:tc>
        <w:tc>
          <w:tcPr>
            <w:tcW w:w="2268" w:type="dxa"/>
          </w:tcPr>
          <w:p w:rsidR="00F46984" w:rsidRPr="00B1043E" w:rsidRDefault="00F46984" w:rsidP="00D338EB">
            <w:pPr>
              <w:jc w:val="both"/>
            </w:pPr>
            <w:r w:rsidRPr="00B1043E">
              <w:t xml:space="preserve">ПК-6.4. Формирует научный текст в соответствии с академическими правилами и форматами. </w:t>
            </w:r>
          </w:p>
          <w:p w:rsidR="00F46984" w:rsidRPr="00B1043E" w:rsidRDefault="00F46984" w:rsidP="00D338EB">
            <w:pPr>
              <w:jc w:val="both"/>
            </w:pPr>
          </w:p>
        </w:tc>
        <w:tc>
          <w:tcPr>
            <w:tcW w:w="2409" w:type="dxa"/>
          </w:tcPr>
          <w:p w:rsidR="00F46984" w:rsidRDefault="00F46984" w:rsidP="00D338EB">
            <w:r>
              <w:t>Знает: правила и формата формулировки научного текста.</w:t>
            </w:r>
          </w:p>
          <w:p w:rsidR="00F46984" w:rsidRDefault="00F46984" w:rsidP="00D338EB"/>
          <w:p w:rsidR="00F46984" w:rsidRDefault="00F46984" w:rsidP="00D338EB">
            <w:r>
              <w:t>Умеет: формулировать научный текст</w:t>
            </w:r>
          </w:p>
          <w:p w:rsidR="00F46984" w:rsidRDefault="00F46984" w:rsidP="00D338EB"/>
          <w:p w:rsidR="00F46984" w:rsidRPr="00B1043E" w:rsidRDefault="00F46984" w:rsidP="00D338EB">
            <w:r>
              <w:t>Владеет: мастерством формулировки научного текста в соответствии с правилами и форматами.</w:t>
            </w:r>
          </w:p>
        </w:tc>
        <w:tc>
          <w:tcPr>
            <w:tcW w:w="2268" w:type="dxa"/>
            <w:gridSpan w:val="2"/>
          </w:tcPr>
          <w:p w:rsidR="00F46984" w:rsidRDefault="00F46984" w:rsidP="00D338EB"/>
        </w:tc>
      </w:tr>
      <w:tr w:rsidR="00F46984" w:rsidRPr="000F5EEF" w:rsidTr="00FD28C4">
        <w:tc>
          <w:tcPr>
            <w:tcW w:w="9180" w:type="dxa"/>
            <w:gridSpan w:val="5"/>
          </w:tcPr>
          <w:p w:rsidR="00F46984" w:rsidRPr="00210B6F" w:rsidRDefault="00F46984" w:rsidP="00D338EB">
            <w:pPr>
              <w:jc w:val="center"/>
              <w:rPr>
                <w:b/>
              </w:rPr>
            </w:pPr>
            <w:r w:rsidRPr="00210B6F">
              <w:rPr>
                <w:b/>
              </w:rPr>
              <w:t>Тип задач профессиональной деятельности: педагогический</w:t>
            </w:r>
          </w:p>
        </w:tc>
      </w:tr>
      <w:tr w:rsidR="00F46984" w:rsidRPr="000F5EEF" w:rsidTr="00FD28C4">
        <w:tc>
          <w:tcPr>
            <w:tcW w:w="2235" w:type="dxa"/>
          </w:tcPr>
          <w:p w:rsidR="00F46984" w:rsidRPr="00B1043E" w:rsidRDefault="00F46984" w:rsidP="00D338EB">
            <w:r w:rsidRPr="00B1043E">
              <w:t>ПК-7. Способен принимать участие в преподавании и разработке учебно-методических материалов дисциплин, соответствующих данному направлению подготовки на разных уровнях образования.</w:t>
            </w:r>
          </w:p>
          <w:p w:rsidR="00F46984" w:rsidRPr="00B1043E" w:rsidRDefault="00F46984" w:rsidP="00D338EB"/>
          <w:p w:rsidR="00F46984" w:rsidRPr="00B1043E" w:rsidRDefault="00F46984" w:rsidP="00D338EB">
            <w:pPr>
              <w:jc w:val="both"/>
            </w:pPr>
          </w:p>
        </w:tc>
        <w:tc>
          <w:tcPr>
            <w:tcW w:w="2268" w:type="dxa"/>
          </w:tcPr>
          <w:p w:rsidR="00F46984" w:rsidRPr="00B1043E" w:rsidRDefault="00F46984" w:rsidP="00D338EB">
            <w:r w:rsidRPr="00B1043E">
              <w:t>ПК-7.1. Осуществляет мониторинг и отбор актуальной учебной и учебно-методической литературы по направлению подготовки.</w:t>
            </w:r>
          </w:p>
          <w:p w:rsidR="00F46984" w:rsidRPr="00B1043E" w:rsidRDefault="00F46984" w:rsidP="00D338EB"/>
        </w:tc>
        <w:tc>
          <w:tcPr>
            <w:tcW w:w="2693" w:type="dxa"/>
            <w:gridSpan w:val="2"/>
          </w:tcPr>
          <w:p w:rsidR="00F46984" w:rsidRPr="00B1043E" w:rsidRDefault="00F46984" w:rsidP="00D338EB">
            <w:r>
              <w:t>Знает: актуальную</w:t>
            </w:r>
            <w:r w:rsidRPr="00B1043E">
              <w:t xml:space="preserve"> </w:t>
            </w:r>
            <w:r>
              <w:t>учебную и учебно-методическую литературу</w:t>
            </w:r>
            <w:r w:rsidRPr="00B1043E">
              <w:t xml:space="preserve"> по направлению подготовки.</w:t>
            </w:r>
          </w:p>
          <w:p w:rsidR="00F46984" w:rsidRDefault="00F46984" w:rsidP="00D338EB"/>
          <w:p w:rsidR="00F46984" w:rsidRDefault="00F46984" w:rsidP="00D338EB">
            <w:r>
              <w:t>Умеет: использовать свои знания в профессиональной деятельности</w:t>
            </w:r>
          </w:p>
          <w:p w:rsidR="00F46984" w:rsidRDefault="00F46984" w:rsidP="00D338EB"/>
          <w:p w:rsidR="00F46984" w:rsidRPr="00B1043E" w:rsidRDefault="00F46984" w:rsidP="00D338EB">
            <w:r>
              <w:t xml:space="preserve">Владеет: навыками мониторинга и отбора </w:t>
            </w:r>
            <w:r w:rsidRPr="00B1043E">
              <w:t>актуальной учебной и учебно-методической литературы по направлению подготовки.</w:t>
            </w:r>
          </w:p>
        </w:tc>
        <w:tc>
          <w:tcPr>
            <w:tcW w:w="1984" w:type="dxa"/>
            <w:vMerge w:val="restart"/>
          </w:tcPr>
          <w:p w:rsidR="00F46984" w:rsidRDefault="00F46984" w:rsidP="00D338EB">
            <w:r>
              <w:t>Современные теории массовой коммуникации</w:t>
            </w:r>
          </w:p>
          <w:p w:rsidR="00F46984" w:rsidRPr="00B1043E" w:rsidRDefault="00F46984" w:rsidP="00D338EB"/>
        </w:tc>
      </w:tr>
      <w:tr w:rsidR="00F46984" w:rsidRPr="000F5EEF" w:rsidTr="00FD28C4">
        <w:tc>
          <w:tcPr>
            <w:tcW w:w="2235" w:type="dxa"/>
          </w:tcPr>
          <w:p w:rsidR="00F46984" w:rsidRPr="00B1043E" w:rsidRDefault="00F46984" w:rsidP="00D338EB"/>
        </w:tc>
        <w:tc>
          <w:tcPr>
            <w:tcW w:w="2268" w:type="dxa"/>
          </w:tcPr>
          <w:p w:rsidR="00F46984" w:rsidRPr="00B1043E" w:rsidRDefault="00F46984" w:rsidP="00D338EB">
            <w:r w:rsidRPr="00B1043E">
              <w:t xml:space="preserve">ПК-7.2. </w:t>
            </w:r>
            <w:r w:rsidRPr="00B1043E">
              <w:lastRenderedPageBreak/>
              <w:t xml:space="preserve">Ассистирует при разработке учебно-методических материалов дисциплин и практик. </w:t>
            </w:r>
          </w:p>
          <w:p w:rsidR="00F46984" w:rsidRPr="00B1043E" w:rsidRDefault="00F46984" w:rsidP="00D338EB"/>
        </w:tc>
        <w:tc>
          <w:tcPr>
            <w:tcW w:w="2693" w:type="dxa"/>
            <w:gridSpan w:val="2"/>
          </w:tcPr>
          <w:p w:rsidR="00F46984" w:rsidRDefault="00F46984" w:rsidP="00D338EB">
            <w:r>
              <w:lastRenderedPageBreak/>
              <w:t>Знает: учебно-</w:t>
            </w:r>
            <w:r>
              <w:lastRenderedPageBreak/>
              <w:t>методическую работу</w:t>
            </w:r>
          </w:p>
          <w:p w:rsidR="00F46984" w:rsidRDefault="00F46984" w:rsidP="00D338EB"/>
          <w:p w:rsidR="00F46984" w:rsidRDefault="00F46984" w:rsidP="00D338EB">
            <w:r>
              <w:t>Умеет: применить свои знания на практике</w:t>
            </w:r>
          </w:p>
          <w:p w:rsidR="00F46984" w:rsidRDefault="00F46984" w:rsidP="00D338EB"/>
          <w:p w:rsidR="00F46984" w:rsidRPr="00B1043E" w:rsidRDefault="00F46984" w:rsidP="00D338EB">
            <w:r>
              <w:t xml:space="preserve">Владеет: способностью ассистировать </w:t>
            </w:r>
            <w:r w:rsidRPr="00B1043E">
              <w:t xml:space="preserve">при разработке учебно-методических материалов дисциплин и практик. </w:t>
            </w:r>
          </w:p>
        </w:tc>
        <w:tc>
          <w:tcPr>
            <w:tcW w:w="1984" w:type="dxa"/>
            <w:vMerge/>
          </w:tcPr>
          <w:p w:rsidR="00F46984" w:rsidRDefault="00F46984" w:rsidP="00D338EB"/>
        </w:tc>
      </w:tr>
    </w:tbl>
    <w:p w:rsidR="00F46984" w:rsidRDefault="00F46984" w:rsidP="00D338EB">
      <w:pPr>
        <w:rPr>
          <w:sz w:val="28"/>
          <w:szCs w:val="28"/>
        </w:rPr>
      </w:pPr>
    </w:p>
    <w:p w:rsidR="00F46984" w:rsidRDefault="00F46984" w:rsidP="00D338EB">
      <w:pPr>
        <w:autoSpaceDE w:val="0"/>
        <w:autoSpaceDN w:val="0"/>
        <w:adjustRightInd w:val="0"/>
        <w:ind w:firstLine="709"/>
        <w:jc w:val="both"/>
        <w:rPr>
          <w:sz w:val="28"/>
          <w:szCs w:val="28"/>
        </w:rPr>
      </w:pPr>
    </w:p>
    <w:p w:rsidR="00F46984" w:rsidRDefault="00F46984" w:rsidP="00D338EB">
      <w:pPr>
        <w:autoSpaceDE w:val="0"/>
        <w:autoSpaceDN w:val="0"/>
        <w:adjustRightInd w:val="0"/>
        <w:ind w:firstLine="709"/>
        <w:jc w:val="both"/>
        <w:rPr>
          <w:sz w:val="28"/>
          <w:szCs w:val="28"/>
        </w:rPr>
      </w:pPr>
    </w:p>
    <w:p w:rsidR="00F46984" w:rsidRDefault="0065512C" w:rsidP="00D338EB">
      <w:pPr>
        <w:pStyle w:val="af0"/>
        <w:spacing w:line="240" w:lineRule="auto"/>
        <w:ind w:firstLine="720"/>
        <w:rPr>
          <w:sz w:val="28"/>
          <w:szCs w:val="28"/>
        </w:rPr>
      </w:pPr>
      <w:r w:rsidRPr="0065512C">
        <w:rPr>
          <w:noProof/>
          <w:sz w:val="28"/>
          <w:szCs w:val="28"/>
        </w:rPr>
        <w:lastRenderedPageBreak/>
        <w:drawing>
          <wp:inline distT="0" distB="0" distL="0" distR="0" wp14:anchorId="409DDC9B" wp14:editId="75E09EEB">
            <wp:extent cx="6019807" cy="693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1401" cy="6947555"/>
                    </a:xfrm>
                    <a:prstGeom prst="rect">
                      <a:avLst/>
                    </a:prstGeom>
                  </pic:spPr>
                </pic:pic>
              </a:graphicData>
            </a:graphic>
          </wp:inline>
        </w:drawing>
      </w:r>
    </w:p>
    <w:p w:rsidR="00F46984" w:rsidRDefault="00F46984" w:rsidP="00D338EB">
      <w:pPr>
        <w:pStyle w:val="af0"/>
        <w:spacing w:line="240" w:lineRule="auto"/>
        <w:ind w:firstLine="720"/>
        <w:rPr>
          <w:sz w:val="28"/>
          <w:szCs w:val="28"/>
        </w:rPr>
      </w:pPr>
    </w:p>
    <w:p w:rsidR="006C7568" w:rsidRDefault="006C7568" w:rsidP="00D338EB">
      <w:pPr>
        <w:pStyle w:val="af0"/>
        <w:spacing w:line="240" w:lineRule="auto"/>
        <w:ind w:firstLine="720"/>
        <w:rPr>
          <w:sz w:val="28"/>
          <w:szCs w:val="28"/>
        </w:rPr>
      </w:pPr>
    </w:p>
    <w:p w:rsidR="00F46984" w:rsidRDefault="00F46984"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65512C" w:rsidRDefault="0065512C" w:rsidP="00D338EB">
      <w:pPr>
        <w:pStyle w:val="af0"/>
        <w:spacing w:line="240" w:lineRule="auto"/>
        <w:ind w:firstLine="720"/>
        <w:rPr>
          <w:sz w:val="28"/>
          <w:szCs w:val="28"/>
        </w:rPr>
      </w:pPr>
    </w:p>
    <w:p w:rsidR="00F46984" w:rsidRPr="006C7568" w:rsidRDefault="00F46984" w:rsidP="00D338EB">
      <w:pPr>
        <w:pStyle w:val="af0"/>
        <w:spacing w:line="240" w:lineRule="auto"/>
        <w:ind w:firstLine="720"/>
        <w:jc w:val="right"/>
        <w:rPr>
          <w:b/>
        </w:rPr>
      </w:pPr>
      <w:r w:rsidRPr="006C7568">
        <w:rPr>
          <w:b/>
        </w:rPr>
        <w:t>Приложение 1.</w:t>
      </w:r>
    </w:p>
    <w:p w:rsidR="00F46984" w:rsidRPr="006C7568" w:rsidRDefault="00F46984" w:rsidP="00D338EB">
      <w:pPr>
        <w:jc w:val="center"/>
        <w:rPr>
          <w:b/>
        </w:rPr>
      </w:pPr>
      <w:r w:rsidRPr="006C7568">
        <w:rPr>
          <w:b/>
        </w:rPr>
        <w:t>КАЛЕНДАРНЫЙ УЧЕБНЫЙ ГРАФИК</w:t>
      </w:r>
    </w:p>
    <w:p w:rsidR="00F46984" w:rsidRPr="006C7568" w:rsidRDefault="00F46984" w:rsidP="00D338EB">
      <w:pPr>
        <w:shd w:val="clear" w:color="auto" w:fill="FFFFFF"/>
        <w:rPr>
          <w:b/>
          <w:spacing w:val="-5"/>
        </w:rPr>
      </w:pPr>
      <w:r w:rsidRPr="006C7568">
        <w:rPr>
          <w:b/>
          <w:spacing w:val="-5"/>
        </w:rPr>
        <w:t xml:space="preserve">                                                                                                                                                                                                                                           </w:t>
      </w:r>
    </w:p>
    <w:p w:rsidR="00446D86" w:rsidRPr="006C7568" w:rsidRDefault="00446D86" w:rsidP="00D338EB">
      <w:pPr>
        <w:shd w:val="clear" w:color="auto" w:fill="FFFFFF"/>
        <w:rPr>
          <w:b/>
          <w:spacing w:val="-5"/>
        </w:rPr>
      </w:pPr>
    </w:p>
    <w:p w:rsidR="00F46984" w:rsidRPr="006C7568" w:rsidRDefault="00F46984" w:rsidP="00D338EB">
      <w:pPr>
        <w:shd w:val="clear" w:color="auto" w:fill="FFFFFF"/>
        <w:rPr>
          <w:b/>
          <w:spacing w:val="-5"/>
        </w:rPr>
      </w:pPr>
    </w:p>
    <w:p w:rsidR="00F46984" w:rsidRPr="006C7568" w:rsidRDefault="00F46984" w:rsidP="00D338EB">
      <w:pPr>
        <w:shd w:val="clear" w:color="auto" w:fill="FFFFFF"/>
        <w:jc w:val="right"/>
        <w:rPr>
          <w:b/>
          <w:spacing w:val="-5"/>
        </w:rPr>
      </w:pPr>
      <w:r w:rsidRPr="006C7568">
        <w:rPr>
          <w:b/>
          <w:spacing w:val="-5"/>
        </w:rPr>
        <w:t>П</w:t>
      </w:r>
      <w:r w:rsidR="006C7568" w:rsidRPr="006C7568">
        <w:rPr>
          <w:b/>
          <w:spacing w:val="-5"/>
        </w:rPr>
        <w:t xml:space="preserve">риложение </w:t>
      </w:r>
      <w:r w:rsidRPr="006C7568">
        <w:rPr>
          <w:b/>
          <w:spacing w:val="-5"/>
        </w:rPr>
        <w:t>2.</w:t>
      </w:r>
    </w:p>
    <w:p w:rsidR="00F46984" w:rsidRPr="006C7568" w:rsidRDefault="006C7568" w:rsidP="00D338EB">
      <w:pPr>
        <w:shd w:val="clear" w:color="auto" w:fill="FFFFFF"/>
        <w:jc w:val="center"/>
        <w:rPr>
          <w:b/>
          <w:spacing w:val="-5"/>
        </w:rPr>
      </w:pPr>
      <w:r w:rsidRPr="006C7568">
        <w:rPr>
          <w:b/>
          <w:spacing w:val="-5"/>
        </w:rPr>
        <w:t>УЧЕБНЫЙ ПЛАН</w:t>
      </w:r>
      <w:r w:rsidR="00F46984" w:rsidRPr="006C7568">
        <w:rPr>
          <w:b/>
          <w:spacing w:val="-5"/>
        </w:rPr>
        <w:t>.</w:t>
      </w:r>
    </w:p>
    <w:p w:rsidR="00F46984" w:rsidRPr="006C7568" w:rsidRDefault="00F46984" w:rsidP="00D338EB">
      <w:pPr>
        <w:shd w:val="clear" w:color="auto" w:fill="FFFFFF"/>
        <w:rPr>
          <w:b/>
          <w:spacing w:val="-5"/>
        </w:rPr>
      </w:pPr>
    </w:p>
    <w:p w:rsidR="00F46984" w:rsidRDefault="00F46984" w:rsidP="00D338EB">
      <w:pPr>
        <w:shd w:val="clear" w:color="auto" w:fill="FFFFFF"/>
        <w:rPr>
          <w:b/>
          <w:spacing w:val="-5"/>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Pr="00665540" w:rsidRDefault="00F46984" w:rsidP="00D338EB">
      <w:pPr>
        <w:pStyle w:val="af0"/>
        <w:spacing w:line="240" w:lineRule="auto"/>
        <w:ind w:firstLine="720"/>
        <w:jc w:val="right"/>
        <w:rPr>
          <w:b/>
          <w:sz w:val="28"/>
          <w:szCs w:val="28"/>
        </w:rPr>
      </w:pPr>
      <w:r w:rsidRPr="00665540">
        <w:rPr>
          <w:b/>
          <w:sz w:val="28"/>
          <w:szCs w:val="28"/>
        </w:rPr>
        <w:t xml:space="preserve">Приложение </w:t>
      </w:r>
      <w:r>
        <w:rPr>
          <w:b/>
          <w:sz w:val="28"/>
          <w:szCs w:val="28"/>
        </w:rPr>
        <w:t>3</w:t>
      </w:r>
      <w:r w:rsidRPr="00665540">
        <w:rPr>
          <w:b/>
          <w:sz w:val="28"/>
          <w:szCs w:val="28"/>
        </w:rPr>
        <w:t>.</w:t>
      </w:r>
    </w:p>
    <w:p w:rsidR="00F46984" w:rsidRPr="002B7190" w:rsidRDefault="00F46984" w:rsidP="00D338EB">
      <w:pPr>
        <w:jc w:val="center"/>
        <w:rPr>
          <w:b/>
          <w:sz w:val="28"/>
          <w:szCs w:val="28"/>
        </w:rPr>
      </w:pPr>
      <w:r w:rsidRPr="002B7190">
        <w:rPr>
          <w:b/>
          <w:sz w:val="28"/>
          <w:szCs w:val="28"/>
        </w:rPr>
        <w:t>Рабочие программы дисциплин (модулей).</w:t>
      </w:r>
    </w:p>
    <w:p w:rsidR="00F46984" w:rsidRPr="001E4F73" w:rsidRDefault="00F46984" w:rsidP="00D338EB">
      <w:pPr>
        <w:suppressLineNumbers/>
        <w:jc w:val="center"/>
        <w:rPr>
          <w:b/>
          <w:bCs/>
          <w:sz w:val="28"/>
          <w:szCs w:val="28"/>
        </w:rPr>
      </w:pPr>
    </w:p>
    <w:tbl>
      <w:tblPr>
        <w:tblW w:w="5109" w:type="pct"/>
        <w:tblInd w:w="-102" w:type="dxa"/>
        <w:tblLayout w:type="fixed"/>
        <w:tblCellMar>
          <w:left w:w="40" w:type="dxa"/>
          <w:right w:w="40" w:type="dxa"/>
        </w:tblCellMar>
        <w:tblLook w:val="0000" w:firstRow="0" w:lastRow="0" w:firstColumn="0" w:lastColumn="0" w:noHBand="0" w:noVBand="0"/>
      </w:tblPr>
      <w:tblGrid>
        <w:gridCol w:w="1402"/>
        <w:gridCol w:w="2100"/>
        <w:gridCol w:w="6139"/>
      </w:tblGrid>
      <w:tr w:rsidR="00F46984" w:rsidRPr="001E4F73" w:rsidTr="003E6C1F">
        <w:trPr>
          <w:trHeight w:hRule="exact" w:val="173"/>
          <w:tblHeader/>
        </w:trPr>
        <w:tc>
          <w:tcPr>
            <w:tcW w:w="727" w:type="pct"/>
            <w:vMerge w:val="restart"/>
            <w:tcBorders>
              <w:top w:val="single" w:sz="18" w:space="0" w:color="auto"/>
              <w:left w:val="single" w:sz="18" w:space="0" w:color="auto"/>
              <w:right w:val="single" w:sz="6" w:space="0" w:color="auto"/>
            </w:tcBorders>
            <w:shd w:val="clear" w:color="auto" w:fill="EEECE1"/>
            <w:textDirection w:val="btLr"/>
          </w:tcPr>
          <w:p w:rsidR="00F46984" w:rsidRPr="001E4F73" w:rsidRDefault="00F46984" w:rsidP="00D338EB">
            <w:pPr>
              <w:shd w:val="clear" w:color="auto" w:fill="EEECE1"/>
              <w:ind w:left="19" w:right="113"/>
              <w:jc w:val="center"/>
              <w:rPr>
                <w:sz w:val="28"/>
                <w:szCs w:val="28"/>
              </w:rPr>
            </w:pPr>
            <w:r w:rsidRPr="001E4F73">
              <w:rPr>
                <w:b/>
                <w:bCs/>
                <w:sz w:val="28"/>
                <w:szCs w:val="28"/>
              </w:rPr>
              <w:br w:type="page"/>
            </w:r>
            <w:r w:rsidRPr="00DF1ABF">
              <w:rPr>
                <w:b/>
                <w:bCs/>
              </w:rPr>
              <w:t xml:space="preserve">Коды </w:t>
            </w:r>
            <w:r>
              <w:rPr>
                <w:b/>
                <w:bCs/>
                <w:spacing w:val="-2"/>
              </w:rPr>
              <w:t>дисциплин</w:t>
            </w:r>
          </w:p>
          <w:p w:rsidR="00F46984" w:rsidRPr="001E4F73" w:rsidRDefault="00F46984" w:rsidP="00D338EB">
            <w:pPr>
              <w:ind w:left="113" w:right="113"/>
              <w:rPr>
                <w:sz w:val="28"/>
                <w:szCs w:val="28"/>
              </w:rPr>
            </w:pPr>
          </w:p>
        </w:tc>
        <w:tc>
          <w:tcPr>
            <w:tcW w:w="1089" w:type="pct"/>
            <w:vMerge w:val="restart"/>
            <w:tcBorders>
              <w:top w:val="single" w:sz="18" w:space="0" w:color="auto"/>
              <w:left w:val="single" w:sz="6" w:space="0" w:color="auto"/>
              <w:right w:val="single" w:sz="6" w:space="0" w:color="auto"/>
            </w:tcBorders>
            <w:shd w:val="clear" w:color="auto" w:fill="EEECE1"/>
            <w:vAlign w:val="center"/>
          </w:tcPr>
          <w:p w:rsidR="00F46984" w:rsidRPr="00DF1ABF" w:rsidRDefault="00F46984" w:rsidP="00D338EB">
            <w:pPr>
              <w:shd w:val="clear" w:color="auto" w:fill="EEECE1"/>
              <w:jc w:val="center"/>
              <w:rPr>
                <w:bCs/>
              </w:rPr>
            </w:pPr>
            <w:r w:rsidRPr="00DF1ABF">
              <w:rPr>
                <w:bCs/>
              </w:rPr>
              <w:t>Название циклов,</w:t>
            </w:r>
          </w:p>
          <w:p w:rsidR="00F46984" w:rsidRPr="00DF1ABF" w:rsidRDefault="00F46984" w:rsidP="00D338EB">
            <w:pPr>
              <w:shd w:val="clear" w:color="auto" w:fill="EEECE1"/>
              <w:jc w:val="center"/>
              <w:rPr>
                <w:bCs/>
                <w:spacing w:val="-2"/>
              </w:rPr>
            </w:pPr>
            <w:r w:rsidRPr="00DF1ABF">
              <w:rPr>
                <w:bCs/>
                <w:spacing w:val="-2"/>
              </w:rPr>
              <w:t xml:space="preserve">разделов, </w:t>
            </w:r>
          </w:p>
          <w:p w:rsidR="00F46984" w:rsidRPr="00DF1ABF" w:rsidRDefault="00F46984" w:rsidP="00D338EB">
            <w:pPr>
              <w:shd w:val="clear" w:color="auto" w:fill="EEECE1"/>
              <w:jc w:val="center"/>
              <w:rPr>
                <w:bCs/>
              </w:rPr>
            </w:pPr>
            <w:r w:rsidRPr="00DF1ABF">
              <w:rPr>
                <w:bCs/>
                <w:spacing w:val="-2"/>
              </w:rPr>
              <w:t>дисциплин,</w:t>
            </w:r>
          </w:p>
          <w:p w:rsidR="00F46984" w:rsidRPr="00DF1ABF" w:rsidRDefault="00F46984" w:rsidP="00D338EB">
            <w:pPr>
              <w:shd w:val="clear" w:color="auto" w:fill="EEECE1"/>
              <w:jc w:val="center"/>
              <w:rPr>
                <w:bCs/>
                <w:sz w:val="28"/>
                <w:szCs w:val="28"/>
              </w:rPr>
            </w:pPr>
            <w:r>
              <w:rPr>
                <w:bCs/>
              </w:rPr>
              <w:t xml:space="preserve">коды </w:t>
            </w:r>
            <w:r w:rsidRPr="00DF1ABF">
              <w:rPr>
                <w:bCs/>
              </w:rPr>
              <w:t>компетенций</w:t>
            </w:r>
          </w:p>
          <w:p w:rsidR="00F46984" w:rsidRPr="001E4F73" w:rsidRDefault="00F46984" w:rsidP="00D338EB">
            <w:pPr>
              <w:shd w:val="clear" w:color="auto" w:fill="EEECE1"/>
              <w:ind w:left="365"/>
              <w:jc w:val="center"/>
              <w:rPr>
                <w:sz w:val="28"/>
                <w:szCs w:val="28"/>
              </w:rPr>
            </w:pPr>
          </w:p>
          <w:p w:rsidR="00F46984" w:rsidRPr="001E4F73" w:rsidRDefault="00F46984" w:rsidP="00D338EB">
            <w:pPr>
              <w:jc w:val="center"/>
              <w:rPr>
                <w:sz w:val="28"/>
                <w:szCs w:val="28"/>
              </w:rPr>
            </w:pPr>
          </w:p>
          <w:p w:rsidR="00F46984" w:rsidRPr="001E4F73" w:rsidRDefault="00F46984" w:rsidP="00D338EB">
            <w:pPr>
              <w:jc w:val="center"/>
              <w:rPr>
                <w:sz w:val="28"/>
                <w:szCs w:val="28"/>
              </w:rPr>
            </w:pPr>
          </w:p>
          <w:p w:rsidR="00F46984" w:rsidRPr="001E4F73" w:rsidRDefault="00F46984" w:rsidP="00D338EB">
            <w:pPr>
              <w:jc w:val="center"/>
              <w:rPr>
                <w:sz w:val="28"/>
                <w:szCs w:val="28"/>
              </w:rPr>
            </w:pPr>
          </w:p>
        </w:tc>
        <w:tc>
          <w:tcPr>
            <w:tcW w:w="3184" w:type="pct"/>
            <w:vMerge w:val="restart"/>
            <w:tcBorders>
              <w:top w:val="single" w:sz="18" w:space="0" w:color="auto"/>
              <w:left w:val="single" w:sz="6" w:space="0" w:color="auto"/>
              <w:right w:val="single" w:sz="6" w:space="0" w:color="auto"/>
            </w:tcBorders>
            <w:shd w:val="clear" w:color="auto" w:fill="EEECE1"/>
            <w:vAlign w:val="center"/>
          </w:tcPr>
          <w:p w:rsidR="00F46984" w:rsidRPr="00DF1ABF" w:rsidRDefault="00F46984" w:rsidP="00D338EB">
            <w:pPr>
              <w:shd w:val="clear" w:color="auto" w:fill="EEECE1"/>
              <w:tabs>
                <w:tab w:val="left" w:pos="2766"/>
              </w:tabs>
              <w:ind w:left="48"/>
              <w:jc w:val="center"/>
              <w:rPr>
                <w:b/>
                <w:bCs/>
              </w:rPr>
            </w:pPr>
            <w:r w:rsidRPr="00DF1ABF">
              <w:rPr>
                <w:b/>
                <w:bCs/>
              </w:rPr>
              <w:t>Краткое содержание</w:t>
            </w:r>
          </w:p>
          <w:p w:rsidR="00F46984" w:rsidRPr="001E4F73" w:rsidRDefault="00F46984" w:rsidP="00D338EB">
            <w:pPr>
              <w:tabs>
                <w:tab w:val="left" w:pos="2766"/>
              </w:tabs>
              <w:jc w:val="center"/>
              <w:rPr>
                <w:sz w:val="28"/>
                <w:szCs w:val="28"/>
              </w:rPr>
            </w:pPr>
          </w:p>
          <w:p w:rsidR="00F46984" w:rsidRPr="001E4F73" w:rsidRDefault="00F46984" w:rsidP="00D338EB">
            <w:pPr>
              <w:tabs>
                <w:tab w:val="left" w:pos="2766"/>
              </w:tabs>
              <w:jc w:val="center"/>
              <w:rPr>
                <w:sz w:val="28"/>
                <w:szCs w:val="28"/>
              </w:rPr>
            </w:pPr>
          </w:p>
        </w:tc>
      </w:tr>
      <w:tr w:rsidR="00F46984" w:rsidRPr="001E4F73" w:rsidTr="003E6C1F">
        <w:trPr>
          <w:trHeight w:val="322"/>
          <w:tblHeader/>
        </w:trPr>
        <w:tc>
          <w:tcPr>
            <w:tcW w:w="727" w:type="pct"/>
            <w:vMerge/>
            <w:tcBorders>
              <w:left w:val="single" w:sz="18" w:space="0" w:color="auto"/>
              <w:right w:val="single" w:sz="6" w:space="0" w:color="auto"/>
            </w:tcBorders>
            <w:shd w:val="clear" w:color="auto" w:fill="EEECE1"/>
            <w:vAlign w:val="center"/>
          </w:tcPr>
          <w:p w:rsidR="00F46984" w:rsidRPr="001E4F73" w:rsidRDefault="00F46984" w:rsidP="00D338EB">
            <w:pPr>
              <w:jc w:val="center"/>
              <w:rPr>
                <w:sz w:val="28"/>
                <w:szCs w:val="28"/>
              </w:rPr>
            </w:pPr>
          </w:p>
        </w:tc>
        <w:tc>
          <w:tcPr>
            <w:tcW w:w="1089" w:type="pct"/>
            <w:vMerge/>
            <w:tcBorders>
              <w:left w:val="single" w:sz="6" w:space="0" w:color="auto"/>
              <w:right w:val="single" w:sz="6" w:space="0" w:color="auto"/>
            </w:tcBorders>
            <w:shd w:val="clear" w:color="auto" w:fill="EEECE1"/>
            <w:vAlign w:val="center"/>
          </w:tcPr>
          <w:p w:rsidR="00F46984" w:rsidRPr="001E4F73" w:rsidRDefault="00F46984" w:rsidP="00D338EB">
            <w:pPr>
              <w:jc w:val="center"/>
              <w:rPr>
                <w:sz w:val="28"/>
                <w:szCs w:val="28"/>
              </w:rPr>
            </w:pPr>
          </w:p>
        </w:tc>
        <w:tc>
          <w:tcPr>
            <w:tcW w:w="3184" w:type="pct"/>
            <w:vMerge/>
            <w:tcBorders>
              <w:left w:val="single" w:sz="6" w:space="0" w:color="auto"/>
              <w:right w:val="single" w:sz="6" w:space="0" w:color="auto"/>
            </w:tcBorders>
            <w:shd w:val="clear" w:color="auto" w:fill="EEECE1"/>
            <w:vAlign w:val="center"/>
          </w:tcPr>
          <w:p w:rsidR="00F46984" w:rsidRPr="001E4F73" w:rsidRDefault="00F46984" w:rsidP="00D338EB">
            <w:pPr>
              <w:tabs>
                <w:tab w:val="left" w:pos="2766"/>
              </w:tabs>
              <w:jc w:val="center"/>
              <w:rPr>
                <w:sz w:val="28"/>
                <w:szCs w:val="28"/>
              </w:rPr>
            </w:pPr>
          </w:p>
        </w:tc>
      </w:tr>
      <w:tr w:rsidR="00F46984" w:rsidRPr="001E4F73" w:rsidTr="003E6C1F">
        <w:trPr>
          <w:trHeight w:val="322"/>
          <w:tblHeader/>
        </w:trPr>
        <w:tc>
          <w:tcPr>
            <w:tcW w:w="727" w:type="pct"/>
            <w:vMerge/>
            <w:tcBorders>
              <w:left w:val="single" w:sz="18" w:space="0" w:color="auto"/>
              <w:bottom w:val="single" w:sz="6" w:space="0" w:color="auto"/>
              <w:right w:val="single" w:sz="6" w:space="0" w:color="auto"/>
            </w:tcBorders>
            <w:shd w:val="clear" w:color="auto" w:fill="EEECE1"/>
            <w:vAlign w:val="center"/>
          </w:tcPr>
          <w:p w:rsidR="00F46984" w:rsidRPr="001E4F73" w:rsidRDefault="00F46984" w:rsidP="00D338EB">
            <w:pPr>
              <w:jc w:val="center"/>
              <w:rPr>
                <w:sz w:val="28"/>
                <w:szCs w:val="28"/>
              </w:rPr>
            </w:pPr>
          </w:p>
        </w:tc>
        <w:tc>
          <w:tcPr>
            <w:tcW w:w="1089" w:type="pct"/>
            <w:vMerge/>
            <w:tcBorders>
              <w:left w:val="single" w:sz="6" w:space="0" w:color="auto"/>
              <w:bottom w:val="single" w:sz="6" w:space="0" w:color="auto"/>
              <w:right w:val="single" w:sz="6" w:space="0" w:color="auto"/>
            </w:tcBorders>
            <w:shd w:val="clear" w:color="auto" w:fill="EEECE1"/>
            <w:vAlign w:val="center"/>
          </w:tcPr>
          <w:p w:rsidR="00F46984" w:rsidRPr="001E4F73" w:rsidRDefault="00F46984" w:rsidP="00D338EB">
            <w:pPr>
              <w:jc w:val="center"/>
              <w:rPr>
                <w:sz w:val="28"/>
                <w:szCs w:val="28"/>
              </w:rPr>
            </w:pPr>
          </w:p>
        </w:tc>
        <w:tc>
          <w:tcPr>
            <w:tcW w:w="3184" w:type="pct"/>
            <w:vMerge/>
            <w:tcBorders>
              <w:left w:val="single" w:sz="6" w:space="0" w:color="auto"/>
              <w:bottom w:val="single" w:sz="6" w:space="0" w:color="auto"/>
              <w:right w:val="single" w:sz="6" w:space="0" w:color="auto"/>
            </w:tcBorders>
            <w:shd w:val="clear" w:color="auto" w:fill="EEECE1"/>
            <w:vAlign w:val="center"/>
          </w:tcPr>
          <w:p w:rsidR="00F46984" w:rsidRPr="001E4F73" w:rsidRDefault="00F46984" w:rsidP="00D338EB">
            <w:pPr>
              <w:tabs>
                <w:tab w:val="left" w:pos="2766"/>
              </w:tabs>
              <w:jc w:val="center"/>
              <w:rPr>
                <w:sz w:val="28"/>
                <w:szCs w:val="28"/>
              </w:rPr>
            </w:pPr>
          </w:p>
        </w:tc>
      </w:tr>
      <w:tr w:rsidR="00F46984" w:rsidRPr="001E4F73" w:rsidTr="003E6C1F">
        <w:trPr>
          <w:trHeight w:hRule="exact" w:val="418"/>
          <w:tblHeader/>
        </w:trPr>
        <w:tc>
          <w:tcPr>
            <w:tcW w:w="727" w:type="pct"/>
            <w:tcBorders>
              <w:top w:val="single" w:sz="6" w:space="0" w:color="auto"/>
              <w:left w:val="single" w:sz="18" w:space="0" w:color="auto"/>
              <w:bottom w:val="single" w:sz="18" w:space="0" w:color="auto"/>
              <w:right w:val="single" w:sz="6" w:space="0" w:color="auto"/>
            </w:tcBorders>
            <w:shd w:val="clear" w:color="auto" w:fill="EEECE1"/>
            <w:vAlign w:val="center"/>
          </w:tcPr>
          <w:p w:rsidR="00F46984" w:rsidRPr="001E4F73" w:rsidRDefault="00F46984" w:rsidP="00D338EB">
            <w:pPr>
              <w:shd w:val="clear" w:color="auto" w:fill="FFFFFF"/>
              <w:jc w:val="center"/>
              <w:rPr>
                <w:sz w:val="28"/>
                <w:szCs w:val="28"/>
              </w:rPr>
            </w:pPr>
            <w:r w:rsidRPr="001E4F73">
              <w:rPr>
                <w:sz w:val="28"/>
                <w:szCs w:val="28"/>
              </w:rPr>
              <w:t>1</w:t>
            </w:r>
          </w:p>
        </w:tc>
        <w:tc>
          <w:tcPr>
            <w:tcW w:w="1089" w:type="pct"/>
            <w:tcBorders>
              <w:top w:val="single" w:sz="6" w:space="0" w:color="auto"/>
              <w:left w:val="single" w:sz="6" w:space="0" w:color="auto"/>
              <w:bottom w:val="single" w:sz="18" w:space="0" w:color="auto"/>
              <w:right w:val="single" w:sz="6" w:space="0" w:color="auto"/>
            </w:tcBorders>
            <w:shd w:val="clear" w:color="auto" w:fill="EEECE1"/>
            <w:vAlign w:val="center"/>
          </w:tcPr>
          <w:p w:rsidR="00F46984" w:rsidRPr="001E4F73" w:rsidRDefault="00F46984" w:rsidP="00D338EB">
            <w:pPr>
              <w:shd w:val="clear" w:color="auto" w:fill="FFFFFF"/>
              <w:jc w:val="center"/>
              <w:rPr>
                <w:sz w:val="28"/>
                <w:szCs w:val="28"/>
              </w:rPr>
            </w:pPr>
            <w:r w:rsidRPr="001E4F73">
              <w:rPr>
                <w:sz w:val="28"/>
                <w:szCs w:val="28"/>
              </w:rPr>
              <w:t>2</w:t>
            </w:r>
          </w:p>
        </w:tc>
        <w:tc>
          <w:tcPr>
            <w:tcW w:w="3184" w:type="pct"/>
            <w:tcBorders>
              <w:top w:val="single" w:sz="6" w:space="0" w:color="auto"/>
              <w:left w:val="single" w:sz="6" w:space="0" w:color="auto"/>
              <w:bottom w:val="single" w:sz="18" w:space="0" w:color="auto"/>
              <w:right w:val="single" w:sz="6" w:space="0" w:color="auto"/>
            </w:tcBorders>
            <w:shd w:val="clear" w:color="auto" w:fill="EEECE1"/>
            <w:vAlign w:val="center"/>
          </w:tcPr>
          <w:p w:rsidR="00F46984" w:rsidRPr="001E4F73" w:rsidRDefault="00F46984" w:rsidP="00D338EB">
            <w:pPr>
              <w:shd w:val="clear" w:color="auto" w:fill="FFFFFF"/>
              <w:tabs>
                <w:tab w:val="left" w:pos="2766"/>
              </w:tabs>
              <w:jc w:val="center"/>
              <w:rPr>
                <w:sz w:val="28"/>
                <w:szCs w:val="28"/>
              </w:rPr>
            </w:pPr>
            <w:r w:rsidRPr="001E4F73">
              <w:rPr>
                <w:sz w:val="28"/>
                <w:szCs w:val="28"/>
              </w:rPr>
              <w:t>3</w:t>
            </w:r>
          </w:p>
        </w:tc>
      </w:tr>
      <w:tr w:rsidR="00F46984" w:rsidRPr="001E4F73" w:rsidTr="003E6C1F">
        <w:trPr>
          <w:trHeight w:hRule="exact" w:val="1553"/>
        </w:trPr>
        <w:tc>
          <w:tcPr>
            <w:tcW w:w="727" w:type="pct"/>
            <w:tcBorders>
              <w:top w:val="single" w:sz="18" w:space="0" w:color="auto"/>
              <w:left w:val="single" w:sz="18" w:space="0" w:color="auto"/>
              <w:bottom w:val="single" w:sz="12" w:space="0" w:color="auto"/>
              <w:right w:val="single" w:sz="6" w:space="0" w:color="auto"/>
            </w:tcBorders>
            <w:shd w:val="clear" w:color="auto" w:fill="F2F2F2"/>
            <w:vAlign w:val="center"/>
          </w:tcPr>
          <w:p w:rsidR="00F46984" w:rsidRPr="001E4F73" w:rsidRDefault="00F46984" w:rsidP="00D338EB">
            <w:pPr>
              <w:shd w:val="clear" w:color="auto" w:fill="F2F2F2"/>
              <w:jc w:val="center"/>
              <w:rPr>
                <w:sz w:val="28"/>
                <w:szCs w:val="28"/>
              </w:rPr>
            </w:pPr>
            <w:r w:rsidRPr="001E4F73">
              <w:rPr>
                <w:b/>
                <w:bCs/>
                <w:sz w:val="28"/>
                <w:szCs w:val="28"/>
              </w:rPr>
              <w:t>Б. 1</w:t>
            </w:r>
          </w:p>
        </w:tc>
        <w:tc>
          <w:tcPr>
            <w:tcW w:w="1089" w:type="pct"/>
            <w:tcBorders>
              <w:top w:val="single" w:sz="18" w:space="0" w:color="auto"/>
              <w:left w:val="single" w:sz="6" w:space="0" w:color="auto"/>
              <w:bottom w:val="single" w:sz="12" w:space="0" w:color="auto"/>
              <w:right w:val="single" w:sz="6" w:space="0" w:color="auto"/>
            </w:tcBorders>
            <w:shd w:val="clear" w:color="auto" w:fill="F2F2F2"/>
            <w:vAlign w:val="center"/>
          </w:tcPr>
          <w:p w:rsidR="00F46984" w:rsidRDefault="00F46984" w:rsidP="00D338EB">
            <w:r>
              <w:t>Блок 1. Дисциплины (модули)</w:t>
            </w:r>
          </w:p>
          <w:p w:rsidR="00F46984" w:rsidRPr="001E4F73" w:rsidRDefault="00F46984" w:rsidP="00D338EB">
            <w:pPr>
              <w:shd w:val="clear" w:color="auto" w:fill="F2F2F2"/>
              <w:ind w:right="139"/>
              <w:rPr>
                <w:sz w:val="28"/>
                <w:szCs w:val="28"/>
              </w:rPr>
            </w:pPr>
            <w:r>
              <w:t>Обязательная часть</w:t>
            </w:r>
          </w:p>
        </w:tc>
        <w:tc>
          <w:tcPr>
            <w:tcW w:w="3184" w:type="pct"/>
            <w:tcBorders>
              <w:top w:val="single" w:sz="18" w:space="0" w:color="auto"/>
              <w:left w:val="single" w:sz="6" w:space="0" w:color="auto"/>
              <w:bottom w:val="single" w:sz="12" w:space="0" w:color="auto"/>
              <w:right w:val="single" w:sz="6" w:space="0" w:color="auto"/>
            </w:tcBorders>
            <w:shd w:val="clear" w:color="auto" w:fill="F2F2F2"/>
            <w:vAlign w:val="center"/>
          </w:tcPr>
          <w:p w:rsidR="00F46984" w:rsidRPr="001E4F73" w:rsidRDefault="00F46984" w:rsidP="00D338EB">
            <w:pPr>
              <w:shd w:val="clear" w:color="auto" w:fill="F2F2F2"/>
              <w:tabs>
                <w:tab w:val="left" w:pos="2766"/>
              </w:tabs>
              <w:rPr>
                <w:sz w:val="28"/>
                <w:szCs w:val="28"/>
              </w:rPr>
            </w:pPr>
          </w:p>
        </w:tc>
      </w:tr>
      <w:tr w:rsidR="00F46984" w:rsidRPr="001E4F73" w:rsidTr="003E6C1F">
        <w:trPr>
          <w:trHeight w:hRule="exact" w:val="576"/>
        </w:trPr>
        <w:tc>
          <w:tcPr>
            <w:tcW w:w="727" w:type="pct"/>
            <w:tcBorders>
              <w:top w:val="single" w:sz="12" w:space="0" w:color="auto"/>
              <w:left w:val="single" w:sz="18" w:space="0" w:color="auto"/>
              <w:bottom w:val="single" w:sz="12" w:space="0" w:color="auto"/>
              <w:right w:val="single" w:sz="6" w:space="0" w:color="auto"/>
            </w:tcBorders>
            <w:shd w:val="clear" w:color="auto" w:fill="auto"/>
            <w:vAlign w:val="center"/>
          </w:tcPr>
          <w:p w:rsidR="00F46984" w:rsidRPr="001E4F73" w:rsidRDefault="00F46984" w:rsidP="00D338EB">
            <w:pPr>
              <w:shd w:val="clear" w:color="auto" w:fill="EEECE1"/>
              <w:rPr>
                <w:sz w:val="28"/>
                <w:szCs w:val="28"/>
              </w:rPr>
            </w:pPr>
            <w:r>
              <w:t xml:space="preserve"> Б1. О.01.</w:t>
            </w:r>
          </w:p>
        </w:tc>
        <w:tc>
          <w:tcPr>
            <w:tcW w:w="1089" w:type="pct"/>
            <w:tcBorders>
              <w:top w:val="single" w:sz="12" w:space="0" w:color="auto"/>
              <w:left w:val="single" w:sz="6" w:space="0" w:color="auto"/>
              <w:bottom w:val="single" w:sz="12" w:space="0" w:color="auto"/>
              <w:right w:val="single" w:sz="6" w:space="0" w:color="auto"/>
            </w:tcBorders>
            <w:shd w:val="clear" w:color="auto" w:fill="auto"/>
            <w:vAlign w:val="center"/>
          </w:tcPr>
          <w:p w:rsidR="00F46984" w:rsidRDefault="00F46984" w:rsidP="00D338EB">
            <w:r>
              <w:t xml:space="preserve">Обязательная часть </w:t>
            </w:r>
          </w:p>
          <w:p w:rsidR="00F46984" w:rsidRPr="001E4F73" w:rsidRDefault="00F46984" w:rsidP="00D338EB">
            <w:pPr>
              <w:shd w:val="clear" w:color="auto" w:fill="EEECE1"/>
              <w:rPr>
                <w:i/>
                <w:iCs/>
                <w:sz w:val="28"/>
                <w:szCs w:val="28"/>
              </w:rPr>
            </w:pPr>
          </w:p>
        </w:tc>
        <w:tc>
          <w:tcPr>
            <w:tcW w:w="3184" w:type="pct"/>
            <w:tcBorders>
              <w:top w:val="single" w:sz="12" w:space="0" w:color="auto"/>
              <w:left w:val="single" w:sz="6" w:space="0" w:color="auto"/>
              <w:bottom w:val="single" w:sz="12" w:space="0" w:color="auto"/>
              <w:right w:val="single" w:sz="6" w:space="0" w:color="auto"/>
            </w:tcBorders>
            <w:shd w:val="clear" w:color="auto" w:fill="EEECE1"/>
            <w:vAlign w:val="center"/>
          </w:tcPr>
          <w:p w:rsidR="00F46984" w:rsidRPr="001E4F73" w:rsidRDefault="00F46984" w:rsidP="00D338EB">
            <w:pPr>
              <w:shd w:val="clear" w:color="auto" w:fill="EEECE1"/>
              <w:tabs>
                <w:tab w:val="left" w:pos="2766"/>
              </w:tabs>
              <w:rPr>
                <w:sz w:val="28"/>
                <w:szCs w:val="28"/>
              </w:rPr>
            </w:pPr>
          </w:p>
        </w:tc>
      </w:tr>
      <w:tr w:rsidR="00FD28C4" w:rsidRPr="001E4F73" w:rsidTr="003E6C1F">
        <w:trPr>
          <w:trHeight w:hRule="exact" w:val="2442"/>
        </w:trPr>
        <w:tc>
          <w:tcPr>
            <w:tcW w:w="727" w:type="pct"/>
            <w:tcBorders>
              <w:top w:val="single" w:sz="12" w:space="0" w:color="auto"/>
              <w:left w:val="single" w:sz="18" w:space="0" w:color="auto"/>
              <w:bottom w:val="single" w:sz="6" w:space="0" w:color="auto"/>
              <w:right w:val="single" w:sz="6" w:space="0" w:color="auto"/>
            </w:tcBorders>
          </w:tcPr>
          <w:p w:rsidR="00FD28C4" w:rsidRDefault="00FD28C4" w:rsidP="00D338EB">
            <w:r>
              <w:t xml:space="preserve">Б1. О.01.01 </w:t>
            </w:r>
          </w:p>
          <w:p w:rsidR="00FD28C4" w:rsidRPr="001E4F73" w:rsidRDefault="00FD28C4" w:rsidP="00D338EB">
            <w:pPr>
              <w:shd w:val="clear" w:color="auto" w:fill="FFFFFF"/>
              <w:rPr>
                <w:sz w:val="28"/>
                <w:szCs w:val="28"/>
              </w:rPr>
            </w:pPr>
          </w:p>
        </w:tc>
        <w:tc>
          <w:tcPr>
            <w:tcW w:w="1089" w:type="pct"/>
            <w:tcBorders>
              <w:top w:val="single" w:sz="12" w:space="0" w:color="auto"/>
              <w:left w:val="single" w:sz="6" w:space="0" w:color="auto"/>
              <w:bottom w:val="single" w:sz="6" w:space="0" w:color="auto"/>
              <w:right w:val="single" w:sz="6" w:space="0" w:color="auto"/>
            </w:tcBorders>
          </w:tcPr>
          <w:p w:rsidR="00FD28C4" w:rsidRPr="00DF5DE2" w:rsidRDefault="00FD28C4" w:rsidP="00D338EB">
            <w:pPr>
              <w:shd w:val="clear" w:color="auto" w:fill="FFFFFF"/>
            </w:pPr>
            <w:r w:rsidRPr="00DF5DE2">
              <w:t>Методология и методика медиаисследований</w:t>
            </w:r>
          </w:p>
          <w:p w:rsidR="00FD28C4" w:rsidRPr="00DF5DE2" w:rsidRDefault="00FD28C4" w:rsidP="00D338EB">
            <w:pPr>
              <w:shd w:val="clear" w:color="auto" w:fill="FFFFFF"/>
            </w:pPr>
            <w:r w:rsidRPr="00DF5DE2">
              <w:t>УК-1,ОПК-4,ПК-6.</w:t>
            </w:r>
          </w:p>
        </w:tc>
        <w:tc>
          <w:tcPr>
            <w:tcW w:w="3184" w:type="pct"/>
            <w:tcBorders>
              <w:top w:val="single" w:sz="12" w:space="0" w:color="auto"/>
              <w:left w:val="single" w:sz="6" w:space="0" w:color="auto"/>
              <w:bottom w:val="single" w:sz="6" w:space="0" w:color="auto"/>
              <w:right w:val="single" w:sz="6" w:space="0" w:color="auto"/>
            </w:tcBorders>
            <w:shd w:val="clear" w:color="auto" w:fill="FFFFFF"/>
          </w:tcPr>
          <w:p w:rsidR="00FD28C4" w:rsidRPr="00DF1ABF" w:rsidRDefault="00FD28C4" w:rsidP="00D338EB">
            <w:pPr>
              <w:shd w:val="clear" w:color="auto" w:fill="FFFFFF"/>
              <w:tabs>
                <w:tab w:val="left" w:pos="2766"/>
              </w:tabs>
            </w:pPr>
            <w:r w:rsidRPr="000371DC">
              <w:rPr>
                <w:sz w:val="28"/>
                <w:szCs w:val="28"/>
              </w:rPr>
              <w:t>Содержание дисциплины охватывает круг вопросов, связанных с закономерностями и методологическими принципами исследования СМИ, особенностями междисциплинарных и внутридисциплинарных подходов к изучению СМИ</w:t>
            </w:r>
          </w:p>
        </w:tc>
      </w:tr>
      <w:tr w:rsidR="00FD28C4" w:rsidRPr="001E4F73" w:rsidTr="003E6C1F">
        <w:trPr>
          <w:trHeight w:hRule="exact" w:val="2249"/>
        </w:trPr>
        <w:tc>
          <w:tcPr>
            <w:tcW w:w="727" w:type="pct"/>
            <w:tcBorders>
              <w:top w:val="single" w:sz="6" w:space="0" w:color="auto"/>
              <w:left w:val="single" w:sz="18" w:space="0" w:color="auto"/>
              <w:bottom w:val="single" w:sz="6" w:space="0" w:color="auto"/>
              <w:right w:val="single" w:sz="6" w:space="0" w:color="auto"/>
            </w:tcBorders>
          </w:tcPr>
          <w:p w:rsidR="00FD28C4" w:rsidRDefault="00FD28C4" w:rsidP="00D338EB">
            <w:r>
              <w:t xml:space="preserve">Б1. О.01.02 </w:t>
            </w:r>
          </w:p>
          <w:p w:rsidR="00FD28C4" w:rsidRPr="001E4F73" w:rsidRDefault="00FD28C4" w:rsidP="00D338EB">
            <w:pPr>
              <w:shd w:val="clear" w:color="auto" w:fill="FFFFFF"/>
              <w:rPr>
                <w:sz w:val="28"/>
                <w:szCs w:val="28"/>
              </w:rPr>
            </w:pPr>
          </w:p>
        </w:tc>
        <w:tc>
          <w:tcPr>
            <w:tcW w:w="1089" w:type="pct"/>
            <w:tcBorders>
              <w:top w:val="single" w:sz="6" w:space="0" w:color="auto"/>
              <w:left w:val="single" w:sz="6" w:space="0" w:color="auto"/>
              <w:bottom w:val="single" w:sz="6" w:space="0" w:color="auto"/>
              <w:right w:val="single" w:sz="6" w:space="0" w:color="auto"/>
            </w:tcBorders>
          </w:tcPr>
          <w:p w:rsidR="00FD28C4" w:rsidRPr="00DF5DE2" w:rsidRDefault="00FD28C4" w:rsidP="00D338EB">
            <w:r w:rsidRPr="00DF5DE2">
              <w:t xml:space="preserve">Филосовские основы науки и современного журнализма </w:t>
            </w:r>
          </w:p>
          <w:p w:rsidR="00FD28C4" w:rsidRPr="00DF5DE2" w:rsidRDefault="00FD28C4" w:rsidP="00D338EB">
            <w:r w:rsidRPr="00DF5DE2">
              <w:t>ОПК-2, ПК-6.</w:t>
            </w:r>
          </w:p>
          <w:p w:rsidR="00FD28C4" w:rsidRPr="00DF5DE2" w:rsidRDefault="00FD28C4" w:rsidP="00D338EB"/>
        </w:tc>
        <w:tc>
          <w:tcPr>
            <w:tcW w:w="3184" w:type="pct"/>
            <w:tcBorders>
              <w:top w:val="single" w:sz="6" w:space="0" w:color="auto"/>
              <w:left w:val="single" w:sz="6" w:space="0" w:color="auto"/>
              <w:bottom w:val="single" w:sz="6" w:space="0" w:color="auto"/>
              <w:right w:val="single" w:sz="6" w:space="0" w:color="auto"/>
            </w:tcBorders>
          </w:tcPr>
          <w:p w:rsidR="00FD28C4" w:rsidRPr="002C6652" w:rsidRDefault="00FD28C4" w:rsidP="00D338EB">
            <w:pPr>
              <w:autoSpaceDE w:val="0"/>
              <w:autoSpaceDN w:val="0"/>
              <w:adjustRightInd w:val="0"/>
              <w:jc w:val="both"/>
            </w:pPr>
            <w:r w:rsidRPr="002C6652">
              <w:t xml:space="preserve">Современное состояние естественнонаучного и социогуманитарного знания. Актуальные направления современной науки. Философия как универсальная методология научного знания. Общие и частные научные методы. Журнализм как теория и практика. Современное состояние журнализма (теории журналистики). Стратегии журнализма в современном мире. Связь журналистской практики с достижениями передовой науки. </w:t>
            </w:r>
          </w:p>
          <w:p w:rsidR="00FD28C4" w:rsidRPr="002C6652" w:rsidRDefault="00FD28C4" w:rsidP="00D338EB">
            <w:pPr>
              <w:autoSpaceDE w:val="0"/>
              <w:autoSpaceDN w:val="0"/>
              <w:adjustRightInd w:val="0"/>
              <w:jc w:val="center"/>
              <w:rPr>
                <w:b/>
                <w:bCs/>
              </w:rPr>
            </w:pPr>
          </w:p>
          <w:p w:rsidR="00FD28C4" w:rsidRPr="002C6652" w:rsidRDefault="00FD28C4" w:rsidP="00D338EB">
            <w:pPr>
              <w:tabs>
                <w:tab w:val="left" w:pos="2766"/>
              </w:tabs>
              <w:jc w:val="both"/>
            </w:pPr>
          </w:p>
        </w:tc>
      </w:tr>
      <w:tr w:rsidR="00FD28C4" w:rsidRPr="001E4F73" w:rsidTr="003E6C1F">
        <w:trPr>
          <w:trHeight w:hRule="exact" w:val="1700"/>
        </w:trPr>
        <w:tc>
          <w:tcPr>
            <w:tcW w:w="727" w:type="pct"/>
            <w:tcBorders>
              <w:top w:val="single" w:sz="6" w:space="0" w:color="auto"/>
              <w:left w:val="single" w:sz="18" w:space="0" w:color="auto"/>
              <w:bottom w:val="single" w:sz="4" w:space="0" w:color="auto"/>
              <w:right w:val="single" w:sz="6" w:space="0" w:color="auto"/>
            </w:tcBorders>
          </w:tcPr>
          <w:p w:rsidR="00FD28C4" w:rsidRDefault="00FD28C4" w:rsidP="00D338EB">
            <w:r>
              <w:lastRenderedPageBreak/>
              <w:t xml:space="preserve">Б1. О.01.03 </w:t>
            </w:r>
          </w:p>
          <w:p w:rsidR="00FD28C4" w:rsidRPr="001E4F73" w:rsidRDefault="00FD28C4" w:rsidP="00D338EB">
            <w:pPr>
              <w:shd w:val="clear" w:color="auto" w:fill="FFFFFF"/>
              <w:rPr>
                <w:sz w:val="28"/>
                <w:szCs w:val="28"/>
              </w:rPr>
            </w:pPr>
          </w:p>
        </w:tc>
        <w:tc>
          <w:tcPr>
            <w:tcW w:w="1089" w:type="pct"/>
            <w:tcBorders>
              <w:top w:val="single" w:sz="6" w:space="0" w:color="auto"/>
              <w:left w:val="single" w:sz="6" w:space="0" w:color="auto"/>
              <w:bottom w:val="single" w:sz="4" w:space="0" w:color="auto"/>
              <w:right w:val="single" w:sz="6" w:space="0" w:color="auto"/>
            </w:tcBorders>
          </w:tcPr>
          <w:p w:rsidR="00FD28C4" w:rsidRPr="00DF5DE2" w:rsidRDefault="00FD28C4" w:rsidP="00D338EB">
            <w:r w:rsidRPr="00DF5DE2">
              <w:t xml:space="preserve">Иностранный язык </w:t>
            </w:r>
          </w:p>
          <w:p w:rsidR="00FD28C4" w:rsidRPr="00DF5DE2" w:rsidRDefault="00FD28C4" w:rsidP="00D338EB">
            <w:pPr>
              <w:shd w:val="clear" w:color="auto" w:fill="FFFFFF"/>
            </w:pPr>
            <w:r w:rsidRPr="00DF5DE2">
              <w:t>УК-4,ОПК-1</w:t>
            </w:r>
          </w:p>
        </w:tc>
        <w:tc>
          <w:tcPr>
            <w:tcW w:w="3184" w:type="pct"/>
            <w:tcBorders>
              <w:top w:val="single" w:sz="6" w:space="0" w:color="auto"/>
              <w:left w:val="single" w:sz="6" w:space="0" w:color="auto"/>
              <w:bottom w:val="single" w:sz="4" w:space="0" w:color="auto"/>
              <w:right w:val="single" w:sz="6" w:space="0" w:color="auto"/>
            </w:tcBorders>
          </w:tcPr>
          <w:p w:rsidR="00FD28C4" w:rsidRPr="00AA6274" w:rsidRDefault="00FD28C4" w:rsidP="00D338EB">
            <w:pPr>
              <w:autoSpaceDE w:val="0"/>
              <w:autoSpaceDN w:val="0"/>
              <w:adjustRightInd w:val="0"/>
            </w:pPr>
            <w:r w:rsidRPr="00AA6274">
              <w:t xml:space="preserve">Иностранный язык межкультурного общения. Иностранный язык в академических целях. Иностранный язык профессионального общения. </w:t>
            </w:r>
          </w:p>
          <w:p w:rsidR="00FD28C4" w:rsidRPr="00AA6274" w:rsidRDefault="00FD28C4" w:rsidP="00D338EB">
            <w:pPr>
              <w:autoSpaceDE w:val="0"/>
              <w:autoSpaceDN w:val="0"/>
              <w:adjustRightInd w:val="0"/>
            </w:pPr>
          </w:p>
          <w:p w:rsidR="00FD28C4" w:rsidRPr="00DF1ABF" w:rsidRDefault="00FD28C4" w:rsidP="00D338EB">
            <w:pPr>
              <w:shd w:val="clear" w:color="auto" w:fill="FFFFFF"/>
              <w:tabs>
                <w:tab w:val="left" w:pos="2766"/>
              </w:tabs>
              <w:ind w:left="58" w:right="1901"/>
            </w:pPr>
          </w:p>
        </w:tc>
      </w:tr>
      <w:tr w:rsidR="00FD28C4" w:rsidRPr="001E4F73" w:rsidTr="003E6C1F">
        <w:trPr>
          <w:trHeight w:hRule="exact" w:val="1700"/>
        </w:trPr>
        <w:tc>
          <w:tcPr>
            <w:tcW w:w="727" w:type="pct"/>
            <w:tcBorders>
              <w:top w:val="single" w:sz="6" w:space="0" w:color="auto"/>
              <w:left w:val="single" w:sz="18" w:space="0" w:color="auto"/>
              <w:bottom w:val="single" w:sz="4" w:space="0" w:color="auto"/>
              <w:right w:val="single" w:sz="6" w:space="0" w:color="auto"/>
            </w:tcBorders>
          </w:tcPr>
          <w:p w:rsidR="00FD28C4" w:rsidRDefault="00FD28C4" w:rsidP="00D338EB">
            <w:r>
              <w:t>Б1.О.02.01</w:t>
            </w:r>
          </w:p>
        </w:tc>
        <w:tc>
          <w:tcPr>
            <w:tcW w:w="1089" w:type="pct"/>
            <w:tcBorders>
              <w:top w:val="single" w:sz="6" w:space="0" w:color="auto"/>
              <w:left w:val="single" w:sz="6" w:space="0" w:color="auto"/>
              <w:bottom w:val="single" w:sz="4" w:space="0" w:color="auto"/>
              <w:right w:val="single" w:sz="6" w:space="0" w:color="auto"/>
            </w:tcBorders>
          </w:tcPr>
          <w:p w:rsidR="00FD28C4" w:rsidRPr="00DF5DE2" w:rsidRDefault="00FD28C4" w:rsidP="00D338EB">
            <w:pPr>
              <w:shd w:val="clear" w:color="auto" w:fill="FFFFFF"/>
            </w:pPr>
            <w:r w:rsidRPr="00DF5DE2">
              <w:t>Современные теории массовой коммуникации</w:t>
            </w:r>
          </w:p>
          <w:p w:rsidR="00FD28C4" w:rsidRPr="00DF5DE2" w:rsidRDefault="00FD28C4" w:rsidP="00D338EB">
            <w:pPr>
              <w:shd w:val="clear" w:color="auto" w:fill="FFFFFF"/>
            </w:pPr>
            <w:r w:rsidRPr="00DF5DE2">
              <w:t>УК-1,ОПК-1,ПК-7.</w:t>
            </w:r>
          </w:p>
        </w:tc>
        <w:tc>
          <w:tcPr>
            <w:tcW w:w="3184" w:type="pct"/>
            <w:tcBorders>
              <w:top w:val="single" w:sz="6" w:space="0" w:color="auto"/>
              <w:left w:val="single" w:sz="6" w:space="0" w:color="auto"/>
              <w:bottom w:val="single" w:sz="4" w:space="0" w:color="auto"/>
              <w:right w:val="single" w:sz="6" w:space="0" w:color="auto"/>
            </w:tcBorders>
          </w:tcPr>
          <w:p w:rsidR="00FD28C4" w:rsidRPr="00940BA5" w:rsidRDefault="00FD28C4" w:rsidP="00D338EB">
            <w:pPr>
              <w:autoSpaceDE w:val="0"/>
              <w:autoSpaceDN w:val="0"/>
              <w:adjustRightInd w:val="0"/>
              <w:ind w:firstLine="540"/>
              <w:jc w:val="both"/>
              <w:rPr>
                <w:sz w:val="28"/>
                <w:szCs w:val="28"/>
              </w:rPr>
            </w:pPr>
            <w:r w:rsidRPr="00940BA5">
              <w:rPr>
                <w:sz w:val="28"/>
                <w:szCs w:val="28"/>
              </w:rPr>
              <w:t xml:space="preserve">Сущностные характеристики массовой коммуникации (МК). История и методология исследования МК. Теории средств массовой коммуникации. Два историко-концептуальных подхода к определению состава понятия «теория массовой коммуникации». Трудности в развитии отечественной теории МК. </w:t>
            </w:r>
          </w:p>
          <w:p w:rsidR="00FD28C4" w:rsidRPr="00940BA5" w:rsidRDefault="00FD28C4" w:rsidP="00D338EB">
            <w:pPr>
              <w:autoSpaceDE w:val="0"/>
              <w:autoSpaceDN w:val="0"/>
              <w:adjustRightInd w:val="0"/>
              <w:ind w:firstLine="540"/>
              <w:jc w:val="both"/>
              <w:rPr>
                <w:b/>
                <w:bCs/>
                <w:sz w:val="28"/>
                <w:szCs w:val="28"/>
              </w:rPr>
            </w:pPr>
          </w:p>
          <w:p w:rsidR="00FD28C4" w:rsidRPr="00DF1ABF" w:rsidRDefault="00FD28C4" w:rsidP="00D338EB">
            <w:pPr>
              <w:pStyle w:val="a5"/>
              <w:tabs>
                <w:tab w:val="left" w:pos="2766"/>
              </w:tabs>
              <w:rPr>
                <w:sz w:val="24"/>
                <w:szCs w:val="24"/>
              </w:rPr>
            </w:pPr>
          </w:p>
        </w:tc>
      </w:tr>
      <w:tr w:rsidR="00FD28C4" w:rsidRPr="001E4F73" w:rsidTr="003E6C1F">
        <w:trPr>
          <w:trHeight w:hRule="exact" w:val="1700"/>
        </w:trPr>
        <w:tc>
          <w:tcPr>
            <w:tcW w:w="727" w:type="pct"/>
            <w:tcBorders>
              <w:top w:val="single" w:sz="6" w:space="0" w:color="auto"/>
              <w:left w:val="single" w:sz="18" w:space="0" w:color="auto"/>
              <w:bottom w:val="single" w:sz="4" w:space="0" w:color="auto"/>
              <w:right w:val="single" w:sz="6" w:space="0" w:color="auto"/>
            </w:tcBorders>
          </w:tcPr>
          <w:p w:rsidR="00FD28C4" w:rsidRDefault="00FD28C4" w:rsidP="00D338EB">
            <w:r>
              <w:t>Б1.О.02.02</w:t>
            </w:r>
          </w:p>
        </w:tc>
        <w:tc>
          <w:tcPr>
            <w:tcW w:w="1089" w:type="pct"/>
            <w:tcBorders>
              <w:top w:val="single" w:sz="6" w:space="0" w:color="auto"/>
              <w:left w:val="single" w:sz="6" w:space="0" w:color="auto"/>
              <w:bottom w:val="single" w:sz="4" w:space="0" w:color="auto"/>
              <w:right w:val="single" w:sz="6" w:space="0" w:color="auto"/>
            </w:tcBorders>
          </w:tcPr>
          <w:p w:rsidR="00FD28C4" w:rsidRPr="00DF5DE2" w:rsidRDefault="00FD28C4" w:rsidP="00D338EB">
            <w:pPr>
              <w:shd w:val="clear" w:color="auto" w:fill="FFFFFF"/>
            </w:pPr>
            <w:r w:rsidRPr="00DF5DE2">
              <w:t>Деонтология журналистики</w:t>
            </w:r>
          </w:p>
          <w:p w:rsidR="00FD28C4" w:rsidRPr="00DF5DE2" w:rsidRDefault="00FD28C4" w:rsidP="00D338EB">
            <w:r w:rsidRPr="00DF5DE2">
              <w:t>ОПК-5, ПК-5.</w:t>
            </w:r>
          </w:p>
          <w:p w:rsidR="00FD28C4" w:rsidRPr="00DF5DE2" w:rsidRDefault="00FD28C4" w:rsidP="00D338EB">
            <w:pPr>
              <w:shd w:val="clear" w:color="auto" w:fill="FFFFFF"/>
            </w:pPr>
          </w:p>
        </w:tc>
        <w:tc>
          <w:tcPr>
            <w:tcW w:w="3184" w:type="pct"/>
            <w:tcBorders>
              <w:top w:val="single" w:sz="6" w:space="0" w:color="auto"/>
              <w:left w:val="single" w:sz="6" w:space="0" w:color="auto"/>
              <w:bottom w:val="single" w:sz="4" w:space="0" w:color="auto"/>
              <w:right w:val="single" w:sz="6" w:space="0" w:color="auto"/>
            </w:tcBorders>
          </w:tcPr>
          <w:p w:rsidR="00FD28C4" w:rsidRPr="00AA6274" w:rsidRDefault="00FD28C4" w:rsidP="00D338EB">
            <w:pPr>
              <w:rPr>
                <w:rFonts w:eastAsiaTheme="minorHAnsi"/>
                <w:sz w:val="28"/>
                <w:szCs w:val="28"/>
                <w:lang w:eastAsia="en-US"/>
              </w:rPr>
            </w:pPr>
            <w:r w:rsidRPr="00AA6274">
              <w:rPr>
                <w:rFonts w:eastAsiaTheme="minorHAnsi"/>
                <w:lang w:eastAsia="en-US"/>
              </w:rPr>
              <w:t>Содержание дисциплины охватывает круг вопросов, связанных с изучением основных закономерностей и принципов функционирования системы средств массовой информации как фундаментальным базовым знанием,определяющее последующее освоениядисциплины.</w:t>
            </w:r>
          </w:p>
          <w:p w:rsidR="00FD28C4" w:rsidRPr="00DF1ABF" w:rsidRDefault="00FD28C4" w:rsidP="00D338EB">
            <w:pPr>
              <w:tabs>
                <w:tab w:val="left" w:pos="2766"/>
              </w:tabs>
              <w:jc w:val="both"/>
            </w:pPr>
          </w:p>
        </w:tc>
      </w:tr>
      <w:tr w:rsidR="00FD28C4" w:rsidRPr="002C6652" w:rsidTr="003E6C1F">
        <w:trPr>
          <w:trHeight w:hRule="exact" w:val="2228"/>
        </w:trPr>
        <w:tc>
          <w:tcPr>
            <w:tcW w:w="727" w:type="pct"/>
            <w:tcBorders>
              <w:top w:val="single" w:sz="4" w:space="0" w:color="auto"/>
              <w:left w:val="single" w:sz="18" w:space="0" w:color="auto"/>
              <w:bottom w:val="single" w:sz="4" w:space="0" w:color="auto"/>
              <w:right w:val="single" w:sz="6" w:space="0" w:color="auto"/>
            </w:tcBorders>
          </w:tcPr>
          <w:p w:rsidR="00FD28C4" w:rsidRDefault="00FD28C4" w:rsidP="00D338EB">
            <w:r>
              <w:t>Б1. О.02.03</w:t>
            </w:r>
          </w:p>
        </w:tc>
        <w:tc>
          <w:tcPr>
            <w:tcW w:w="1089" w:type="pct"/>
            <w:tcBorders>
              <w:top w:val="single" w:sz="4" w:space="0" w:color="auto"/>
              <w:left w:val="single" w:sz="6" w:space="0" w:color="auto"/>
              <w:bottom w:val="single" w:sz="4" w:space="0" w:color="auto"/>
              <w:right w:val="single" w:sz="6" w:space="0" w:color="auto"/>
            </w:tcBorders>
          </w:tcPr>
          <w:p w:rsidR="00FD28C4" w:rsidRPr="00DF5DE2" w:rsidRDefault="00FD28C4" w:rsidP="00D338EB">
            <w:r w:rsidRPr="00DF5DE2">
              <w:t xml:space="preserve">Журналистика как социокультурный феномен </w:t>
            </w:r>
          </w:p>
          <w:p w:rsidR="00FD28C4" w:rsidRPr="00DF5DE2" w:rsidRDefault="00FD28C4" w:rsidP="00D338EB">
            <w:r w:rsidRPr="00DF5DE2">
              <w:t>УК-5, ОПК-3, ПК-4</w:t>
            </w:r>
          </w:p>
        </w:tc>
        <w:tc>
          <w:tcPr>
            <w:tcW w:w="3184" w:type="pct"/>
            <w:tcBorders>
              <w:top w:val="single" w:sz="4" w:space="0" w:color="auto"/>
              <w:left w:val="single" w:sz="6" w:space="0" w:color="auto"/>
              <w:bottom w:val="single" w:sz="4" w:space="0" w:color="auto"/>
              <w:right w:val="single" w:sz="6" w:space="0" w:color="auto"/>
            </w:tcBorders>
          </w:tcPr>
          <w:p w:rsidR="00FD28C4" w:rsidRPr="002C6652" w:rsidRDefault="00FD28C4" w:rsidP="00D338EB">
            <w:pPr>
              <w:autoSpaceDE w:val="0"/>
              <w:autoSpaceDN w:val="0"/>
              <w:adjustRightInd w:val="0"/>
              <w:jc w:val="both"/>
            </w:pPr>
            <w:r w:rsidRPr="002C6652">
              <w:t xml:space="preserve">Характеристика социокультурной реальности. Сущность массовой коммуникации . Роль СМИ в конструировании социальной реальности Манипуляция массовым сознанием через СМИ. Информационный войны. Взаимодействие экономики и СМИ. Социальная сфера жизни общества и СМИ. Взаимовлияние СМИ и политики. СМИ и духовно-идеологическая сфера социума. Роль СМИ в становлении постиндустриализма и процессах глобализации. </w:t>
            </w:r>
          </w:p>
          <w:p w:rsidR="00FD28C4" w:rsidRPr="00DF1ABF" w:rsidRDefault="00FD28C4" w:rsidP="00D338EB">
            <w:pPr>
              <w:tabs>
                <w:tab w:val="left" w:pos="2766"/>
              </w:tabs>
              <w:jc w:val="both"/>
            </w:pPr>
          </w:p>
        </w:tc>
      </w:tr>
      <w:tr w:rsidR="00FD28C4" w:rsidRPr="001E4F73" w:rsidTr="003E6C1F">
        <w:trPr>
          <w:trHeight w:hRule="exact" w:val="1663"/>
        </w:trPr>
        <w:tc>
          <w:tcPr>
            <w:tcW w:w="727" w:type="pct"/>
            <w:tcBorders>
              <w:top w:val="single" w:sz="4" w:space="0" w:color="auto"/>
              <w:left w:val="single" w:sz="18" w:space="0" w:color="auto"/>
              <w:bottom w:val="single" w:sz="4" w:space="0" w:color="auto"/>
              <w:right w:val="single" w:sz="6" w:space="0" w:color="auto"/>
            </w:tcBorders>
          </w:tcPr>
          <w:p w:rsidR="00FD28C4" w:rsidRDefault="00FD28C4" w:rsidP="00D338EB">
            <w:r>
              <w:t>Б1. О.02.04</w:t>
            </w:r>
          </w:p>
        </w:tc>
        <w:tc>
          <w:tcPr>
            <w:tcW w:w="1089" w:type="pct"/>
            <w:tcBorders>
              <w:top w:val="single" w:sz="4" w:space="0" w:color="auto"/>
              <w:left w:val="single" w:sz="6" w:space="0" w:color="auto"/>
              <w:bottom w:val="single" w:sz="4" w:space="0" w:color="auto"/>
              <w:right w:val="single" w:sz="6" w:space="0" w:color="auto"/>
            </w:tcBorders>
          </w:tcPr>
          <w:p w:rsidR="00FD28C4" w:rsidRPr="00DF5DE2" w:rsidRDefault="00FD28C4" w:rsidP="00D338EB">
            <w:r w:rsidRPr="00DF5DE2">
              <w:t>Проблемы современности и повестка дня СМИ</w:t>
            </w:r>
          </w:p>
          <w:p w:rsidR="00FD28C4" w:rsidRPr="00DF5DE2" w:rsidRDefault="00FD28C4" w:rsidP="00D338EB">
            <w:r w:rsidRPr="00DF5DE2">
              <w:t>УК-1, ОПК-4, ПК-5.</w:t>
            </w:r>
          </w:p>
          <w:p w:rsidR="00FD28C4" w:rsidRPr="00DF5DE2" w:rsidRDefault="00FD28C4" w:rsidP="00D338EB"/>
          <w:p w:rsidR="00FD28C4" w:rsidRPr="00DF5DE2" w:rsidRDefault="00FD28C4" w:rsidP="00D338EB">
            <w:pPr>
              <w:shd w:val="clear" w:color="auto" w:fill="FFFFFF"/>
            </w:pPr>
          </w:p>
        </w:tc>
        <w:tc>
          <w:tcPr>
            <w:tcW w:w="3184" w:type="pct"/>
            <w:tcBorders>
              <w:top w:val="single" w:sz="4" w:space="0" w:color="auto"/>
              <w:left w:val="single" w:sz="6" w:space="0" w:color="auto"/>
              <w:bottom w:val="single" w:sz="4" w:space="0" w:color="auto"/>
              <w:right w:val="single" w:sz="6" w:space="0" w:color="auto"/>
            </w:tcBorders>
          </w:tcPr>
          <w:p w:rsidR="00FD28C4" w:rsidRPr="002C6652" w:rsidRDefault="00FD28C4" w:rsidP="00D338EB">
            <w:pPr>
              <w:autoSpaceDE w:val="0"/>
              <w:autoSpaceDN w:val="0"/>
              <w:adjustRightInd w:val="0"/>
              <w:jc w:val="both"/>
            </w:pPr>
            <w:r w:rsidRPr="002C6652">
              <w:t xml:space="preserve">Актуальные проблемы современности. Политические и экономические аспекты. Проблемы глобализации. Экологические проблемы современности. Социальные аспекты проблематики сегодняшнего дня. </w:t>
            </w:r>
          </w:p>
          <w:p w:rsidR="003E6C1F" w:rsidRPr="00DF1ABF" w:rsidRDefault="003E6C1F" w:rsidP="00D338EB">
            <w:pPr>
              <w:tabs>
                <w:tab w:val="left" w:pos="2766"/>
              </w:tabs>
              <w:jc w:val="both"/>
            </w:pPr>
          </w:p>
        </w:tc>
      </w:tr>
      <w:tr w:rsidR="003E6C1F" w:rsidRPr="001E4F73" w:rsidTr="003E6C1F">
        <w:trPr>
          <w:trHeight w:hRule="exact" w:val="1663"/>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r>
              <w:t>Б1. О.02.05</w:t>
            </w:r>
          </w:p>
        </w:tc>
        <w:tc>
          <w:tcPr>
            <w:tcW w:w="1089" w:type="pct"/>
            <w:tcBorders>
              <w:top w:val="single" w:sz="4" w:space="0" w:color="auto"/>
              <w:left w:val="single" w:sz="6" w:space="0" w:color="auto"/>
              <w:bottom w:val="single" w:sz="4" w:space="0" w:color="auto"/>
              <w:right w:val="single" w:sz="6" w:space="0" w:color="auto"/>
            </w:tcBorders>
          </w:tcPr>
          <w:p w:rsidR="003E6C1F" w:rsidRPr="00151DB1" w:rsidRDefault="003E6C1F" w:rsidP="00D338EB">
            <w:r w:rsidRPr="00151DB1">
              <w:t>Политический пиар</w:t>
            </w:r>
          </w:p>
          <w:p w:rsidR="003E6C1F" w:rsidRPr="00151DB1" w:rsidRDefault="003E6C1F" w:rsidP="00D338EB">
            <w:pPr>
              <w:shd w:val="clear" w:color="auto" w:fill="FFFFFF"/>
              <w:ind w:left="19"/>
            </w:pPr>
            <w:r w:rsidRPr="00151DB1">
              <w:t>УК-1, ОПК-5, ПК-6</w:t>
            </w:r>
          </w:p>
        </w:tc>
        <w:tc>
          <w:tcPr>
            <w:tcW w:w="3184" w:type="pct"/>
            <w:tcBorders>
              <w:top w:val="single" w:sz="4" w:space="0" w:color="auto"/>
              <w:left w:val="single" w:sz="6" w:space="0" w:color="auto"/>
              <w:bottom w:val="single" w:sz="4" w:space="0" w:color="auto"/>
              <w:right w:val="single" w:sz="6" w:space="0" w:color="auto"/>
            </w:tcBorders>
          </w:tcPr>
          <w:p w:rsidR="003E6C1F" w:rsidRPr="00AA6274" w:rsidRDefault="003E6C1F" w:rsidP="00D338EB">
            <w:pPr>
              <w:tabs>
                <w:tab w:val="left" w:pos="2766"/>
              </w:tabs>
            </w:pPr>
            <w:r w:rsidRPr="00AA6274">
              <w:t xml:space="preserve">Содержание дисциплины охватывает круг вопросов, связанных с изучением современных </w:t>
            </w:r>
            <w:r w:rsidRPr="00AA6274">
              <w:rPr>
                <w:lang w:val="en-US"/>
              </w:rPr>
              <w:t>PR</w:t>
            </w:r>
            <w:r w:rsidRPr="00AA6274">
              <w:t xml:space="preserve">  технологий, основных стратегий и тактик </w:t>
            </w:r>
            <w:r w:rsidRPr="00AA6274">
              <w:rPr>
                <w:lang w:val="en-US"/>
              </w:rPr>
              <w:t>PR</w:t>
            </w:r>
            <w:r w:rsidRPr="00AA6274">
              <w:t>, используемых при проведении избирательных компаний</w:t>
            </w:r>
          </w:p>
        </w:tc>
      </w:tr>
      <w:tr w:rsidR="003E6C1F" w:rsidRPr="001E4F73" w:rsidTr="003E6C1F">
        <w:trPr>
          <w:trHeight w:hRule="exact" w:val="1416"/>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r>
              <w:lastRenderedPageBreak/>
              <w:t>Б1. О.02.06</w:t>
            </w:r>
          </w:p>
        </w:tc>
        <w:tc>
          <w:tcPr>
            <w:tcW w:w="1089" w:type="pct"/>
            <w:tcBorders>
              <w:top w:val="single" w:sz="4" w:space="0" w:color="auto"/>
              <w:left w:val="single" w:sz="6" w:space="0" w:color="auto"/>
              <w:bottom w:val="single" w:sz="4" w:space="0" w:color="auto"/>
              <w:right w:val="single" w:sz="6" w:space="0" w:color="auto"/>
            </w:tcBorders>
          </w:tcPr>
          <w:p w:rsidR="003E6C1F" w:rsidRPr="00DF5DE2" w:rsidRDefault="003E6C1F" w:rsidP="00D338EB">
            <w:r w:rsidRPr="00DF5DE2">
              <w:t>Современный медиатекст</w:t>
            </w:r>
          </w:p>
          <w:p w:rsidR="003E6C1F" w:rsidRPr="00DF5DE2" w:rsidRDefault="003E6C1F" w:rsidP="00D338EB">
            <w:pPr>
              <w:shd w:val="clear" w:color="auto" w:fill="FFFFFF"/>
            </w:pPr>
            <w:r w:rsidRPr="00DF5DE2">
              <w:t>УК-1,ОПК-2,ПК-5.</w:t>
            </w:r>
          </w:p>
        </w:tc>
        <w:tc>
          <w:tcPr>
            <w:tcW w:w="3184" w:type="pct"/>
            <w:tcBorders>
              <w:top w:val="single" w:sz="4" w:space="0" w:color="auto"/>
              <w:left w:val="single" w:sz="6" w:space="0" w:color="auto"/>
              <w:bottom w:val="single" w:sz="4" w:space="0" w:color="auto"/>
              <w:right w:val="single" w:sz="6" w:space="0" w:color="auto"/>
            </w:tcBorders>
          </w:tcPr>
          <w:p w:rsidR="003E6C1F" w:rsidRPr="002C6652" w:rsidRDefault="003E6C1F" w:rsidP="00D338EB">
            <w:pPr>
              <w:autoSpaceDE w:val="0"/>
              <w:autoSpaceDN w:val="0"/>
              <w:adjustRightInd w:val="0"/>
              <w:ind w:firstLine="540"/>
              <w:jc w:val="both"/>
            </w:pPr>
            <w:r w:rsidRPr="002C6652">
              <w:t xml:space="preserve">Особенности текста массовой информации; текст как объект лингвостилистического анализа; язык и стиль как знаковая система и как система выразительных средств в журналистике; социопсихолингвистика; </w:t>
            </w:r>
          </w:p>
          <w:p w:rsidR="003E6C1F" w:rsidRPr="002C6652" w:rsidRDefault="003E6C1F" w:rsidP="00D338EB">
            <w:pPr>
              <w:autoSpaceDE w:val="0"/>
              <w:autoSpaceDN w:val="0"/>
              <w:adjustRightInd w:val="0"/>
              <w:ind w:firstLine="540"/>
              <w:jc w:val="both"/>
            </w:pPr>
            <w:r w:rsidRPr="002C6652">
              <w:t xml:space="preserve">Типология текстов; стили СМИ; аудитория журналистики; психология восприятия разных типов текстов; риторика, культура речевого общения. </w:t>
            </w:r>
          </w:p>
          <w:p w:rsidR="003E6C1F" w:rsidRPr="00DF1ABF" w:rsidRDefault="003E6C1F" w:rsidP="00D338EB">
            <w:pPr>
              <w:shd w:val="clear" w:color="auto" w:fill="FFFFFF"/>
              <w:tabs>
                <w:tab w:val="left" w:pos="2766"/>
              </w:tabs>
              <w:ind w:left="58" w:right="1901"/>
            </w:pPr>
            <w:r w:rsidRPr="002C6652">
              <w:t>Коммуникативная стратег</w:t>
            </w:r>
            <w:r>
              <w:t>ия журналистского диску</w:t>
            </w:r>
            <w:r w:rsidRPr="002C6652">
              <w:t>са; языковое мастерство журналиста; методы стилистического анализа текстов СМИ</w:t>
            </w:r>
          </w:p>
        </w:tc>
      </w:tr>
      <w:tr w:rsidR="003E6C1F" w:rsidRPr="001E4F73" w:rsidTr="00753D06">
        <w:trPr>
          <w:trHeight w:hRule="exact" w:val="1763"/>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r>
              <w:t>Б1. О.02.07</w:t>
            </w:r>
          </w:p>
        </w:tc>
        <w:tc>
          <w:tcPr>
            <w:tcW w:w="1089" w:type="pct"/>
            <w:tcBorders>
              <w:top w:val="single" w:sz="4" w:space="0" w:color="auto"/>
              <w:left w:val="single" w:sz="6" w:space="0" w:color="auto"/>
              <w:bottom w:val="single" w:sz="4" w:space="0" w:color="auto"/>
              <w:right w:val="single" w:sz="6" w:space="0" w:color="auto"/>
            </w:tcBorders>
          </w:tcPr>
          <w:p w:rsidR="003E6C1F" w:rsidRPr="00DF5DE2" w:rsidRDefault="003E6C1F" w:rsidP="00D338EB">
            <w:r w:rsidRPr="00DF5DE2">
              <w:t>Медиаэкономика</w:t>
            </w:r>
          </w:p>
          <w:p w:rsidR="003E6C1F" w:rsidRPr="00DF5DE2" w:rsidRDefault="003E6C1F" w:rsidP="00D338EB">
            <w:r w:rsidRPr="00DF5DE2">
              <w:t>УК-2,.ОПК-1,ПК-5.</w:t>
            </w:r>
          </w:p>
          <w:p w:rsidR="003E6C1F" w:rsidRPr="00DF5DE2" w:rsidRDefault="003E6C1F" w:rsidP="00D338EB">
            <w:pPr>
              <w:shd w:val="clear" w:color="auto" w:fill="FFFFFF"/>
            </w:pPr>
          </w:p>
        </w:tc>
        <w:tc>
          <w:tcPr>
            <w:tcW w:w="3184" w:type="pct"/>
            <w:tcBorders>
              <w:top w:val="single" w:sz="4" w:space="0" w:color="auto"/>
              <w:left w:val="single" w:sz="6" w:space="0" w:color="auto"/>
              <w:bottom w:val="single" w:sz="4" w:space="0" w:color="auto"/>
              <w:right w:val="single" w:sz="6" w:space="0" w:color="auto"/>
            </w:tcBorders>
          </w:tcPr>
          <w:p w:rsidR="003E6C1F" w:rsidRPr="002C6652" w:rsidRDefault="003E6C1F" w:rsidP="00D338EB">
            <w:pPr>
              <w:autoSpaceDE w:val="0"/>
              <w:autoSpaceDN w:val="0"/>
              <w:adjustRightInd w:val="0"/>
              <w:ind w:firstLine="540"/>
              <w:jc w:val="both"/>
            </w:pPr>
            <w:r w:rsidRPr="002C6652">
              <w:t xml:space="preserve">Экономика как области общественных отношений; экономические учения; особенности формирования рыночной экономики России; методы экономического анализа; экономическая статистика; экономическая социология; маркетинг; менеджмент; законодательство в данной сфере. </w:t>
            </w:r>
          </w:p>
          <w:p w:rsidR="003E6C1F" w:rsidRPr="002C6652" w:rsidRDefault="003E6C1F" w:rsidP="00D338EB">
            <w:pPr>
              <w:autoSpaceDE w:val="0"/>
              <w:autoSpaceDN w:val="0"/>
              <w:adjustRightInd w:val="0"/>
              <w:ind w:firstLine="540"/>
              <w:jc w:val="both"/>
            </w:pPr>
          </w:p>
        </w:tc>
      </w:tr>
      <w:tr w:rsidR="003E6C1F" w:rsidRPr="001E4F73" w:rsidTr="00753D06">
        <w:trPr>
          <w:trHeight w:hRule="exact" w:val="2478"/>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pPr>
              <w:shd w:val="clear" w:color="auto" w:fill="FFFFFF"/>
              <w:rPr>
                <w:sz w:val="28"/>
                <w:szCs w:val="28"/>
                <w:lang w:eastAsia="en-US"/>
              </w:rPr>
            </w:pPr>
            <w:r>
              <w:rPr>
                <w:lang w:eastAsia="en-US"/>
              </w:rPr>
              <w:t>Б1. О.02.08</w:t>
            </w:r>
          </w:p>
          <w:p w:rsidR="003E6C1F" w:rsidRDefault="003E6C1F" w:rsidP="00D338EB">
            <w:pPr>
              <w:rPr>
                <w:sz w:val="28"/>
                <w:szCs w:val="28"/>
                <w:lang w:eastAsia="en-US"/>
              </w:rPr>
            </w:pPr>
          </w:p>
          <w:p w:rsidR="003E6C1F" w:rsidRDefault="003E6C1F" w:rsidP="00D338EB">
            <w:pPr>
              <w:rPr>
                <w:sz w:val="28"/>
                <w:szCs w:val="28"/>
                <w:lang w:eastAsia="en-US"/>
              </w:rPr>
            </w:pPr>
          </w:p>
          <w:p w:rsidR="003E6C1F" w:rsidRDefault="003E6C1F" w:rsidP="00D338EB">
            <w:pPr>
              <w:rPr>
                <w:sz w:val="28"/>
                <w:szCs w:val="28"/>
                <w:lang w:eastAsia="en-US"/>
              </w:rPr>
            </w:pPr>
          </w:p>
          <w:p w:rsidR="003E6C1F" w:rsidRDefault="003E6C1F" w:rsidP="00D338EB">
            <w:pPr>
              <w:rPr>
                <w:sz w:val="28"/>
                <w:szCs w:val="28"/>
                <w:lang w:eastAsia="en-US"/>
              </w:rPr>
            </w:pPr>
          </w:p>
        </w:tc>
        <w:tc>
          <w:tcPr>
            <w:tcW w:w="1089" w:type="pct"/>
            <w:tcBorders>
              <w:top w:val="single" w:sz="4" w:space="0" w:color="auto"/>
              <w:left w:val="single" w:sz="6" w:space="0" w:color="auto"/>
              <w:bottom w:val="single" w:sz="4" w:space="0" w:color="auto"/>
              <w:right w:val="single" w:sz="6" w:space="0" w:color="auto"/>
            </w:tcBorders>
          </w:tcPr>
          <w:p w:rsidR="003E6C1F" w:rsidRDefault="003E6C1F" w:rsidP="00D338EB">
            <w:pPr>
              <w:rPr>
                <w:lang w:eastAsia="en-US"/>
              </w:rPr>
            </w:pPr>
            <w:r>
              <w:rPr>
                <w:lang w:eastAsia="en-US"/>
              </w:rPr>
              <w:t>Политическая пропаганда и политические коммуникации</w:t>
            </w:r>
          </w:p>
          <w:p w:rsidR="003E6C1F" w:rsidRDefault="003E6C1F" w:rsidP="00D338EB">
            <w:pPr>
              <w:rPr>
                <w:lang w:eastAsia="en-US"/>
              </w:rPr>
            </w:pPr>
            <w:r>
              <w:rPr>
                <w:lang w:eastAsia="en-US"/>
              </w:rPr>
              <w:t>УК-5,.ОПК-5,ПК-6.</w:t>
            </w:r>
          </w:p>
          <w:p w:rsidR="003E6C1F" w:rsidRDefault="003E6C1F" w:rsidP="00D338EB">
            <w:pPr>
              <w:shd w:val="clear" w:color="auto" w:fill="FFFFFF"/>
              <w:rPr>
                <w:lang w:eastAsia="en-US"/>
              </w:rPr>
            </w:pPr>
          </w:p>
        </w:tc>
        <w:tc>
          <w:tcPr>
            <w:tcW w:w="3184" w:type="pct"/>
            <w:tcBorders>
              <w:top w:val="single" w:sz="4" w:space="0" w:color="auto"/>
              <w:left w:val="single" w:sz="6" w:space="0" w:color="auto"/>
              <w:bottom w:val="single" w:sz="4" w:space="0" w:color="auto"/>
              <w:right w:val="single" w:sz="6" w:space="0" w:color="auto"/>
            </w:tcBorders>
          </w:tcPr>
          <w:p w:rsidR="00753D06" w:rsidRPr="00D51EDD" w:rsidRDefault="00753D06" w:rsidP="00D338EB">
            <w:pPr>
              <w:shd w:val="clear" w:color="auto" w:fill="FFFFFF"/>
              <w:spacing w:after="120"/>
              <w:jc w:val="both"/>
              <w:outlineLvl w:val="3"/>
            </w:pPr>
            <w:r>
              <w:rPr>
                <w:color w:val="000000"/>
                <w:shd w:val="clear" w:color="auto" w:fill="FFFFFF"/>
              </w:rPr>
              <w:t>Дисциплина изучает</w:t>
            </w:r>
            <w:r w:rsidRPr="00D51EDD">
              <w:rPr>
                <w:color w:val="000000"/>
                <w:shd w:val="clear" w:color="auto" w:fill="FFFFFF"/>
              </w:rPr>
              <w:t xml:space="preserve"> значим</w:t>
            </w:r>
            <w:r>
              <w:rPr>
                <w:color w:val="000000"/>
                <w:shd w:val="clear" w:color="auto" w:fill="FFFFFF"/>
              </w:rPr>
              <w:t>ую</w:t>
            </w:r>
            <w:r w:rsidRPr="00D51EDD">
              <w:rPr>
                <w:color w:val="000000"/>
                <w:shd w:val="clear" w:color="auto" w:fill="FFFFFF"/>
              </w:rPr>
              <w:t xml:space="preserve"> ролью пропаганды в </w:t>
            </w:r>
            <w:r>
              <w:rPr>
                <w:color w:val="000000"/>
                <w:shd w:val="clear" w:color="auto" w:fill="FFFFFF"/>
              </w:rPr>
              <w:t xml:space="preserve">современном </w:t>
            </w:r>
            <w:r w:rsidRPr="00D51EDD">
              <w:rPr>
                <w:color w:val="000000"/>
                <w:shd w:val="clear" w:color="auto" w:fill="FFFFFF"/>
              </w:rPr>
              <w:t>обществе. Эта коммуникация может быть, как негативной, так и позитивной и способна нести как пользу, так и деградацию. В последние годы</w:t>
            </w:r>
            <w:r>
              <w:rPr>
                <w:color w:val="000000"/>
                <w:shd w:val="clear" w:color="auto" w:fill="FFFFFF"/>
              </w:rPr>
              <w:t xml:space="preserve">, помимо политической агитации, </w:t>
            </w:r>
            <w:r w:rsidRPr="00D51EDD">
              <w:rPr>
                <w:color w:val="000000"/>
                <w:shd w:val="clear" w:color="auto" w:fill="FFFFFF"/>
              </w:rPr>
              <w:t xml:space="preserve"> популярным инструментом становится пропаганда здорового образа жизни, гуманног</w:t>
            </w:r>
            <w:r>
              <w:rPr>
                <w:color w:val="000000"/>
                <w:shd w:val="clear" w:color="auto" w:fill="FFFFFF"/>
              </w:rPr>
              <w:t>о отношения к животным и прочие, которые изучаются студентами в процессе обучения.</w:t>
            </w:r>
            <w:r w:rsidRPr="00D51EDD">
              <w:rPr>
                <w:color w:val="000000"/>
                <w:shd w:val="clear" w:color="auto" w:fill="FFFFFF"/>
              </w:rPr>
              <w:t> </w:t>
            </w:r>
          </w:p>
          <w:p w:rsidR="003E6C1F" w:rsidRPr="002C6652" w:rsidRDefault="003E6C1F" w:rsidP="00D338EB">
            <w:pPr>
              <w:autoSpaceDE w:val="0"/>
              <w:autoSpaceDN w:val="0"/>
              <w:adjustRightInd w:val="0"/>
              <w:ind w:firstLine="540"/>
              <w:jc w:val="both"/>
            </w:pPr>
          </w:p>
        </w:tc>
      </w:tr>
      <w:tr w:rsidR="003E6C1F" w:rsidRPr="001E4F73" w:rsidTr="002271B3">
        <w:trPr>
          <w:trHeight w:hRule="exact" w:val="3851"/>
        </w:trPr>
        <w:tc>
          <w:tcPr>
            <w:tcW w:w="727" w:type="pct"/>
            <w:tcBorders>
              <w:top w:val="single" w:sz="4" w:space="0" w:color="auto"/>
              <w:left w:val="single" w:sz="18" w:space="0" w:color="auto"/>
              <w:bottom w:val="single" w:sz="4" w:space="0" w:color="auto"/>
              <w:right w:val="single" w:sz="6" w:space="0" w:color="auto"/>
            </w:tcBorders>
          </w:tcPr>
          <w:p w:rsidR="003E6C1F" w:rsidRPr="00996F37" w:rsidRDefault="003E6C1F" w:rsidP="00D338EB">
            <w:pPr>
              <w:shd w:val="clear" w:color="auto" w:fill="FFFFFF"/>
              <w:rPr>
                <w:lang w:eastAsia="en-US"/>
              </w:rPr>
            </w:pPr>
            <w:r>
              <w:rPr>
                <w:lang w:eastAsia="en-US"/>
              </w:rPr>
              <w:t>Б1. О.02.09</w:t>
            </w:r>
          </w:p>
          <w:p w:rsidR="003E6C1F" w:rsidRPr="00996F37" w:rsidRDefault="003E6C1F" w:rsidP="00D338EB">
            <w:pPr>
              <w:shd w:val="clear" w:color="auto" w:fill="FFFFFF"/>
              <w:rPr>
                <w:lang w:eastAsia="en-US"/>
              </w:rPr>
            </w:pPr>
          </w:p>
          <w:p w:rsidR="003E6C1F" w:rsidRPr="00996F37" w:rsidRDefault="003E6C1F" w:rsidP="00D338EB">
            <w:pPr>
              <w:shd w:val="clear" w:color="auto" w:fill="FFFFFF"/>
              <w:rPr>
                <w:lang w:eastAsia="en-US"/>
              </w:rPr>
            </w:pPr>
          </w:p>
          <w:p w:rsidR="003E6C1F" w:rsidRPr="00996F37" w:rsidRDefault="003E6C1F" w:rsidP="00D338EB">
            <w:pPr>
              <w:shd w:val="clear" w:color="auto" w:fill="FFFFFF"/>
              <w:rPr>
                <w:lang w:eastAsia="en-US"/>
              </w:rPr>
            </w:pPr>
          </w:p>
          <w:p w:rsidR="003E6C1F" w:rsidRPr="00996F37" w:rsidRDefault="003E6C1F" w:rsidP="00D338EB">
            <w:pPr>
              <w:shd w:val="clear" w:color="auto" w:fill="FFFFFF"/>
              <w:rPr>
                <w:lang w:eastAsia="en-US"/>
              </w:rPr>
            </w:pPr>
          </w:p>
        </w:tc>
        <w:tc>
          <w:tcPr>
            <w:tcW w:w="1089" w:type="pct"/>
            <w:tcBorders>
              <w:top w:val="single" w:sz="4" w:space="0" w:color="auto"/>
              <w:left w:val="single" w:sz="6" w:space="0" w:color="auto"/>
              <w:bottom w:val="single" w:sz="4" w:space="0" w:color="auto"/>
              <w:right w:val="single" w:sz="6" w:space="0" w:color="auto"/>
            </w:tcBorders>
          </w:tcPr>
          <w:p w:rsidR="003E6C1F" w:rsidRDefault="003E6C1F" w:rsidP="00D338EB">
            <w:pPr>
              <w:rPr>
                <w:lang w:eastAsia="en-US"/>
              </w:rPr>
            </w:pPr>
            <w:r>
              <w:rPr>
                <w:lang w:eastAsia="en-US"/>
              </w:rPr>
              <w:t xml:space="preserve">Рерайт и профессиональное редактирование </w:t>
            </w:r>
          </w:p>
          <w:p w:rsidR="003E6C1F" w:rsidRDefault="003E6C1F" w:rsidP="00D338EB">
            <w:pPr>
              <w:rPr>
                <w:lang w:eastAsia="en-US"/>
              </w:rPr>
            </w:pPr>
            <w:r>
              <w:rPr>
                <w:lang w:eastAsia="en-US"/>
              </w:rPr>
              <w:t>УК-1,.ОПК-2,ПК-5.</w:t>
            </w:r>
          </w:p>
          <w:p w:rsidR="003E6C1F" w:rsidRDefault="003E6C1F" w:rsidP="00D338EB">
            <w:pPr>
              <w:rPr>
                <w:lang w:eastAsia="en-US"/>
              </w:rPr>
            </w:pPr>
          </w:p>
        </w:tc>
        <w:tc>
          <w:tcPr>
            <w:tcW w:w="3184" w:type="pct"/>
            <w:tcBorders>
              <w:top w:val="single" w:sz="4" w:space="0" w:color="auto"/>
              <w:left w:val="single" w:sz="6" w:space="0" w:color="auto"/>
              <w:bottom w:val="single" w:sz="4" w:space="0" w:color="auto"/>
              <w:right w:val="single" w:sz="6" w:space="0" w:color="auto"/>
            </w:tcBorders>
          </w:tcPr>
          <w:p w:rsidR="002271B3" w:rsidRPr="00D51EDD" w:rsidRDefault="002271B3" w:rsidP="00D338EB">
            <w:pPr>
              <w:shd w:val="clear" w:color="auto" w:fill="FFFFFF"/>
              <w:spacing w:after="120"/>
              <w:jc w:val="both"/>
              <w:outlineLvl w:val="3"/>
              <w:rPr>
                <w:color w:val="000000"/>
              </w:rPr>
            </w:pPr>
            <w:r w:rsidRPr="00D51EDD">
              <w:rPr>
                <w:bCs/>
                <w:color w:val="000000"/>
              </w:rPr>
              <w:t>Цел</w:t>
            </w:r>
            <w:r w:rsidRPr="002271B3">
              <w:rPr>
                <w:bCs/>
                <w:color w:val="000000"/>
              </w:rPr>
              <w:t>и</w:t>
            </w:r>
            <w:r w:rsidRPr="00D51EDD">
              <w:rPr>
                <w:bCs/>
                <w:color w:val="000000"/>
              </w:rPr>
              <w:t xml:space="preserve"> освоения дисциплины</w:t>
            </w:r>
            <w:r w:rsidRPr="002271B3">
              <w:rPr>
                <w:bCs/>
                <w:color w:val="000000"/>
              </w:rPr>
              <w:t xml:space="preserve"> - ф</w:t>
            </w:r>
            <w:r w:rsidRPr="00D51EDD">
              <w:rPr>
                <w:color w:val="000000"/>
              </w:rPr>
              <w:t>ормирование у студентов базовых представлений об основных приемах качественного р</w:t>
            </w:r>
            <w:r w:rsidRPr="002271B3">
              <w:rPr>
                <w:color w:val="000000"/>
              </w:rPr>
              <w:t>ерайта и редактирования текстов, о</w:t>
            </w:r>
            <w:r w:rsidRPr="00D51EDD">
              <w:rPr>
                <w:color w:val="000000"/>
              </w:rPr>
              <w:t>тработка практических навы</w:t>
            </w:r>
            <w:r w:rsidRPr="002271B3">
              <w:rPr>
                <w:color w:val="000000"/>
              </w:rPr>
              <w:t>ков рерайтинга и редактирования,  р</w:t>
            </w:r>
            <w:r w:rsidRPr="00D51EDD">
              <w:rPr>
                <w:color w:val="000000"/>
              </w:rPr>
              <w:t>азвитие навыков работы с источниками информации при ре</w:t>
            </w:r>
            <w:r w:rsidRPr="002271B3">
              <w:rPr>
                <w:color w:val="000000"/>
              </w:rPr>
              <w:t xml:space="preserve">райте текстов для печатных СМИ </w:t>
            </w:r>
            <w:r w:rsidRPr="00D51EDD">
              <w:rPr>
                <w:color w:val="000000"/>
              </w:rPr>
              <w:t>и Интернет-изданий.</w:t>
            </w:r>
          </w:p>
          <w:p w:rsidR="002271B3" w:rsidRPr="00D51EDD" w:rsidRDefault="002271B3" w:rsidP="00D338EB">
            <w:pPr>
              <w:shd w:val="clear" w:color="auto" w:fill="FFFFFF"/>
              <w:spacing w:before="120" w:after="180"/>
              <w:jc w:val="both"/>
              <w:rPr>
                <w:color w:val="000000"/>
              </w:rPr>
            </w:pPr>
            <w:r w:rsidRPr="002271B3">
              <w:rPr>
                <w:color w:val="000000"/>
              </w:rPr>
              <w:t>Дисциплина также формирует</w:t>
            </w:r>
            <w:r w:rsidRPr="00D51EDD">
              <w:rPr>
                <w:color w:val="000000"/>
              </w:rPr>
              <w:t xml:space="preserve"> навык</w:t>
            </w:r>
            <w:r w:rsidRPr="002271B3">
              <w:rPr>
                <w:color w:val="000000"/>
              </w:rPr>
              <w:t>и</w:t>
            </w:r>
            <w:r w:rsidRPr="00D51EDD">
              <w:rPr>
                <w:color w:val="000000"/>
              </w:rPr>
              <w:t xml:space="preserve"> соблюдения основных требований, предъявляемых к текстам СМИ (точность, достоверность, наличие ссылок на источники информации,</w:t>
            </w:r>
            <w:r w:rsidRPr="002271B3">
              <w:rPr>
                <w:color w:val="000000"/>
              </w:rPr>
              <w:t xml:space="preserve"> разграничение фактов и оценок), а также </w:t>
            </w:r>
            <w:r w:rsidRPr="00D51EDD">
              <w:rPr>
                <w:color w:val="000000"/>
              </w:rPr>
              <w:t>навык</w:t>
            </w:r>
            <w:r w:rsidRPr="002271B3">
              <w:rPr>
                <w:color w:val="000000"/>
              </w:rPr>
              <w:t xml:space="preserve">и </w:t>
            </w:r>
            <w:r w:rsidRPr="00D51EDD">
              <w:rPr>
                <w:color w:val="000000"/>
              </w:rPr>
              <w:t>индивидуальной и групповой работы над текстами.</w:t>
            </w:r>
          </w:p>
          <w:p w:rsidR="003E6C1F" w:rsidRPr="002271B3" w:rsidRDefault="003E6C1F" w:rsidP="00D338EB">
            <w:pPr>
              <w:autoSpaceDE w:val="0"/>
              <w:autoSpaceDN w:val="0"/>
              <w:adjustRightInd w:val="0"/>
              <w:ind w:firstLine="540"/>
              <w:jc w:val="both"/>
            </w:pPr>
          </w:p>
        </w:tc>
      </w:tr>
      <w:tr w:rsidR="003E6C1F" w:rsidRPr="001E4F73" w:rsidTr="003E6C1F">
        <w:trPr>
          <w:trHeight w:hRule="exact" w:val="1878"/>
        </w:trPr>
        <w:tc>
          <w:tcPr>
            <w:tcW w:w="727" w:type="pct"/>
            <w:tcBorders>
              <w:top w:val="single" w:sz="4"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z w:val="28"/>
                <w:szCs w:val="28"/>
              </w:rPr>
            </w:pPr>
          </w:p>
        </w:tc>
        <w:tc>
          <w:tcPr>
            <w:tcW w:w="1089" w:type="pct"/>
            <w:tcBorders>
              <w:top w:val="single" w:sz="4" w:space="0" w:color="auto"/>
              <w:left w:val="single" w:sz="6" w:space="0" w:color="auto"/>
              <w:bottom w:val="single" w:sz="4" w:space="0" w:color="auto"/>
              <w:right w:val="single" w:sz="6" w:space="0" w:color="auto"/>
            </w:tcBorders>
          </w:tcPr>
          <w:p w:rsidR="003E6C1F" w:rsidRDefault="003E6C1F" w:rsidP="00D338EB">
            <w:r>
              <w:t xml:space="preserve">Часть, формируемая участниками образовательных отношений </w:t>
            </w:r>
          </w:p>
          <w:p w:rsidR="003E6C1F" w:rsidRPr="001E4F73" w:rsidRDefault="003E6C1F" w:rsidP="00D338EB">
            <w:pPr>
              <w:shd w:val="clear" w:color="auto" w:fill="FFFFFF"/>
              <w:rPr>
                <w:sz w:val="28"/>
                <w:szCs w:val="28"/>
              </w:rPr>
            </w:pPr>
          </w:p>
        </w:tc>
        <w:tc>
          <w:tcPr>
            <w:tcW w:w="3184" w:type="pct"/>
            <w:tcBorders>
              <w:top w:val="single" w:sz="4" w:space="0" w:color="auto"/>
              <w:left w:val="single" w:sz="6" w:space="0" w:color="auto"/>
              <w:bottom w:val="single" w:sz="4" w:space="0" w:color="auto"/>
              <w:right w:val="single" w:sz="6" w:space="0" w:color="auto"/>
            </w:tcBorders>
          </w:tcPr>
          <w:p w:rsidR="003E6C1F" w:rsidRPr="002C6652" w:rsidRDefault="003E6C1F" w:rsidP="00D338EB">
            <w:pPr>
              <w:autoSpaceDE w:val="0"/>
              <w:autoSpaceDN w:val="0"/>
              <w:adjustRightInd w:val="0"/>
              <w:ind w:firstLine="540"/>
              <w:jc w:val="both"/>
            </w:pPr>
          </w:p>
        </w:tc>
      </w:tr>
      <w:tr w:rsidR="003E6C1F" w:rsidRPr="001E4F73" w:rsidTr="003E6C1F">
        <w:trPr>
          <w:trHeight w:hRule="exact" w:val="1878"/>
        </w:trPr>
        <w:tc>
          <w:tcPr>
            <w:tcW w:w="727" w:type="pct"/>
            <w:tcBorders>
              <w:top w:val="single" w:sz="4"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z w:val="28"/>
                <w:szCs w:val="28"/>
              </w:rPr>
            </w:pPr>
            <w:r>
              <w:lastRenderedPageBreak/>
              <w:t>Б1. В.01.01</w:t>
            </w:r>
          </w:p>
        </w:tc>
        <w:tc>
          <w:tcPr>
            <w:tcW w:w="1089" w:type="pct"/>
            <w:tcBorders>
              <w:top w:val="single" w:sz="4" w:space="0" w:color="auto"/>
              <w:left w:val="single" w:sz="6" w:space="0" w:color="auto"/>
              <w:bottom w:val="single" w:sz="4" w:space="0" w:color="auto"/>
              <w:right w:val="single" w:sz="6" w:space="0" w:color="auto"/>
            </w:tcBorders>
          </w:tcPr>
          <w:p w:rsidR="003E6C1F" w:rsidRDefault="003E6C1F" w:rsidP="00D338EB">
            <w:r>
              <w:t xml:space="preserve">Политические процессы и политические коммуникации </w:t>
            </w:r>
          </w:p>
          <w:p w:rsidR="003E6C1F" w:rsidRPr="001E4F73" w:rsidRDefault="003E6C1F" w:rsidP="00D338EB">
            <w:pPr>
              <w:shd w:val="clear" w:color="auto" w:fill="FFFFFF"/>
              <w:rPr>
                <w:sz w:val="28"/>
                <w:szCs w:val="28"/>
              </w:rPr>
            </w:pPr>
            <w:r>
              <w:rPr>
                <w:sz w:val="28"/>
                <w:szCs w:val="28"/>
              </w:rPr>
              <w:t>УК-5,ОПК-5,ПК-6.</w:t>
            </w:r>
          </w:p>
        </w:tc>
        <w:tc>
          <w:tcPr>
            <w:tcW w:w="3184" w:type="pct"/>
            <w:tcBorders>
              <w:top w:val="single" w:sz="4" w:space="0" w:color="auto"/>
              <w:left w:val="single" w:sz="6" w:space="0" w:color="auto"/>
              <w:bottom w:val="single" w:sz="4" w:space="0" w:color="auto"/>
              <w:right w:val="single" w:sz="6" w:space="0" w:color="auto"/>
            </w:tcBorders>
          </w:tcPr>
          <w:p w:rsidR="003E6C1F" w:rsidRPr="00450075" w:rsidRDefault="003E6C1F" w:rsidP="00D338EB">
            <w:pPr>
              <w:jc w:val="both"/>
            </w:pPr>
            <w:r w:rsidRPr="00450075">
              <w:t>Содержание дисциплины охватывает круг вопросов, связанных с изучением законов и других правовых актов, регулирующих функционирование средств массовой информации в России, основных положений федеральных законов.</w:t>
            </w:r>
          </w:p>
          <w:p w:rsidR="003E6C1F" w:rsidRPr="00450075" w:rsidRDefault="003E6C1F" w:rsidP="00D338EB">
            <w:pPr>
              <w:tabs>
                <w:tab w:val="left" w:pos="2766"/>
              </w:tabs>
              <w:jc w:val="both"/>
            </w:pPr>
          </w:p>
        </w:tc>
      </w:tr>
      <w:tr w:rsidR="003E6C1F" w:rsidRPr="001E4F73" w:rsidTr="003E6C1F">
        <w:trPr>
          <w:trHeight w:hRule="exact" w:val="1878"/>
        </w:trPr>
        <w:tc>
          <w:tcPr>
            <w:tcW w:w="727" w:type="pct"/>
            <w:tcBorders>
              <w:top w:val="single" w:sz="4"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z w:val="28"/>
                <w:szCs w:val="28"/>
              </w:rPr>
            </w:pPr>
            <w:r>
              <w:t>Б1. В.01.02</w:t>
            </w:r>
          </w:p>
        </w:tc>
        <w:tc>
          <w:tcPr>
            <w:tcW w:w="1089" w:type="pct"/>
            <w:tcBorders>
              <w:top w:val="single" w:sz="4" w:space="0" w:color="auto"/>
              <w:left w:val="single" w:sz="6" w:space="0" w:color="auto"/>
              <w:bottom w:val="single" w:sz="4" w:space="0" w:color="auto"/>
              <w:right w:val="single" w:sz="6" w:space="0" w:color="auto"/>
            </w:tcBorders>
          </w:tcPr>
          <w:p w:rsidR="003E6C1F" w:rsidRDefault="003E6C1F" w:rsidP="00D338EB">
            <w:r>
              <w:t xml:space="preserve">Качественные методы исследования СМИ </w:t>
            </w:r>
          </w:p>
          <w:p w:rsidR="003E6C1F" w:rsidRDefault="003E6C1F" w:rsidP="00D338EB">
            <w:pPr>
              <w:shd w:val="clear" w:color="auto" w:fill="FFFFFF"/>
              <w:rPr>
                <w:sz w:val="28"/>
                <w:szCs w:val="28"/>
              </w:rPr>
            </w:pPr>
            <w:r>
              <w:rPr>
                <w:sz w:val="28"/>
                <w:szCs w:val="28"/>
              </w:rPr>
              <w:t>УК-2,ОПК-4, ПК-6.</w:t>
            </w:r>
          </w:p>
          <w:p w:rsidR="003E6C1F" w:rsidRPr="001E4F73" w:rsidRDefault="003E6C1F" w:rsidP="00D338EB">
            <w:pPr>
              <w:shd w:val="clear" w:color="auto" w:fill="FFFFFF"/>
              <w:rPr>
                <w:sz w:val="28"/>
                <w:szCs w:val="28"/>
              </w:rPr>
            </w:pPr>
          </w:p>
        </w:tc>
        <w:tc>
          <w:tcPr>
            <w:tcW w:w="3184" w:type="pct"/>
            <w:tcBorders>
              <w:top w:val="single" w:sz="4" w:space="0" w:color="auto"/>
              <w:left w:val="single" w:sz="6" w:space="0" w:color="auto"/>
              <w:bottom w:val="single" w:sz="4" w:space="0" w:color="auto"/>
              <w:right w:val="single" w:sz="6" w:space="0" w:color="auto"/>
            </w:tcBorders>
          </w:tcPr>
          <w:p w:rsidR="003E6C1F" w:rsidRPr="00AA6274" w:rsidRDefault="003E6C1F" w:rsidP="00D338EB">
            <w:pPr>
              <w:autoSpaceDE w:val="0"/>
              <w:autoSpaceDN w:val="0"/>
              <w:adjustRightInd w:val="0"/>
              <w:jc w:val="both"/>
            </w:pPr>
            <w:r w:rsidRPr="00AA6274">
              <w:t xml:space="preserve">История развития научного познания. Сфера медиа как объект научного исследования. Методика и методология информатизации и коммуникации. </w:t>
            </w:r>
          </w:p>
          <w:p w:rsidR="003E6C1F" w:rsidRPr="00AA6274" w:rsidRDefault="003E6C1F" w:rsidP="00D338EB">
            <w:pPr>
              <w:autoSpaceDE w:val="0"/>
              <w:autoSpaceDN w:val="0"/>
              <w:adjustRightInd w:val="0"/>
              <w:jc w:val="both"/>
            </w:pPr>
            <w:r w:rsidRPr="00AA6274">
              <w:t xml:space="preserve">Специфика научных исследований различных сегментов СМИ (печать, радио, ТВ, интернет-СМИ). Научные школы и направления в сфере коммуникативистики. </w:t>
            </w:r>
          </w:p>
          <w:p w:rsidR="003E6C1F" w:rsidRPr="00DF1ABF" w:rsidRDefault="003E6C1F" w:rsidP="00D338EB">
            <w:pPr>
              <w:shd w:val="clear" w:color="auto" w:fill="FFFFFF"/>
              <w:tabs>
                <w:tab w:val="left" w:pos="2766"/>
              </w:tabs>
              <w:jc w:val="both"/>
            </w:pPr>
          </w:p>
        </w:tc>
      </w:tr>
      <w:tr w:rsidR="003E6C1F" w:rsidRPr="001E4F73" w:rsidTr="003E6C1F">
        <w:trPr>
          <w:trHeight w:hRule="exact" w:val="2417"/>
        </w:trPr>
        <w:tc>
          <w:tcPr>
            <w:tcW w:w="727" w:type="pct"/>
            <w:tcBorders>
              <w:top w:val="single" w:sz="6" w:space="0" w:color="auto"/>
              <w:left w:val="single" w:sz="18" w:space="0" w:color="auto"/>
              <w:bottom w:val="double" w:sz="4" w:space="0" w:color="auto"/>
              <w:right w:val="single" w:sz="6" w:space="0" w:color="auto"/>
            </w:tcBorders>
          </w:tcPr>
          <w:p w:rsidR="003E6C1F" w:rsidRPr="001E4F73" w:rsidRDefault="003E6C1F" w:rsidP="00D338EB">
            <w:pPr>
              <w:shd w:val="clear" w:color="auto" w:fill="FFFFFF"/>
              <w:rPr>
                <w:sz w:val="28"/>
                <w:szCs w:val="28"/>
              </w:rPr>
            </w:pPr>
            <w:r>
              <w:t>Б1. В.01.03</w:t>
            </w:r>
          </w:p>
        </w:tc>
        <w:tc>
          <w:tcPr>
            <w:tcW w:w="1089" w:type="pct"/>
            <w:tcBorders>
              <w:top w:val="single" w:sz="6" w:space="0" w:color="auto"/>
              <w:left w:val="single" w:sz="6" w:space="0" w:color="auto"/>
              <w:bottom w:val="double" w:sz="4" w:space="0" w:color="auto"/>
              <w:right w:val="single" w:sz="6" w:space="0" w:color="auto"/>
            </w:tcBorders>
          </w:tcPr>
          <w:p w:rsidR="003E6C1F" w:rsidRDefault="003E6C1F" w:rsidP="00D338EB">
            <w:r>
              <w:t xml:space="preserve">Современная российская политика </w:t>
            </w:r>
          </w:p>
          <w:p w:rsidR="003E6C1F" w:rsidRPr="001E4F73" w:rsidRDefault="003E6C1F" w:rsidP="00D338EB">
            <w:pPr>
              <w:shd w:val="clear" w:color="auto" w:fill="FFFFFF"/>
              <w:rPr>
                <w:sz w:val="28"/>
                <w:szCs w:val="28"/>
              </w:rPr>
            </w:pPr>
            <w:r>
              <w:rPr>
                <w:sz w:val="28"/>
                <w:szCs w:val="28"/>
              </w:rPr>
              <w:t>УК-4, ОПК-2, ПК-6.</w:t>
            </w:r>
          </w:p>
        </w:tc>
        <w:tc>
          <w:tcPr>
            <w:tcW w:w="3184" w:type="pct"/>
            <w:tcBorders>
              <w:top w:val="single" w:sz="6" w:space="0" w:color="auto"/>
              <w:left w:val="single" w:sz="6" w:space="0" w:color="auto"/>
              <w:bottom w:val="double" w:sz="4" w:space="0" w:color="auto"/>
              <w:right w:val="single" w:sz="6" w:space="0" w:color="auto"/>
            </w:tcBorders>
          </w:tcPr>
          <w:p w:rsidR="003E6C1F" w:rsidRPr="00AA6274" w:rsidRDefault="003E6C1F" w:rsidP="00D338EB">
            <w:pPr>
              <w:jc w:val="both"/>
            </w:pPr>
            <w:r w:rsidRPr="00AA6274">
              <w:t>Дисциплина «Современная российская политика» входит в вариативную часть образовательной программы магистратуры.</w:t>
            </w:r>
          </w:p>
          <w:p w:rsidR="003E6C1F" w:rsidRPr="00AA6274" w:rsidRDefault="003E6C1F" w:rsidP="00D338EB">
            <w:pPr>
              <w:jc w:val="both"/>
            </w:pPr>
            <w:r w:rsidRPr="00AA6274">
              <w:t>Дисциплина реализуется на филологическом факультете кафедрой печатных СМИ.</w:t>
            </w:r>
          </w:p>
          <w:p w:rsidR="003E6C1F" w:rsidRPr="00AA6274" w:rsidRDefault="003E6C1F" w:rsidP="00D338EB">
            <w:pPr>
              <w:jc w:val="both"/>
            </w:pPr>
            <w:r w:rsidRPr="00AA6274">
              <w:t xml:space="preserve">Содержание дисциплины охватывает круг вопросов, связанных  с изучением основных закономерностей современной российской политики. </w:t>
            </w:r>
          </w:p>
          <w:p w:rsidR="003E6C1F" w:rsidRPr="00DF1ABF" w:rsidRDefault="003E6C1F" w:rsidP="00D338EB">
            <w:pPr>
              <w:shd w:val="clear" w:color="auto" w:fill="FFFFFF"/>
              <w:tabs>
                <w:tab w:val="left" w:pos="2766"/>
              </w:tabs>
            </w:pPr>
          </w:p>
        </w:tc>
      </w:tr>
      <w:tr w:rsidR="003E6C1F" w:rsidRPr="001E4F73" w:rsidTr="003E6C1F">
        <w:trPr>
          <w:trHeight w:hRule="exact" w:val="2300"/>
        </w:trPr>
        <w:tc>
          <w:tcPr>
            <w:tcW w:w="727" w:type="pct"/>
            <w:tcBorders>
              <w:top w:val="single" w:sz="6" w:space="0" w:color="auto"/>
              <w:left w:val="single" w:sz="18" w:space="0" w:color="auto"/>
              <w:bottom w:val="double" w:sz="4" w:space="0" w:color="auto"/>
              <w:right w:val="single" w:sz="6" w:space="0" w:color="auto"/>
            </w:tcBorders>
          </w:tcPr>
          <w:p w:rsidR="003E6C1F" w:rsidRPr="001E4F73" w:rsidRDefault="003E6C1F" w:rsidP="00D338EB">
            <w:pPr>
              <w:shd w:val="clear" w:color="auto" w:fill="FFFFFF"/>
              <w:rPr>
                <w:sz w:val="28"/>
                <w:szCs w:val="28"/>
              </w:rPr>
            </w:pPr>
            <w:r>
              <w:t>Б1. В.01.04</w:t>
            </w:r>
          </w:p>
        </w:tc>
        <w:tc>
          <w:tcPr>
            <w:tcW w:w="1089" w:type="pct"/>
            <w:tcBorders>
              <w:top w:val="single" w:sz="6" w:space="0" w:color="auto"/>
              <w:left w:val="single" w:sz="6" w:space="0" w:color="auto"/>
              <w:bottom w:val="double" w:sz="4" w:space="0" w:color="auto"/>
              <w:right w:val="single" w:sz="6" w:space="0" w:color="auto"/>
            </w:tcBorders>
          </w:tcPr>
          <w:p w:rsidR="003E6C1F" w:rsidRDefault="003E6C1F" w:rsidP="00D338EB">
            <w:r>
              <w:t xml:space="preserve">Пресса и власть: история, теория, проблемы </w:t>
            </w:r>
          </w:p>
          <w:p w:rsidR="003E6C1F" w:rsidRPr="001E4F73" w:rsidRDefault="003E6C1F" w:rsidP="00D338EB">
            <w:pPr>
              <w:shd w:val="clear" w:color="auto" w:fill="FFFFFF"/>
              <w:ind w:left="19"/>
              <w:rPr>
                <w:sz w:val="28"/>
                <w:szCs w:val="28"/>
              </w:rPr>
            </w:pPr>
            <w:r>
              <w:rPr>
                <w:sz w:val="28"/>
                <w:szCs w:val="28"/>
              </w:rPr>
              <w:t>УК-1, ОПК-2, ПК-6.</w:t>
            </w:r>
          </w:p>
        </w:tc>
        <w:tc>
          <w:tcPr>
            <w:tcW w:w="3184" w:type="pct"/>
            <w:tcBorders>
              <w:top w:val="single" w:sz="6" w:space="0" w:color="auto"/>
              <w:left w:val="single" w:sz="6" w:space="0" w:color="auto"/>
              <w:bottom w:val="double" w:sz="4" w:space="0" w:color="auto"/>
              <w:right w:val="single" w:sz="6" w:space="0" w:color="auto"/>
            </w:tcBorders>
          </w:tcPr>
          <w:p w:rsidR="003E6C1F" w:rsidRPr="00AA6274" w:rsidRDefault="003E6C1F" w:rsidP="00D338EB">
            <w:pPr>
              <w:jc w:val="both"/>
              <w:rPr>
                <w:rFonts w:eastAsia="Calibri"/>
                <w:lang w:eastAsia="en-US"/>
              </w:rPr>
            </w:pPr>
            <w:r w:rsidRPr="00AA6274">
              <w:rPr>
                <w:rFonts w:eastAsia="Calibri"/>
                <w:lang w:eastAsia="en-US"/>
              </w:rPr>
              <w:t>Содержание дисциплины охватывает круг вопросов, связанных с изучением современного информационного пространства, информационного воздействия на властные структуры различного уровня, инструментов и технологий развития взаимоотношений с органами государственной власти, политическими, общественными организациями, а также феномен государственных служб паблик рилейшнз (</w:t>
            </w:r>
            <w:r w:rsidRPr="00AA6274">
              <w:rPr>
                <w:rFonts w:eastAsia="Calibri"/>
                <w:lang w:val="en-US" w:eastAsia="en-US"/>
              </w:rPr>
              <w:t>PR</w:t>
            </w:r>
            <w:r w:rsidRPr="00AA6274">
              <w:rPr>
                <w:rFonts w:eastAsia="Calibri"/>
                <w:lang w:eastAsia="en-US"/>
              </w:rPr>
              <w:t>).</w:t>
            </w:r>
          </w:p>
          <w:p w:rsidR="003E6C1F" w:rsidRPr="00AA6274" w:rsidRDefault="003E6C1F" w:rsidP="00D338EB">
            <w:pPr>
              <w:tabs>
                <w:tab w:val="left" w:pos="2766"/>
              </w:tabs>
            </w:pPr>
          </w:p>
        </w:tc>
      </w:tr>
      <w:tr w:rsidR="003E6C1F" w:rsidRPr="001E4F73" w:rsidTr="003E6C1F">
        <w:trPr>
          <w:trHeight w:hRule="exact" w:val="1530"/>
        </w:trPr>
        <w:tc>
          <w:tcPr>
            <w:tcW w:w="727" w:type="pct"/>
            <w:tcBorders>
              <w:top w:val="double" w:sz="4" w:space="0" w:color="auto"/>
              <w:left w:val="single" w:sz="18" w:space="0" w:color="auto"/>
              <w:bottom w:val="double" w:sz="4" w:space="0" w:color="auto"/>
              <w:right w:val="single" w:sz="6" w:space="0" w:color="auto"/>
            </w:tcBorders>
            <w:shd w:val="clear" w:color="auto" w:fill="EEECE1"/>
          </w:tcPr>
          <w:p w:rsidR="003E6C1F" w:rsidRPr="001E4F73" w:rsidRDefault="003E6C1F" w:rsidP="00D338EB">
            <w:pPr>
              <w:shd w:val="clear" w:color="auto" w:fill="FFFFFF"/>
              <w:rPr>
                <w:i/>
                <w:iCs/>
                <w:sz w:val="28"/>
                <w:szCs w:val="28"/>
              </w:rPr>
            </w:pPr>
            <w:r>
              <w:t>Б1. В.01.05</w:t>
            </w:r>
          </w:p>
        </w:tc>
        <w:tc>
          <w:tcPr>
            <w:tcW w:w="1089" w:type="pct"/>
            <w:tcBorders>
              <w:top w:val="double" w:sz="4" w:space="0" w:color="auto"/>
              <w:left w:val="single" w:sz="6" w:space="0" w:color="auto"/>
              <w:bottom w:val="double" w:sz="4" w:space="0" w:color="auto"/>
              <w:right w:val="single" w:sz="6" w:space="0" w:color="auto"/>
            </w:tcBorders>
            <w:shd w:val="clear" w:color="auto" w:fill="EEECE1"/>
          </w:tcPr>
          <w:p w:rsidR="003E6C1F" w:rsidRDefault="003E6C1F" w:rsidP="00D338EB">
            <w:r>
              <w:t xml:space="preserve">Психология политической журналистики </w:t>
            </w:r>
          </w:p>
          <w:p w:rsidR="003E6C1F" w:rsidRPr="001E4F73" w:rsidRDefault="003E6C1F" w:rsidP="00D338EB">
            <w:pPr>
              <w:shd w:val="clear" w:color="auto" w:fill="FFFFFF"/>
              <w:rPr>
                <w:sz w:val="28"/>
                <w:szCs w:val="28"/>
              </w:rPr>
            </w:pPr>
            <w:r>
              <w:rPr>
                <w:sz w:val="28"/>
                <w:szCs w:val="28"/>
              </w:rPr>
              <w:t>УК-1, ОПК-5,ПК-4</w:t>
            </w:r>
          </w:p>
        </w:tc>
        <w:tc>
          <w:tcPr>
            <w:tcW w:w="3184" w:type="pct"/>
            <w:tcBorders>
              <w:top w:val="double" w:sz="4" w:space="0" w:color="auto"/>
              <w:left w:val="single" w:sz="6" w:space="0" w:color="auto"/>
              <w:bottom w:val="double" w:sz="4" w:space="0" w:color="auto"/>
              <w:right w:val="single" w:sz="6" w:space="0" w:color="auto"/>
            </w:tcBorders>
            <w:shd w:val="clear" w:color="auto" w:fill="EEECE1"/>
          </w:tcPr>
          <w:p w:rsidR="003E6C1F" w:rsidRPr="00AA6274" w:rsidRDefault="003E6C1F" w:rsidP="00D338EB">
            <w:pPr>
              <w:jc w:val="both"/>
            </w:pPr>
            <w:r w:rsidRPr="00AA6274">
              <w:t xml:space="preserve">Содержание дисциплины охватывает круг вопросов, связанных  с изучением основных закономерностей психология политической коммуникации. </w:t>
            </w:r>
          </w:p>
          <w:p w:rsidR="003E6C1F" w:rsidRPr="00AA6274" w:rsidRDefault="003E6C1F" w:rsidP="00D338EB">
            <w:pPr>
              <w:tabs>
                <w:tab w:val="left" w:pos="2766"/>
                <w:tab w:val="right" w:leader="underscore" w:pos="8505"/>
              </w:tabs>
              <w:rPr>
                <w:i/>
                <w:iCs/>
              </w:rPr>
            </w:pPr>
          </w:p>
        </w:tc>
      </w:tr>
      <w:tr w:rsidR="003E6C1F" w:rsidRPr="001E4F73" w:rsidTr="003E6C1F">
        <w:trPr>
          <w:trHeight w:hRule="exact" w:val="3258"/>
        </w:trPr>
        <w:tc>
          <w:tcPr>
            <w:tcW w:w="727" w:type="pct"/>
            <w:tcBorders>
              <w:top w:val="double" w:sz="4"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z w:val="28"/>
                <w:szCs w:val="28"/>
              </w:rPr>
            </w:pPr>
            <w:r>
              <w:lastRenderedPageBreak/>
              <w:t>Б1. В.01.06</w:t>
            </w:r>
          </w:p>
        </w:tc>
        <w:tc>
          <w:tcPr>
            <w:tcW w:w="1089" w:type="pct"/>
            <w:tcBorders>
              <w:top w:val="double" w:sz="4" w:space="0" w:color="auto"/>
              <w:left w:val="single" w:sz="6" w:space="0" w:color="auto"/>
              <w:bottom w:val="single" w:sz="6" w:space="0" w:color="auto"/>
              <w:right w:val="single" w:sz="6" w:space="0" w:color="auto"/>
            </w:tcBorders>
          </w:tcPr>
          <w:p w:rsidR="003E6C1F" w:rsidRPr="00151DB1" w:rsidRDefault="003E6C1F" w:rsidP="00D338EB">
            <w:r w:rsidRPr="00151DB1">
              <w:t xml:space="preserve">Политическая журналистика </w:t>
            </w:r>
          </w:p>
          <w:p w:rsidR="003E6C1F" w:rsidRPr="00151DB1" w:rsidRDefault="003E6C1F" w:rsidP="00D338EB">
            <w:pPr>
              <w:shd w:val="clear" w:color="auto" w:fill="FFFFFF"/>
            </w:pPr>
            <w:r w:rsidRPr="00151DB1">
              <w:t>УК-6,ОПК-2, ПК-6</w:t>
            </w:r>
          </w:p>
        </w:tc>
        <w:tc>
          <w:tcPr>
            <w:tcW w:w="3184" w:type="pct"/>
            <w:tcBorders>
              <w:top w:val="double" w:sz="4" w:space="0" w:color="auto"/>
              <w:left w:val="single" w:sz="6" w:space="0" w:color="auto"/>
              <w:bottom w:val="single" w:sz="6" w:space="0" w:color="auto"/>
              <w:right w:val="single" w:sz="6" w:space="0" w:color="auto"/>
            </w:tcBorders>
          </w:tcPr>
          <w:p w:rsidR="003E6C1F" w:rsidRPr="00940BA5" w:rsidRDefault="003E6C1F" w:rsidP="00D338EB">
            <w:pPr>
              <w:autoSpaceDE w:val="0"/>
              <w:autoSpaceDN w:val="0"/>
              <w:adjustRightInd w:val="0"/>
              <w:jc w:val="both"/>
              <w:rPr>
                <w:sz w:val="28"/>
                <w:szCs w:val="28"/>
              </w:rPr>
            </w:pPr>
            <w:r w:rsidRPr="00AA6274">
              <w:t>Политика и средства массовой информации; типология политической журналистики; методы политического анализа в журналистике, в том числе работа с политическими документами; жанры политической журналистики (информация, комментарий, политическая публицистика, политическая экспертиза, политическая реклама),парламентская журналистика. Функционирование СМИ в разных политическихсистемах и режимах</w:t>
            </w:r>
            <w:r w:rsidRPr="00940BA5">
              <w:rPr>
                <w:sz w:val="28"/>
                <w:szCs w:val="28"/>
              </w:rPr>
              <w:t xml:space="preserve">, </w:t>
            </w:r>
            <w:r w:rsidRPr="00AA6274">
              <w:t>опыт политической журналистики зарубежных стран</w:t>
            </w:r>
          </w:p>
          <w:p w:rsidR="003E6C1F" w:rsidRPr="00DF1ABF" w:rsidRDefault="003E6C1F" w:rsidP="00D338EB">
            <w:pPr>
              <w:shd w:val="clear" w:color="auto" w:fill="FFFFFF"/>
              <w:tabs>
                <w:tab w:val="left" w:pos="2766"/>
              </w:tabs>
              <w:jc w:val="both"/>
            </w:pPr>
          </w:p>
        </w:tc>
      </w:tr>
      <w:tr w:rsidR="003E6C1F" w:rsidRPr="001E4F73" w:rsidTr="003E6C1F">
        <w:trPr>
          <w:trHeight w:hRule="exact" w:val="2395"/>
        </w:trPr>
        <w:tc>
          <w:tcPr>
            <w:tcW w:w="727" w:type="pct"/>
            <w:tcBorders>
              <w:top w:val="single" w:sz="6" w:space="0" w:color="auto"/>
              <w:left w:val="single" w:sz="18" w:space="0" w:color="auto"/>
              <w:bottom w:val="single" w:sz="2" w:space="0" w:color="auto"/>
              <w:right w:val="single" w:sz="6" w:space="0" w:color="auto"/>
            </w:tcBorders>
          </w:tcPr>
          <w:p w:rsidR="003E6C1F" w:rsidRPr="001E4F73" w:rsidRDefault="003E6C1F" w:rsidP="00D338EB">
            <w:pPr>
              <w:shd w:val="clear" w:color="auto" w:fill="FFFFFF"/>
              <w:rPr>
                <w:spacing w:val="-1"/>
                <w:sz w:val="28"/>
                <w:szCs w:val="28"/>
              </w:rPr>
            </w:pPr>
            <w:r>
              <w:t>Б1. В.01.07</w:t>
            </w:r>
          </w:p>
        </w:tc>
        <w:tc>
          <w:tcPr>
            <w:tcW w:w="1089" w:type="pct"/>
            <w:tcBorders>
              <w:top w:val="single" w:sz="6" w:space="0" w:color="auto"/>
              <w:left w:val="single" w:sz="6" w:space="0" w:color="auto"/>
              <w:bottom w:val="single" w:sz="2" w:space="0" w:color="auto"/>
              <w:right w:val="single" w:sz="6" w:space="0" w:color="auto"/>
            </w:tcBorders>
          </w:tcPr>
          <w:p w:rsidR="003E6C1F" w:rsidRPr="00151DB1" w:rsidRDefault="003E6C1F" w:rsidP="00D338EB">
            <w:r w:rsidRPr="00151DB1">
              <w:t>Маркетинг в средствах массовой информации</w:t>
            </w:r>
          </w:p>
          <w:p w:rsidR="003E6C1F" w:rsidRPr="00151DB1" w:rsidRDefault="003E6C1F" w:rsidP="00D338EB">
            <w:pPr>
              <w:shd w:val="clear" w:color="auto" w:fill="FFFFFF"/>
            </w:pPr>
            <w:r w:rsidRPr="00151DB1">
              <w:t>УК-2,ОПК-1, ПК-4</w:t>
            </w:r>
          </w:p>
        </w:tc>
        <w:tc>
          <w:tcPr>
            <w:tcW w:w="3184" w:type="pct"/>
            <w:tcBorders>
              <w:top w:val="single" w:sz="6" w:space="0" w:color="auto"/>
              <w:left w:val="single" w:sz="6" w:space="0" w:color="auto"/>
              <w:bottom w:val="single" w:sz="2" w:space="0" w:color="auto"/>
              <w:right w:val="single" w:sz="6" w:space="0" w:color="auto"/>
            </w:tcBorders>
          </w:tcPr>
          <w:p w:rsidR="003E6C1F" w:rsidRPr="00AA6274" w:rsidRDefault="003E6C1F" w:rsidP="00D338EB">
            <w:pPr>
              <w:spacing w:after="200"/>
              <w:jc w:val="both"/>
            </w:pPr>
            <w:r w:rsidRPr="00AA6274">
              <w:t>Содержание дисциплины охватывает круг вопросов, связанных  с изучением понятий «медиабизнес», «маркетинг», «финансовая политика», «редакционный менеджмент», с изучением медиа в системе отношений «рынок-государство-общество»,  основ редакционно-издательского маркетинга.</w:t>
            </w:r>
          </w:p>
          <w:p w:rsidR="003E6C1F" w:rsidRPr="00DF1ABF" w:rsidRDefault="003E6C1F" w:rsidP="00D338EB">
            <w:pPr>
              <w:shd w:val="clear" w:color="auto" w:fill="FFFFFF"/>
              <w:tabs>
                <w:tab w:val="left" w:pos="2766"/>
              </w:tabs>
              <w:jc w:val="both"/>
            </w:pPr>
          </w:p>
        </w:tc>
      </w:tr>
      <w:tr w:rsidR="003E6C1F" w:rsidRPr="001E4F73" w:rsidTr="003E6C1F">
        <w:trPr>
          <w:trHeight w:hRule="exact" w:val="1682"/>
        </w:trPr>
        <w:tc>
          <w:tcPr>
            <w:tcW w:w="727" w:type="pct"/>
            <w:tcBorders>
              <w:top w:val="single" w:sz="2" w:space="0" w:color="auto"/>
              <w:left w:val="single" w:sz="18" w:space="0" w:color="auto"/>
              <w:bottom w:val="double" w:sz="4" w:space="0" w:color="auto"/>
              <w:right w:val="single" w:sz="6" w:space="0" w:color="auto"/>
            </w:tcBorders>
            <w:vAlign w:val="center"/>
          </w:tcPr>
          <w:p w:rsidR="003E6C1F" w:rsidRPr="001E4F73" w:rsidRDefault="003E6C1F" w:rsidP="00D338EB">
            <w:pPr>
              <w:shd w:val="clear" w:color="auto" w:fill="FFFFFF"/>
              <w:rPr>
                <w:spacing w:val="-1"/>
                <w:sz w:val="28"/>
                <w:szCs w:val="28"/>
              </w:rPr>
            </w:pPr>
            <w:r>
              <w:t>Б1. В.01.08</w:t>
            </w:r>
          </w:p>
        </w:tc>
        <w:tc>
          <w:tcPr>
            <w:tcW w:w="1089" w:type="pct"/>
            <w:tcBorders>
              <w:top w:val="single" w:sz="2" w:space="0" w:color="auto"/>
              <w:left w:val="single" w:sz="6" w:space="0" w:color="auto"/>
              <w:bottom w:val="double" w:sz="4" w:space="0" w:color="auto"/>
              <w:right w:val="single" w:sz="6" w:space="0" w:color="auto"/>
            </w:tcBorders>
            <w:vAlign w:val="center"/>
          </w:tcPr>
          <w:p w:rsidR="003E6C1F" w:rsidRPr="00151DB1" w:rsidRDefault="003E6C1F" w:rsidP="00D338EB">
            <w:r w:rsidRPr="00151DB1">
              <w:t>Журналистское расследование: жанр, метод, стиль</w:t>
            </w:r>
          </w:p>
          <w:p w:rsidR="003E6C1F" w:rsidRPr="00151DB1" w:rsidRDefault="003E6C1F" w:rsidP="00D338EB">
            <w:pPr>
              <w:shd w:val="clear" w:color="auto" w:fill="FFFFFF"/>
            </w:pPr>
            <w:r w:rsidRPr="00151DB1">
              <w:t>УК-1,ОПК-3, ПК-6</w:t>
            </w:r>
          </w:p>
        </w:tc>
        <w:tc>
          <w:tcPr>
            <w:tcW w:w="3184" w:type="pct"/>
            <w:tcBorders>
              <w:top w:val="single" w:sz="2" w:space="0" w:color="auto"/>
              <w:left w:val="single" w:sz="6" w:space="0" w:color="auto"/>
              <w:bottom w:val="double" w:sz="4" w:space="0" w:color="auto"/>
              <w:right w:val="single" w:sz="6" w:space="0" w:color="auto"/>
            </w:tcBorders>
            <w:vAlign w:val="center"/>
          </w:tcPr>
          <w:p w:rsidR="003E6C1F" w:rsidRPr="00AA6274" w:rsidRDefault="003E6C1F" w:rsidP="00D338EB">
            <w:pPr>
              <w:jc w:val="both"/>
            </w:pPr>
            <w:r w:rsidRPr="00AA6274">
              <w:t xml:space="preserve">Содержание дисциплины охватывает круг вопросов, связанных  с изучением расследовательской журналистики в современном мире, ее роли в становлении гражданского общества. </w:t>
            </w:r>
          </w:p>
          <w:p w:rsidR="003E6C1F" w:rsidRPr="00DF1ABF" w:rsidRDefault="003E6C1F" w:rsidP="00D338EB">
            <w:pPr>
              <w:shd w:val="clear" w:color="auto" w:fill="FFFFFF"/>
              <w:tabs>
                <w:tab w:val="left" w:pos="2766"/>
              </w:tabs>
              <w:ind w:right="1656"/>
            </w:pPr>
          </w:p>
        </w:tc>
      </w:tr>
      <w:tr w:rsidR="003E6C1F" w:rsidRPr="001E4F73" w:rsidTr="003E6C1F">
        <w:trPr>
          <w:trHeight w:hRule="exact" w:val="2015"/>
        </w:trPr>
        <w:tc>
          <w:tcPr>
            <w:tcW w:w="727" w:type="pct"/>
            <w:tcBorders>
              <w:top w:val="double" w:sz="4"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z w:val="28"/>
                <w:szCs w:val="28"/>
              </w:rPr>
            </w:pPr>
            <w:r>
              <w:t>Б1. В.01.09</w:t>
            </w:r>
          </w:p>
        </w:tc>
        <w:tc>
          <w:tcPr>
            <w:tcW w:w="1089" w:type="pct"/>
            <w:tcBorders>
              <w:top w:val="double" w:sz="4" w:space="0" w:color="auto"/>
              <w:left w:val="single" w:sz="6" w:space="0" w:color="auto"/>
              <w:bottom w:val="single" w:sz="6" w:space="0" w:color="auto"/>
              <w:right w:val="single" w:sz="6" w:space="0" w:color="auto"/>
            </w:tcBorders>
          </w:tcPr>
          <w:p w:rsidR="003E6C1F" w:rsidRPr="00151DB1" w:rsidRDefault="003E6C1F" w:rsidP="00D338EB">
            <w:r w:rsidRPr="00151DB1">
              <w:t xml:space="preserve">Нормтивно-правовое регулирование деятельности СМИ </w:t>
            </w:r>
          </w:p>
          <w:p w:rsidR="003E6C1F" w:rsidRPr="00151DB1" w:rsidRDefault="003E6C1F" w:rsidP="00D338EB">
            <w:pPr>
              <w:shd w:val="clear" w:color="auto" w:fill="FFFFFF"/>
              <w:ind w:left="72"/>
            </w:pPr>
            <w:r w:rsidRPr="00151DB1">
              <w:t>УК-1, ОПК-2, ПК-4</w:t>
            </w:r>
          </w:p>
        </w:tc>
        <w:tc>
          <w:tcPr>
            <w:tcW w:w="3184" w:type="pct"/>
            <w:tcBorders>
              <w:top w:val="double" w:sz="4" w:space="0" w:color="auto"/>
              <w:left w:val="single" w:sz="6" w:space="0" w:color="auto"/>
              <w:bottom w:val="single" w:sz="6" w:space="0" w:color="auto"/>
              <w:right w:val="single" w:sz="6" w:space="0" w:color="auto"/>
            </w:tcBorders>
          </w:tcPr>
          <w:p w:rsidR="003E6C1F" w:rsidRPr="00AA6274" w:rsidRDefault="003E6C1F" w:rsidP="00D338EB">
            <w:pPr>
              <w:jc w:val="both"/>
            </w:pPr>
            <w:r w:rsidRPr="00AA6274">
              <w:t>Содержание дисциплины охватывает круг вопросов, связанных с изучением законов и других правовых актов, регулирующих функционирование средств массовой информации в России, основных положений федеральных законов.</w:t>
            </w:r>
          </w:p>
          <w:p w:rsidR="003E6C1F" w:rsidRPr="00DF1ABF" w:rsidRDefault="003E6C1F" w:rsidP="00D338EB">
            <w:pPr>
              <w:tabs>
                <w:tab w:val="left" w:pos="2766"/>
              </w:tabs>
            </w:pPr>
          </w:p>
        </w:tc>
      </w:tr>
      <w:tr w:rsidR="003E6C1F" w:rsidRPr="001E4F73" w:rsidTr="003E6C1F">
        <w:trPr>
          <w:trHeight w:hRule="exact" w:val="2015"/>
        </w:trPr>
        <w:tc>
          <w:tcPr>
            <w:tcW w:w="727" w:type="pct"/>
            <w:tcBorders>
              <w:top w:val="double" w:sz="4" w:space="0" w:color="auto"/>
              <w:left w:val="single" w:sz="18" w:space="0" w:color="auto"/>
              <w:bottom w:val="single" w:sz="6" w:space="0" w:color="auto"/>
              <w:right w:val="single" w:sz="6" w:space="0" w:color="auto"/>
            </w:tcBorders>
          </w:tcPr>
          <w:p w:rsidR="003E6C1F" w:rsidRDefault="003E6C1F" w:rsidP="00D338EB">
            <w:r>
              <w:t>Б1.В.02.10</w:t>
            </w:r>
          </w:p>
        </w:tc>
        <w:tc>
          <w:tcPr>
            <w:tcW w:w="1089" w:type="pct"/>
            <w:tcBorders>
              <w:top w:val="double" w:sz="4" w:space="0" w:color="auto"/>
              <w:left w:val="single" w:sz="6" w:space="0" w:color="auto"/>
              <w:bottom w:val="single" w:sz="6" w:space="0" w:color="auto"/>
              <w:right w:val="single" w:sz="6" w:space="0" w:color="auto"/>
            </w:tcBorders>
          </w:tcPr>
          <w:p w:rsidR="003E6C1F" w:rsidRPr="00DF5DE2" w:rsidRDefault="003E6C1F" w:rsidP="00D338EB">
            <w:r w:rsidRPr="00DF5DE2">
              <w:t>Современные медиасистемы</w:t>
            </w:r>
          </w:p>
          <w:p w:rsidR="003E6C1F" w:rsidRPr="00DF5DE2" w:rsidRDefault="003E6C1F" w:rsidP="00D338EB">
            <w:r w:rsidRPr="00DF5DE2">
              <w:t>УК-1, ОПК-5, ПК-4.</w:t>
            </w:r>
          </w:p>
          <w:p w:rsidR="003E6C1F" w:rsidRPr="00DF5DE2" w:rsidRDefault="003E6C1F" w:rsidP="00D338EB"/>
        </w:tc>
        <w:tc>
          <w:tcPr>
            <w:tcW w:w="3184" w:type="pct"/>
            <w:tcBorders>
              <w:top w:val="double" w:sz="4" w:space="0" w:color="auto"/>
              <w:left w:val="single" w:sz="6" w:space="0" w:color="auto"/>
              <w:bottom w:val="single" w:sz="6" w:space="0" w:color="auto"/>
              <w:right w:val="single" w:sz="6" w:space="0" w:color="auto"/>
            </w:tcBorders>
          </w:tcPr>
          <w:p w:rsidR="003E6C1F" w:rsidRPr="00DF1ABF" w:rsidRDefault="003E6C1F" w:rsidP="00D338EB">
            <w:pPr>
              <w:tabs>
                <w:tab w:val="left" w:pos="2766"/>
              </w:tabs>
              <w:jc w:val="both"/>
            </w:pPr>
            <w:r w:rsidRPr="00AA6274">
              <w:t>Содержание дисциплины охватывает круг вопросов, связанных  с изучением основных закономерностей и принципов функционирования системы средств массовой информации как фундаментальным базовым знанием,определяющее последующее освоения дисциплины</w:t>
            </w:r>
          </w:p>
        </w:tc>
      </w:tr>
      <w:tr w:rsidR="003E6C1F" w:rsidRPr="001E4F73" w:rsidTr="003E6C1F">
        <w:trPr>
          <w:trHeight w:hRule="exact" w:val="2959"/>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lastRenderedPageBreak/>
              <w:t>Б1. В.01.11</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Избирательные технологии в СМИ</w:t>
            </w:r>
          </w:p>
          <w:p w:rsidR="003E6C1F" w:rsidRPr="00151DB1" w:rsidRDefault="003E6C1F" w:rsidP="00D338EB">
            <w:pPr>
              <w:shd w:val="clear" w:color="auto" w:fill="FFFFFF"/>
              <w:ind w:left="19"/>
            </w:pPr>
            <w:r w:rsidRPr="00151DB1">
              <w:t>УК-1,ОПК-5, ПК-5</w:t>
            </w:r>
          </w:p>
        </w:tc>
        <w:tc>
          <w:tcPr>
            <w:tcW w:w="3184" w:type="pct"/>
            <w:tcBorders>
              <w:top w:val="single" w:sz="6" w:space="0" w:color="auto"/>
              <w:left w:val="single" w:sz="6" w:space="0" w:color="auto"/>
              <w:bottom w:val="single" w:sz="6" w:space="0" w:color="auto"/>
              <w:right w:val="single" w:sz="6" w:space="0" w:color="auto"/>
            </w:tcBorders>
          </w:tcPr>
          <w:p w:rsidR="003E6C1F" w:rsidRPr="00376ECE" w:rsidRDefault="003E6C1F" w:rsidP="00D338EB">
            <w:pPr>
              <w:autoSpaceDE w:val="0"/>
              <w:autoSpaceDN w:val="0"/>
              <w:adjustRightInd w:val="0"/>
              <w:jc w:val="both"/>
            </w:pPr>
            <w:r w:rsidRPr="00376ECE">
              <w:t xml:space="preserve">Политика и средства массовой информации; типология политической журналистики; методы политического анализа в журналистике, в том числе работа с политическими документами; жанры политической журналистики (информация, комментарий, политическая публицистика, политическая экспертиза, политическая реклама), парламентская журналистика. Функционирование СМИ в разных политических системах и режимах, опыт политической журналистики зарубежных стран </w:t>
            </w:r>
          </w:p>
          <w:p w:rsidR="003E6C1F" w:rsidRPr="00DF1ABF" w:rsidRDefault="003E6C1F" w:rsidP="00D338EB">
            <w:pPr>
              <w:tabs>
                <w:tab w:val="left" w:pos="2766"/>
              </w:tabs>
            </w:pPr>
          </w:p>
        </w:tc>
      </w:tr>
      <w:tr w:rsidR="003E6C1F" w:rsidRPr="001E4F73" w:rsidTr="00753D06">
        <w:trPr>
          <w:trHeight w:hRule="exact" w:val="648"/>
        </w:trPr>
        <w:tc>
          <w:tcPr>
            <w:tcW w:w="727" w:type="pct"/>
            <w:tcBorders>
              <w:top w:val="single" w:sz="6"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pacing w:val="-1"/>
                <w:sz w:val="28"/>
                <w:szCs w:val="28"/>
              </w:rPr>
            </w:pPr>
            <w:r>
              <w:t>Б1. В.ДВ.01</w:t>
            </w:r>
          </w:p>
        </w:tc>
        <w:tc>
          <w:tcPr>
            <w:tcW w:w="1089" w:type="pct"/>
            <w:tcBorders>
              <w:top w:val="single" w:sz="6" w:space="0" w:color="auto"/>
              <w:left w:val="single" w:sz="6" w:space="0" w:color="auto"/>
              <w:bottom w:val="single" w:sz="4" w:space="0" w:color="auto"/>
              <w:right w:val="single" w:sz="6" w:space="0" w:color="auto"/>
            </w:tcBorders>
          </w:tcPr>
          <w:p w:rsidR="003E6C1F" w:rsidRPr="00151DB1" w:rsidRDefault="003E6C1F" w:rsidP="00D338EB">
            <w:r w:rsidRPr="00151DB1">
              <w:t xml:space="preserve">Дисциплины по выбору </w:t>
            </w:r>
          </w:p>
          <w:p w:rsidR="003E6C1F" w:rsidRPr="00151DB1" w:rsidRDefault="003E6C1F" w:rsidP="00D338EB">
            <w:pPr>
              <w:shd w:val="clear" w:color="auto" w:fill="FFFFFF"/>
              <w:ind w:left="19"/>
            </w:pPr>
          </w:p>
        </w:tc>
        <w:tc>
          <w:tcPr>
            <w:tcW w:w="3184" w:type="pct"/>
            <w:tcBorders>
              <w:top w:val="single" w:sz="6" w:space="0" w:color="auto"/>
              <w:left w:val="single" w:sz="6" w:space="0" w:color="auto"/>
              <w:bottom w:val="single" w:sz="4" w:space="0" w:color="auto"/>
              <w:right w:val="single" w:sz="6" w:space="0" w:color="auto"/>
            </w:tcBorders>
          </w:tcPr>
          <w:p w:rsidR="003E6C1F" w:rsidRPr="00DF1ABF" w:rsidRDefault="003E6C1F" w:rsidP="00D338EB">
            <w:pPr>
              <w:tabs>
                <w:tab w:val="left" w:pos="2766"/>
              </w:tabs>
            </w:pPr>
          </w:p>
        </w:tc>
      </w:tr>
      <w:tr w:rsidR="003E6C1F" w:rsidRPr="001E4F73" w:rsidTr="003E6C1F">
        <w:trPr>
          <w:trHeight w:hRule="exact" w:val="1061"/>
        </w:trPr>
        <w:tc>
          <w:tcPr>
            <w:tcW w:w="727" w:type="pct"/>
            <w:tcBorders>
              <w:top w:val="single" w:sz="6"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pacing w:val="-1"/>
                <w:sz w:val="28"/>
                <w:szCs w:val="28"/>
              </w:rPr>
            </w:pPr>
            <w:r>
              <w:t>Б1. В.ДВ.01.01</w:t>
            </w:r>
          </w:p>
        </w:tc>
        <w:tc>
          <w:tcPr>
            <w:tcW w:w="1089" w:type="pct"/>
            <w:tcBorders>
              <w:top w:val="single" w:sz="6" w:space="0" w:color="auto"/>
              <w:left w:val="single" w:sz="6" w:space="0" w:color="auto"/>
              <w:bottom w:val="single" w:sz="4" w:space="0" w:color="auto"/>
              <w:right w:val="single" w:sz="6" w:space="0" w:color="auto"/>
            </w:tcBorders>
          </w:tcPr>
          <w:p w:rsidR="003E6C1F" w:rsidRPr="00151DB1" w:rsidRDefault="003E6C1F" w:rsidP="00D338EB">
            <w:r w:rsidRPr="00151DB1">
              <w:t xml:space="preserve">Современные политические теории </w:t>
            </w:r>
          </w:p>
          <w:p w:rsidR="003E6C1F" w:rsidRPr="00151DB1" w:rsidRDefault="003E6C1F" w:rsidP="00D338EB">
            <w:pPr>
              <w:shd w:val="clear" w:color="auto" w:fill="FFFFFF"/>
              <w:ind w:left="19"/>
            </w:pPr>
            <w:r w:rsidRPr="00151DB1">
              <w:t>УК-4. ОПК-3, ПК-6</w:t>
            </w:r>
          </w:p>
        </w:tc>
        <w:tc>
          <w:tcPr>
            <w:tcW w:w="3184" w:type="pct"/>
            <w:tcBorders>
              <w:top w:val="single" w:sz="6" w:space="0" w:color="auto"/>
              <w:left w:val="single" w:sz="6" w:space="0" w:color="auto"/>
              <w:bottom w:val="single" w:sz="4" w:space="0" w:color="auto"/>
              <w:right w:val="single" w:sz="6" w:space="0" w:color="auto"/>
            </w:tcBorders>
          </w:tcPr>
          <w:p w:rsidR="003E6C1F" w:rsidRPr="00246C42" w:rsidRDefault="003E6C1F" w:rsidP="00D338EB">
            <w:pPr>
              <w:jc w:val="both"/>
            </w:pPr>
            <w:r w:rsidRPr="00246C42">
              <w:t xml:space="preserve">Содержание дисциплины охватывает круг вопросов, связанных  с изучениемсовременных политических теорий, их роли в становлении политической системы. </w:t>
            </w:r>
          </w:p>
          <w:p w:rsidR="003E6C1F" w:rsidRPr="00246C42" w:rsidRDefault="003E6C1F" w:rsidP="00D338EB">
            <w:pPr>
              <w:ind w:firstLine="708"/>
            </w:pPr>
          </w:p>
        </w:tc>
      </w:tr>
      <w:tr w:rsidR="003E6C1F" w:rsidRPr="001E4F73" w:rsidTr="00753D06">
        <w:trPr>
          <w:trHeight w:hRule="exact" w:val="1637"/>
        </w:trPr>
        <w:tc>
          <w:tcPr>
            <w:tcW w:w="727" w:type="pct"/>
            <w:tcBorders>
              <w:top w:val="single" w:sz="6" w:space="0" w:color="auto"/>
              <w:left w:val="single" w:sz="18" w:space="0" w:color="auto"/>
              <w:bottom w:val="single" w:sz="4" w:space="0" w:color="auto"/>
              <w:right w:val="single" w:sz="6" w:space="0" w:color="auto"/>
            </w:tcBorders>
          </w:tcPr>
          <w:p w:rsidR="003E6C1F" w:rsidRDefault="003E6C1F" w:rsidP="00D338EB">
            <w:pPr>
              <w:shd w:val="clear" w:color="auto" w:fill="FFFFFF"/>
            </w:pPr>
            <w:r>
              <w:t>Б1. В.ДВ.01.02</w:t>
            </w:r>
          </w:p>
        </w:tc>
        <w:tc>
          <w:tcPr>
            <w:tcW w:w="1089" w:type="pct"/>
            <w:tcBorders>
              <w:top w:val="single" w:sz="6" w:space="0" w:color="auto"/>
              <w:left w:val="single" w:sz="6" w:space="0" w:color="auto"/>
              <w:bottom w:val="single" w:sz="4" w:space="0" w:color="auto"/>
              <w:right w:val="single" w:sz="6" w:space="0" w:color="auto"/>
            </w:tcBorders>
          </w:tcPr>
          <w:p w:rsidR="003E6C1F" w:rsidRPr="00151DB1" w:rsidRDefault="003E6C1F" w:rsidP="00D338EB">
            <w:r w:rsidRPr="00151DB1">
              <w:t xml:space="preserve">Этносоциальные проблемы в политической журналистике </w:t>
            </w:r>
          </w:p>
          <w:p w:rsidR="003E6C1F" w:rsidRPr="00151DB1" w:rsidRDefault="003E6C1F" w:rsidP="00D338EB">
            <w:pPr>
              <w:shd w:val="clear" w:color="auto" w:fill="FFFFFF"/>
              <w:ind w:left="19"/>
            </w:pPr>
            <w:r w:rsidRPr="00151DB1">
              <w:t>УК-4, ОПК-3, ПК-6</w:t>
            </w:r>
          </w:p>
        </w:tc>
        <w:tc>
          <w:tcPr>
            <w:tcW w:w="3184" w:type="pct"/>
            <w:tcBorders>
              <w:top w:val="single" w:sz="6" w:space="0" w:color="auto"/>
              <w:left w:val="single" w:sz="6" w:space="0" w:color="auto"/>
              <w:bottom w:val="single" w:sz="4" w:space="0" w:color="auto"/>
              <w:right w:val="single" w:sz="6" w:space="0" w:color="auto"/>
            </w:tcBorders>
          </w:tcPr>
          <w:p w:rsidR="003E6C1F" w:rsidRPr="00246C42" w:rsidRDefault="003E6C1F" w:rsidP="00D338EB">
            <w:pPr>
              <w:autoSpaceDE w:val="0"/>
              <w:autoSpaceDN w:val="0"/>
              <w:adjustRightInd w:val="0"/>
              <w:jc w:val="both"/>
            </w:pPr>
            <w:r w:rsidRPr="00376ECE">
              <w:t xml:space="preserve">Отражение в отечественных СМИ этносоциальной проблематики. Отражение в зарубежных СМИ этносоциальной проблематики. Образцы профессиональных материалов в СМИ, отражающих этносоциальную проблематику </w:t>
            </w:r>
          </w:p>
        </w:tc>
      </w:tr>
      <w:tr w:rsidR="003E6C1F" w:rsidRPr="001E4F73" w:rsidTr="00753D06">
        <w:trPr>
          <w:trHeight w:hRule="exact" w:val="568"/>
        </w:trPr>
        <w:tc>
          <w:tcPr>
            <w:tcW w:w="727" w:type="pct"/>
            <w:tcBorders>
              <w:top w:val="single" w:sz="6" w:space="0" w:color="auto"/>
              <w:left w:val="single" w:sz="18" w:space="0" w:color="auto"/>
              <w:bottom w:val="single" w:sz="4" w:space="0" w:color="auto"/>
              <w:right w:val="single" w:sz="6" w:space="0" w:color="auto"/>
            </w:tcBorders>
          </w:tcPr>
          <w:p w:rsidR="003E6C1F" w:rsidRPr="001E4F73" w:rsidRDefault="003E6C1F" w:rsidP="00D338EB">
            <w:pPr>
              <w:shd w:val="clear" w:color="auto" w:fill="FFFFFF"/>
              <w:rPr>
                <w:spacing w:val="-1"/>
                <w:sz w:val="28"/>
                <w:szCs w:val="28"/>
              </w:rPr>
            </w:pPr>
            <w:r>
              <w:t>Б1. В.ДВ.2</w:t>
            </w:r>
          </w:p>
        </w:tc>
        <w:tc>
          <w:tcPr>
            <w:tcW w:w="1089" w:type="pct"/>
            <w:tcBorders>
              <w:top w:val="single" w:sz="6" w:space="0" w:color="auto"/>
              <w:left w:val="single" w:sz="6" w:space="0" w:color="auto"/>
              <w:bottom w:val="single" w:sz="4" w:space="0" w:color="auto"/>
              <w:right w:val="single" w:sz="6" w:space="0" w:color="auto"/>
            </w:tcBorders>
          </w:tcPr>
          <w:p w:rsidR="003E6C1F" w:rsidRPr="00151DB1" w:rsidRDefault="003E6C1F" w:rsidP="00D338EB">
            <w:r>
              <w:t>Дисциплины по выбору Б1. В.ДВ.2</w:t>
            </w:r>
          </w:p>
          <w:p w:rsidR="003E6C1F" w:rsidRPr="00151DB1" w:rsidRDefault="003E6C1F" w:rsidP="00D338EB">
            <w:pPr>
              <w:shd w:val="clear" w:color="auto" w:fill="FFFFFF"/>
              <w:ind w:left="19"/>
            </w:pPr>
          </w:p>
        </w:tc>
        <w:tc>
          <w:tcPr>
            <w:tcW w:w="3184" w:type="pct"/>
            <w:tcBorders>
              <w:top w:val="single" w:sz="6" w:space="0" w:color="auto"/>
              <w:left w:val="single" w:sz="6" w:space="0" w:color="auto"/>
              <w:bottom w:val="single" w:sz="4" w:space="0" w:color="auto"/>
              <w:right w:val="single" w:sz="6" w:space="0" w:color="auto"/>
            </w:tcBorders>
          </w:tcPr>
          <w:p w:rsidR="003E6C1F" w:rsidRPr="00DF1ABF" w:rsidRDefault="003E6C1F" w:rsidP="00D338EB">
            <w:pPr>
              <w:tabs>
                <w:tab w:val="left" w:pos="2766"/>
              </w:tabs>
              <w:jc w:val="both"/>
            </w:pPr>
          </w:p>
        </w:tc>
      </w:tr>
      <w:tr w:rsidR="003E6C1F" w:rsidRPr="001E4F73" w:rsidTr="00753D06">
        <w:trPr>
          <w:trHeight w:hRule="exact" w:val="1408"/>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pPr>
              <w:shd w:val="clear" w:color="auto" w:fill="FFFFFF"/>
            </w:pPr>
            <w:r>
              <w:t>Б1. В.ДВ.02.01</w:t>
            </w:r>
          </w:p>
        </w:tc>
        <w:tc>
          <w:tcPr>
            <w:tcW w:w="1089" w:type="pct"/>
            <w:tcBorders>
              <w:top w:val="single" w:sz="4" w:space="0" w:color="auto"/>
              <w:left w:val="single" w:sz="6" w:space="0" w:color="auto"/>
              <w:bottom w:val="single" w:sz="4" w:space="0" w:color="auto"/>
              <w:right w:val="single" w:sz="6" w:space="0" w:color="auto"/>
            </w:tcBorders>
          </w:tcPr>
          <w:p w:rsidR="003E6C1F" w:rsidRPr="00151DB1" w:rsidRDefault="003E6C1F" w:rsidP="00D338EB">
            <w:r w:rsidRPr="00151DB1">
              <w:t xml:space="preserve">Журналистика национальных диаспор </w:t>
            </w:r>
          </w:p>
          <w:p w:rsidR="003E6C1F" w:rsidRPr="00151DB1" w:rsidRDefault="003E6C1F" w:rsidP="00D338EB">
            <w:r w:rsidRPr="00151DB1">
              <w:t>УК-5, ОПК-3, ПК-6</w:t>
            </w:r>
          </w:p>
        </w:tc>
        <w:tc>
          <w:tcPr>
            <w:tcW w:w="3184" w:type="pct"/>
            <w:tcBorders>
              <w:top w:val="single" w:sz="4" w:space="0" w:color="auto"/>
              <w:left w:val="single" w:sz="6" w:space="0" w:color="auto"/>
              <w:bottom w:val="single" w:sz="4" w:space="0" w:color="auto"/>
              <w:right w:val="single" w:sz="6" w:space="0" w:color="auto"/>
            </w:tcBorders>
          </w:tcPr>
          <w:p w:rsidR="003E6C1F" w:rsidRPr="00376ECE" w:rsidRDefault="003E6C1F" w:rsidP="00D338EB">
            <w:pPr>
              <w:autoSpaceDE w:val="0"/>
              <w:autoSpaceDN w:val="0"/>
              <w:adjustRightInd w:val="0"/>
              <w:jc w:val="both"/>
            </w:pPr>
            <w:r w:rsidRPr="00376ECE">
              <w:t xml:space="preserve">Понятие «национальная диаспора». Актуальность знания о журналистике национальных диаспор. Анализ имеющихся изданий национальных диаспор. Жанрово-стилистические и типологические парадигмы этнической публицистики. </w:t>
            </w:r>
          </w:p>
          <w:p w:rsidR="003E6C1F" w:rsidRPr="00DF1ABF" w:rsidRDefault="003E6C1F" w:rsidP="00D338EB">
            <w:pPr>
              <w:tabs>
                <w:tab w:val="left" w:pos="2766"/>
              </w:tabs>
            </w:pPr>
          </w:p>
        </w:tc>
      </w:tr>
      <w:tr w:rsidR="003E6C1F" w:rsidRPr="001E4F73" w:rsidTr="00753D06">
        <w:trPr>
          <w:trHeight w:hRule="exact" w:val="988"/>
        </w:trPr>
        <w:tc>
          <w:tcPr>
            <w:tcW w:w="727" w:type="pct"/>
            <w:tcBorders>
              <w:top w:val="single" w:sz="4" w:space="0" w:color="auto"/>
              <w:left w:val="single" w:sz="18" w:space="0" w:color="auto"/>
              <w:bottom w:val="single" w:sz="4" w:space="0" w:color="auto"/>
              <w:right w:val="single" w:sz="6" w:space="0" w:color="auto"/>
            </w:tcBorders>
          </w:tcPr>
          <w:p w:rsidR="003E6C1F" w:rsidRDefault="003E6C1F" w:rsidP="00D338EB">
            <w:pPr>
              <w:shd w:val="clear" w:color="auto" w:fill="FFFFFF"/>
            </w:pPr>
            <w:r>
              <w:t>Б1. В.ДВ.02.02</w:t>
            </w:r>
          </w:p>
        </w:tc>
        <w:tc>
          <w:tcPr>
            <w:tcW w:w="1089" w:type="pct"/>
            <w:tcBorders>
              <w:top w:val="single" w:sz="4" w:space="0" w:color="auto"/>
              <w:left w:val="single" w:sz="6" w:space="0" w:color="auto"/>
              <w:bottom w:val="single" w:sz="4" w:space="0" w:color="auto"/>
              <w:right w:val="single" w:sz="6" w:space="0" w:color="auto"/>
            </w:tcBorders>
          </w:tcPr>
          <w:p w:rsidR="003E6C1F" w:rsidRPr="00151DB1" w:rsidRDefault="003E6C1F" w:rsidP="00D338EB">
            <w:r w:rsidRPr="00151DB1">
              <w:t xml:space="preserve">Публицистика как вид творчества </w:t>
            </w:r>
          </w:p>
          <w:p w:rsidR="003E6C1F" w:rsidRPr="00151DB1" w:rsidRDefault="003E6C1F" w:rsidP="00D338EB">
            <w:r w:rsidRPr="00151DB1">
              <w:t>УК-5, ОПК-3, ПК-6</w:t>
            </w:r>
          </w:p>
        </w:tc>
        <w:tc>
          <w:tcPr>
            <w:tcW w:w="3184" w:type="pct"/>
            <w:tcBorders>
              <w:top w:val="single" w:sz="4" w:space="0" w:color="auto"/>
              <w:left w:val="single" w:sz="6" w:space="0" w:color="auto"/>
              <w:bottom w:val="single" w:sz="4" w:space="0" w:color="auto"/>
              <w:right w:val="single" w:sz="6" w:space="0" w:color="auto"/>
            </w:tcBorders>
          </w:tcPr>
          <w:p w:rsidR="003E6C1F" w:rsidRPr="00AA6274" w:rsidRDefault="003E6C1F" w:rsidP="00D338EB">
            <w:pPr>
              <w:spacing w:after="200"/>
              <w:jc w:val="both"/>
            </w:pPr>
            <w:r w:rsidRPr="00AA6274">
              <w:t>Содержание дисциплины охватывает круг вопросов, связанных  с изучением понятий «публицистика», «жанры публицистики», «публицистическое произведение».</w:t>
            </w:r>
          </w:p>
          <w:p w:rsidR="003E6C1F" w:rsidRPr="00DF1ABF" w:rsidRDefault="003E6C1F" w:rsidP="00D338EB">
            <w:pPr>
              <w:tabs>
                <w:tab w:val="left" w:pos="2766"/>
              </w:tabs>
            </w:pPr>
          </w:p>
        </w:tc>
      </w:tr>
      <w:tr w:rsidR="003E6C1F" w:rsidRPr="001E4F73" w:rsidTr="003E6C1F">
        <w:trPr>
          <w:trHeight w:hRule="exact" w:val="1556"/>
        </w:trPr>
        <w:tc>
          <w:tcPr>
            <w:tcW w:w="727" w:type="pct"/>
            <w:tcBorders>
              <w:top w:val="single" w:sz="6" w:space="0" w:color="auto"/>
              <w:left w:val="single" w:sz="18" w:space="0" w:color="auto"/>
              <w:bottom w:val="single" w:sz="6" w:space="0" w:color="auto"/>
              <w:right w:val="single" w:sz="6" w:space="0" w:color="auto"/>
            </w:tcBorders>
          </w:tcPr>
          <w:p w:rsidR="003E6C1F" w:rsidRDefault="003E6C1F" w:rsidP="00D338EB">
            <w:r>
              <w:t xml:space="preserve">Блок2. Практика </w:t>
            </w:r>
          </w:p>
          <w:p w:rsidR="003E6C1F" w:rsidRPr="001E4F73" w:rsidRDefault="003E6C1F" w:rsidP="00D338EB">
            <w:pPr>
              <w:shd w:val="clear" w:color="auto" w:fill="FFFFFF"/>
              <w:rPr>
                <w:spacing w:val="-1"/>
                <w:sz w:val="28"/>
                <w:szCs w:val="28"/>
              </w:rPr>
            </w:pP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Часть, формируемая участниками образовательных отношений </w:t>
            </w:r>
          </w:p>
          <w:p w:rsidR="003E6C1F" w:rsidRPr="00151DB1" w:rsidRDefault="003E6C1F" w:rsidP="00D338EB">
            <w:pPr>
              <w:shd w:val="clear" w:color="auto" w:fill="FFFFFF"/>
              <w:ind w:left="19"/>
            </w:pPr>
          </w:p>
        </w:tc>
        <w:tc>
          <w:tcPr>
            <w:tcW w:w="3184" w:type="pct"/>
            <w:tcBorders>
              <w:top w:val="single" w:sz="6" w:space="0" w:color="auto"/>
              <w:left w:val="single" w:sz="6" w:space="0" w:color="auto"/>
              <w:bottom w:val="single" w:sz="6" w:space="0" w:color="auto"/>
              <w:right w:val="single" w:sz="6" w:space="0" w:color="auto"/>
            </w:tcBorders>
          </w:tcPr>
          <w:p w:rsidR="003E6C1F" w:rsidRPr="00DF1ABF" w:rsidRDefault="003E6C1F" w:rsidP="00D338EB">
            <w:pPr>
              <w:shd w:val="clear" w:color="auto" w:fill="FFFFFF"/>
              <w:tabs>
                <w:tab w:val="left" w:pos="2766"/>
              </w:tabs>
              <w:ind w:left="24"/>
              <w:jc w:val="both"/>
            </w:pPr>
          </w:p>
        </w:tc>
      </w:tr>
      <w:tr w:rsidR="003E6C1F" w:rsidRPr="001E4F73" w:rsidTr="00753D06">
        <w:trPr>
          <w:trHeight w:hRule="exact" w:val="2901"/>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lastRenderedPageBreak/>
              <w:t>Б2. В.01</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Научно-исследовательская работа </w:t>
            </w:r>
          </w:p>
          <w:p w:rsidR="003E6C1F" w:rsidRPr="00151DB1" w:rsidRDefault="003E6C1F" w:rsidP="00D338EB">
            <w:pPr>
              <w:pStyle w:val="affb"/>
              <w:rPr>
                <w:noProof/>
              </w:rPr>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246C42" w:rsidRDefault="003E6C1F" w:rsidP="00D338EB">
            <w:pPr>
              <w:jc w:val="both"/>
              <w:rPr>
                <w:rFonts w:eastAsia="Calibri"/>
                <w:lang w:eastAsia="en-US"/>
              </w:rPr>
            </w:pPr>
            <w:r w:rsidRPr="00246C42">
              <w:rPr>
                <w:rFonts w:eastAsia="Calibri"/>
                <w:lang w:eastAsia="en-US"/>
              </w:rPr>
              <w:t>Научно-исследовательская работа реализуется на филологическом факультете  кафедрой печатных СМИ.</w:t>
            </w:r>
          </w:p>
          <w:p w:rsidR="003E6C1F" w:rsidRPr="00246C42" w:rsidRDefault="003E6C1F" w:rsidP="00D338EB">
            <w:pPr>
              <w:jc w:val="both"/>
              <w:rPr>
                <w:rFonts w:eastAsia="Calibri"/>
                <w:lang w:eastAsia="en-US"/>
              </w:rPr>
            </w:pPr>
            <w:r w:rsidRPr="00246C42">
              <w:rPr>
                <w:rFonts w:eastAsia="Calibri"/>
                <w:lang w:eastAsia="en-US"/>
              </w:rPr>
              <w:t>Настоящая программа устанавливает минимальные требования к знаниям и умениям магистра и определяет содержание и виды учебных занятий и отчетности.</w:t>
            </w:r>
          </w:p>
          <w:p w:rsidR="003E6C1F" w:rsidRPr="00DF1ABF" w:rsidRDefault="003E6C1F" w:rsidP="00D338EB">
            <w:pPr>
              <w:shd w:val="clear" w:color="auto" w:fill="FFFFFF"/>
              <w:tabs>
                <w:tab w:val="left" w:pos="2766"/>
              </w:tabs>
              <w:ind w:left="24"/>
              <w:jc w:val="both"/>
            </w:pPr>
          </w:p>
        </w:tc>
      </w:tr>
      <w:tr w:rsidR="003E6C1F" w:rsidRPr="001E4F73" w:rsidTr="00753D06">
        <w:trPr>
          <w:trHeight w:hRule="exact" w:val="2405"/>
        </w:trPr>
        <w:tc>
          <w:tcPr>
            <w:tcW w:w="727" w:type="pct"/>
            <w:tcBorders>
              <w:top w:val="single" w:sz="6" w:space="0" w:color="auto"/>
              <w:left w:val="single" w:sz="18" w:space="0" w:color="auto"/>
              <w:bottom w:val="single" w:sz="6" w:space="0" w:color="auto"/>
              <w:right w:val="single" w:sz="6" w:space="0" w:color="auto"/>
            </w:tcBorders>
          </w:tcPr>
          <w:p w:rsidR="003E6C1F" w:rsidRDefault="003E6C1F" w:rsidP="00D338EB">
            <w:r>
              <w:t xml:space="preserve">Б2. В.02 </w:t>
            </w:r>
          </w:p>
          <w:p w:rsidR="003E6C1F" w:rsidRPr="001E4F73" w:rsidRDefault="003E6C1F" w:rsidP="00D338EB">
            <w:pPr>
              <w:shd w:val="clear" w:color="auto" w:fill="FFFFFF"/>
              <w:rPr>
                <w:spacing w:val="-1"/>
                <w:sz w:val="28"/>
                <w:szCs w:val="28"/>
              </w:rPr>
            </w:pP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pPr>
              <w:shd w:val="clear" w:color="auto" w:fill="FFFFFF"/>
              <w:ind w:left="19"/>
            </w:pPr>
            <w:r w:rsidRPr="00151DB1">
              <w:t>Педагогическая</w:t>
            </w:r>
          </w:p>
          <w:p w:rsidR="003E6C1F" w:rsidRPr="00151DB1" w:rsidRDefault="003E6C1F" w:rsidP="00D338EB">
            <w:pPr>
              <w:shd w:val="clear" w:color="auto" w:fill="FFFFFF"/>
              <w:ind w:left="19"/>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246C42" w:rsidRDefault="003E6C1F" w:rsidP="00D338EB">
            <w:pPr>
              <w:spacing w:after="200"/>
              <w:jc w:val="both"/>
              <w:rPr>
                <w:rFonts w:eastAsia="Calibri"/>
                <w:sz w:val="28"/>
                <w:szCs w:val="28"/>
                <w:lang w:eastAsia="en-US"/>
              </w:rPr>
            </w:pPr>
            <w:r w:rsidRPr="00246C42">
              <w:rPr>
                <w:rFonts w:eastAsia="Calibri"/>
                <w:lang w:eastAsia="en-US"/>
              </w:rPr>
              <w:t>Настоящая программа устанавливает минимальные требования к знаниям и умениям магистра и определяет содержание и виды учебных занятий и отчетности</w:t>
            </w:r>
            <w:r w:rsidRPr="00246C42">
              <w:rPr>
                <w:rFonts w:eastAsia="Calibri"/>
                <w:sz w:val="28"/>
                <w:szCs w:val="28"/>
                <w:lang w:eastAsia="en-US"/>
              </w:rPr>
              <w:t>.</w:t>
            </w:r>
          </w:p>
          <w:p w:rsidR="003E6C1F" w:rsidRPr="00DF1ABF" w:rsidRDefault="003E6C1F" w:rsidP="00D338EB">
            <w:pPr>
              <w:tabs>
                <w:tab w:val="left" w:pos="2766"/>
              </w:tabs>
              <w:jc w:val="both"/>
            </w:pPr>
          </w:p>
        </w:tc>
      </w:tr>
      <w:tr w:rsidR="003E6C1F" w:rsidRPr="001E4F73" w:rsidTr="00753D06">
        <w:trPr>
          <w:trHeight w:hRule="exact" w:val="2695"/>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t>Б2. В.03</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Научно-исследовательская </w:t>
            </w:r>
          </w:p>
          <w:p w:rsidR="003E6C1F" w:rsidRPr="00151DB1" w:rsidRDefault="003E6C1F" w:rsidP="00D338EB">
            <w:pPr>
              <w:shd w:val="clear" w:color="auto" w:fill="FFFFFF"/>
              <w:ind w:left="19"/>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246C42" w:rsidRDefault="003E6C1F" w:rsidP="00D338EB">
            <w:pPr>
              <w:jc w:val="both"/>
              <w:rPr>
                <w:rFonts w:eastAsia="Calibri"/>
                <w:lang w:eastAsia="en-US"/>
              </w:rPr>
            </w:pPr>
            <w:r w:rsidRPr="00246C42">
              <w:rPr>
                <w:rFonts w:eastAsia="Calibri"/>
                <w:lang w:eastAsia="en-US"/>
              </w:rPr>
              <w:t xml:space="preserve">Производственная практика: </w:t>
            </w:r>
            <w:r w:rsidRPr="00246C42">
              <w:rPr>
                <w:rFonts w:eastAsia="Calibri"/>
                <w:bCs/>
                <w:lang w:eastAsia="en-US"/>
              </w:rPr>
              <w:t>практика по получению профессиональных умений и опыта профессиональной деятельности (научно-исследовательская)</w:t>
            </w:r>
            <w:r w:rsidRPr="00246C42">
              <w:rPr>
                <w:rFonts w:eastAsia="Calibri"/>
                <w:lang w:eastAsia="en-US"/>
              </w:rPr>
              <w:t>реализуется на филологическом факультете кафедрой печатных СМИ.</w:t>
            </w:r>
          </w:p>
          <w:p w:rsidR="003E6C1F" w:rsidRPr="00246C42" w:rsidRDefault="003E6C1F" w:rsidP="00D338EB">
            <w:pPr>
              <w:jc w:val="both"/>
              <w:rPr>
                <w:rFonts w:eastAsia="Calibri"/>
                <w:lang w:eastAsia="en-US"/>
              </w:rPr>
            </w:pPr>
            <w:r w:rsidRPr="00246C42">
              <w:rPr>
                <w:rFonts w:eastAsia="Calibri"/>
                <w:lang w:eastAsia="en-US"/>
              </w:rPr>
              <w:t>Настоящая программа устанавливает минимальные требования к знаниям и умениям магистра и определяет содержание и виды учебных занятий и отчетности.</w:t>
            </w:r>
          </w:p>
          <w:p w:rsidR="003E6C1F" w:rsidRPr="00246C42" w:rsidRDefault="003E6C1F" w:rsidP="00D338EB">
            <w:pPr>
              <w:tabs>
                <w:tab w:val="left" w:pos="2010"/>
              </w:tabs>
            </w:pPr>
          </w:p>
        </w:tc>
      </w:tr>
      <w:tr w:rsidR="003E6C1F" w:rsidRPr="001E4F73" w:rsidTr="00753D06">
        <w:trPr>
          <w:trHeight w:hRule="exact" w:val="2549"/>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t>Б2. В.04</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Профессионально-творческая </w:t>
            </w:r>
          </w:p>
          <w:p w:rsidR="003E6C1F" w:rsidRPr="00151DB1" w:rsidRDefault="003E6C1F" w:rsidP="00D338EB">
            <w:pPr>
              <w:shd w:val="clear" w:color="auto" w:fill="FFFFFF"/>
              <w:ind w:left="19"/>
              <w:rPr>
                <w:b/>
                <w:bCs/>
              </w:rPr>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DF1ABF" w:rsidRDefault="003E6C1F" w:rsidP="00D338EB">
            <w:pPr>
              <w:shd w:val="clear" w:color="auto" w:fill="FFFFFF"/>
              <w:tabs>
                <w:tab w:val="left" w:pos="2766"/>
              </w:tabs>
              <w:ind w:left="24"/>
              <w:jc w:val="both"/>
            </w:pPr>
            <w:r w:rsidRPr="00246C42">
              <w:rPr>
                <w:rFonts w:eastAsia="Calibri"/>
                <w:lang w:eastAsia="en-US"/>
              </w:rPr>
              <w:t>Настоящая программа устанавливает минимальные требования к знаниям и умениям магистра и определяет содержание и виды учебных занятий и отчетности</w:t>
            </w:r>
            <w:r w:rsidRPr="00246C42">
              <w:rPr>
                <w:rFonts w:eastAsia="Calibri"/>
                <w:sz w:val="28"/>
                <w:szCs w:val="28"/>
                <w:lang w:eastAsia="en-US"/>
              </w:rPr>
              <w:t>.</w:t>
            </w:r>
          </w:p>
        </w:tc>
      </w:tr>
      <w:tr w:rsidR="003E6C1F" w:rsidRPr="001E4F73" w:rsidTr="00753D06">
        <w:trPr>
          <w:trHeight w:hRule="exact" w:val="2760"/>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lastRenderedPageBreak/>
              <w:t>Б2. В.05</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Преддипломная практика </w:t>
            </w:r>
          </w:p>
          <w:p w:rsidR="003E6C1F" w:rsidRPr="00151DB1" w:rsidRDefault="003E6C1F" w:rsidP="00D338EB">
            <w:pPr>
              <w:shd w:val="clear" w:color="auto" w:fill="FFFFFF"/>
              <w:ind w:left="19"/>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246C42" w:rsidRDefault="003E6C1F" w:rsidP="00D338EB">
            <w:pPr>
              <w:autoSpaceDE w:val="0"/>
              <w:autoSpaceDN w:val="0"/>
              <w:adjustRightInd w:val="0"/>
              <w:jc w:val="both"/>
              <w:rPr>
                <w:rFonts w:eastAsia="Calibri"/>
                <w:color w:val="000000"/>
                <w:lang w:eastAsia="en-US"/>
              </w:rPr>
            </w:pPr>
            <w:r w:rsidRPr="00246C42">
              <w:rPr>
                <w:rFonts w:eastAsia="Calibri"/>
                <w:color w:val="000000"/>
                <w:lang w:eastAsia="en-US"/>
              </w:rPr>
              <w:t>Преддипломная практика реализуется на факультете филологическом кафедрой печатных СМИ.</w:t>
            </w:r>
          </w:p>
          <w:p w:rsidR="003E6C1F" w:rsidRPr="00246C42" w:rsidRDefault="003E6C1F" w:rsidP="00D338EB">
            <w:pPr>
              <w:jc w:val="both"/>
              <w:rPr>
                <w:rFonts w:eastAsia="Calibri"/>
                <w:lang w:eastAsia="en-US"/>
              </w:rPr>
            </w:pPr>
            <w:r w:rsidRPr="00246C42">
              <w:rPr>
                <w:rFonts w:eastAsia="Calibri"/>
                <w:lang w:eastAsia="en-US"/>
              </w:rPr>
              <w:t>Программа разработана в соответствии с:</w:t>
            </w:r>
          </w:p>
          <w:p w:rsidR="003E6C1F" w:rsidRPr="00246C42" w:rsidRDefault="003E6C1F" w:rsidP="00D338EB">
            <w:pPr>
              <w:jc w:val="both"/>
              <w:rPr>
                <w:rFonts w:eastAsia="Calibri"/>
                <w:lang w:eastAsia="en-US"/>
              </w:rPr>
            </w:pPr>
            <w:r w:rsidRPr="00246C42">
              <w:rPr>
                <w:rFonts w:eastAsia="Calibri"/>
                <w:lang w:eastAsia="en-US"/>
              </w:rPr>
              <w:t>- Проектом Федерального государственного образовательного стандарта по направлению подготовки 42.0</w:t>
            </w:r>
            <w:r>
              <w:rPr>
                <w:rFonts w:eastAsia="Calibri"/>
                <w:lang w:eastAsia="en-US"/>
              </w:rPr>
              <w:t>4</w:t>
            </w:r>
            <w:r w:rsidRPr="00246C42">
              <w:rPr>
                <w:rFonts w:eastAsia="Calibri"/>
                <w:lang w:eastAsia="en-US"/>
              </w:rPr>
              <w:t>.02. «Журналистика»</w:t>
            </w:r>
            <w:r w:rsidRPr="00246C42">
              <w:rPr>
                <w:rFonts w:eastAsia="Calibri"/>
                <w:i/>
                <w:lang w:eastAsia="en-US"/>
              </w:rPr>
              <w:t xml:space="preserve">, </w:t>
            </w:r>
          </w:p>
          <w:p w:rsidR="003E6C1F" w:rsidRPr="00DF1ABF" w:rsidRDefault="003E6C1F" w:rsidP="00D338EB">
            <w:pPr>
              <w:shd w:val="clear" w:color="auto" w:fill="FFFFFF"/>
              <w:tabs>
                <w:tab w:val="left" w:pos="2766"/>
              </w:tabs>
              <w:ind w:left="24"/>
              <w:jc w:val="both"/>
            </w:pPr>
            <w:r w:rsidRPr="00246C42">
              <w:rPr>
                <w:rFonts w:eastAsia="Calibri"/>
                <w:lang w:eastAsia="en-US"/>
              </w:rPr>
              <w:t>- Основной образовательной программой высшего профессионального</w:t>
            </w:r>
          </w:p>
        </w:tc>
      </w:tr>
      <w:tr w:rsidR="003E6C1F" w:rsidRPr="00246C42" w:rsidTr="003E6C1F">
        <w:trPr>
          <w:trHeight w:hRule="exact" w:val="3515"/>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t>Б3.01</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Государственная итоговая  аттестация</w:t>
            </w:r>
          </w:p>
          <w:p w:rsidR="003E6C1F" w:rsidRPr="00151DB1" w:rsidRDefault="003E6C1F" w:rsidP="00D338EB">
            <w:pPr>
              <w:shd w:val="clear" w:color="auto" w:fill="FFFFFF"/>
              <w:ind w:left="19"/>
            </w:pPr>
            <w:r w:rsidRPr="00151DB1">
              <w:rPr>
                <w:noProof/>
              </w:rPr>
              <w:t>УК-1, УК-2, УК-3, УК-4, УК-5, УК-6, ОПК-1, ОПК-2, ОПК-3,ОПК-4, ОПК-5,ОПК-6, ОПК-7,ПК-4, ПК-5, ПК-6, ПК -7</w:t>
            </w:r>
          </w:p>
        </w:tc>
        <w:tc>
          <w:tcPr>
            <w:tcW w:w="3184" w:type="pct"/>
            <w:tcBorders>
              <w:top w:val="single" w:sz="6" w:space="0" w:color="auto"/>
              <w:left w:val="single" w:sz="6" w:space="0" w:color="auto"/>
              <w:bottom w:val="single" w:sz="6" w:space="0" w:color="auto"/>
              <w:right w:val="single" w:sz="6" w:space="0" w:color="auto"/>
            </w:tcBorders>
          </w:tcPr>
          <w:p w:rsidR="003E6C1F" w:rsidRPr="00246C42" w:rsidRDefault="003E6C1F" w:rsidP="00D338EB">
            <w:pPr>
              <w:jc w:val="both"/>
              <w:rPr>
                <w:rFonts w:eastAsia="Calibri"/>
                <w:lang w:eastAsia="en-US"/>
              </w:rPr>
            </w:pPr>
            <w:r w:rsidRPr="00246C42">
              <w:rPr>
                <w:rFonts w:eastAsia="Calibri"/>
                <w:lang w:eastAsia="en-US"/>
              </w:rPr>
              <w:t xml:space="preserve">В соответствии с ФГОС ВО направления подготовки 42.04.02 Журналистика, утвержденным приказом Минобрнауки России от </w:t>
            </w:r>
            <w:r>
              <w:rPr>
                <w:rFonts w:eastAsia="Calibri"/>
                <w:lang w:eastAsia="en-US"/>
              </w:rPr>
              <w:t>8июня</w:t>
            </w:r>
            <w:r w:rsidRPr="00246C42">
              <w:rPr>
                <w:rFonts w:eastAsia="Calibri"/>
                <w:lang w:eastAsia="en-US"/>
              </w:rPr>
              <w:t xml:space="preserve"> 201</w:t>
            </w:r>
            <w:r>
              <w:rPr>
                <w:rFonts w:eastAsia="Calibri"/>
                <w:lang w:eastAsia="en-US"/>
              </w:rPr>
              <w:t>7</w:t>
            </w:r>
            <w:r w:rsidRPr="00246C42">
              <w:rPr>
                <w:rFonts w:eastAsia="Calibri"/>
                <w:lang w:eastAsia="en-US"/>
              </w:rPr>
              <w:t xml:space="preserve">г. № </w:t>
            </w:r>
            <w:r>
              <w:rPr>
                <w:rFonts w:eastAsia="Calibri"/>
                <w:lang w:eastAsia="en-US"/>
              </w:rPr>
              <w:t>529</w:t>
            </w:r>
            <w:r w:rsidRPr="00246C42">
              <w:rPr>
                <w:rFonts w:eastAsia="Calibri"/>
                <w:lang w:eastAsia="en-US"/>
              </w:rPr>
              <w:t xml:space="preserve">, Государственная итоговая аттестация (ГИА) является одной из основных форм контроля и оценки уровня и качества теоретической и практической компетентностной подготовленности выпускника к осуществлению будущей профессиональной деятельности и соответствия подготовки требованиям ФГОС ВО по данному направлению. Одновременно в процессе ГИА проверяется (оценивается) готовность магистров к продолжению обучения в аспирантуре. </w:t>
            </w:r>
          </w:p>
          <w:p w:rsidR="003E6C1F" w:rsidRPr="00246C42" w:rsidRDefault="003E6C1F" w:rsidP="00D338EB">
            <w:pPr>
              <w:shd w:val="clear" w:color="auto" w:fill="FFFFFF"/>
              <w:tabs>
                <w:tab w:val="left" w:pos="2766"/>
              </w:tabs>
              <w:jc w:val="both"/>
            </w:pPr>
          </w:p>
        </w:tc>
      </w:tr>
      <w:tr w:rsidR="003E6C1F" w:rsidRPr="001E4F73" w:rsidTr="003E6C1F">
        <w:trPr>
          <w:trHeight w:hRule="exact" w:val="1022"/>
        </w:trPr>
        <w:tc>
          <w:tcPr>
            <w:tcW w:w="727" w:type="pct"/>
            <w:tcBorders>
              <w:top w:val="single" w:sz="6" w:space="0" w:color="auto"/>
              <w:left w:val="single" w:sz="18" w:space="0" w:color="auto"/>
              <w:bottom w:val="single" w:sz="6" w:space="0" w:color="auto"/>
              <w:right w:val="single" w:sz="6" w:space="0" w:color="auto"/>
            </w:tcBorders>
          </w:tcPr>
          <w:p w:rsidR="003E6C1F" w:rsidRDefault="003E6C1F" w:rsidP="00D338EB">
            <w:r>
              <w:t xml:space="preserve">ФТД. </w:t>
            </w:r>
          </w:p>
          <w:p w:rsidR="003E6C1F" w:rsidRPr="001E4F73" w:rsidRDefault="003E6C1F" w:rsidP="00D338EB">
            <w:pPr>
              <w:shd w:val="clear" w:color="auto" w:fill="FFFFFF"/>
              <w:rPr>
                <w:spacing w:val="-1"/>
                <w:sz w:val="28"/>
                <w:szCs w:val="28"/>
              </w:rPr>
            </w:pP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pPr>
              <w:shd w:val="clear" w:color="auto" w:fill="FFFFFF"/>
              <w:ind w:left="19"/>
            </w:pPr>
            <w:r w:rsidRPr="00151DB1">
              <w:t>Факультативные дисциплины</w:t>
            </w:r>
          </w:p>
        </w:tc>
        <w:tc>
          <w:tcPr>
            <w:tcW w:w="3184" w:type="pct"/>
            <w:tcBorders>
              <w:top w:val="single" w:sz="6" w:space="0" w:color="auto"/>
              <w:left w:val="single" w:sz="6" w:space="0" w:color="auto"/>
              <w:bottom w:val="single" w:sz="6" w:space="0" w:color="auto"/>
              <w:right w:val="single" w:sz="6" w:space="0" w:color="auto"/>
            </w:tcBorders>
          </w:tcPr>
          <w:p w:rsidR="003E6C1F" w:rsidRPr="00DF1ABF" w:rsidRDefault="003E6C1F" w:rsidP="00D338EB">
            <w:pPr>
              <w:shd w:val="clear" w:color="auto" w:fill="FFFFFF"/>
              <w:tabs>
                <w:tab w:val="left" w:pos="2766"/>
              </w:tabs>
              <w:jc w:val="both"/>
            </w:pPr>
          </w:p>
        </w:tc>
      </w:tr>
      <w:tr w:rsidR="003E6C1F" w:rsidRPr="00A47428" w:rsidTr="003E6C1F">
        <w:trPr>
          <w:trHeight w:hRule="exact" w:val="10004"/>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lastRenderedPageBreak/>
              <w:t>ФТД.01</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ФТД.01 Проблемы информационной безопасности </w:t>
            </w:r>
          </w:p>
          <w:p w:rsidR="003E6C1F" w:rsidRPr="00151DB1" w:rsidRDefault="003E6C1F" w:rsidP="00D338EB">
            <w:pPr>
              <w:shd w:val="clear" w:color="auto" w:fill="FFFFFF"/>
              <w:ind w:left="19"/>
            </w:pPr>
            <w:r w:rsidRPr="00151DB1">
              <w:rPr>
                <w:noProof/>
              </w:rPr>
              <w:t>УК-1, УК-6, ОПК-6</w:t>
            </w:r>
          </w:p>
        </w:tc>
        <w:tc>
          <w:tcPr>
            <w:tcW w:w="3184" w:type="pct"/>
            <w:tcBorders>
              <w:top w:val="single" w:sz="6" w:space="0" w:color="auto"/>
              <w:left w:val="single" w:sz="6" w:space="0" w:color="auto"/>
              <w:bottom w:val="single" w:sz="6" w:space="0" w:color="auto"/>
              <w:right w:val="single" w:sz="6" w:space="0" w:color="auto"/>
            </w:tcBorders>
          </w:tcPr>
          <w:p w:rsidR="003E6C1F" w:rsidRPr="00A47428" w:rsidRDefault="003E6C1F" w:rsidP="00D338EB">
            <w:pPr>
              <w:autoSpaceDE w:val="0"/>
              <w:autoSpaceDN w:val="0"/>
              <w:adjustRightInd w:val="0"/>
              <w:ind w:firstLine="540"/>
              <w:jc w:val="both"/>
            </w:pPr>
            <w:r w:rsidRPr="00A47428">
              <w:t xml:space="preserve">Информация и информационное общество. Понятие «информации». Основные экспликации термина, технический, логико-семантический, отраженческий подходы к пониманию информации. Саморазвивающиеся, самообучающиеся системы. Информация и эксформация. Информационное общество. Теоретические концепции информационного общества как самостоятельного этапа. Критерии информационного общества </w:t>
            </w:r>
          </w:p>
          <w:p w:rsidR="003E6C1F" w:rsidRPr="00A47428" w:rsidRDefault="003E6C1F" w:rsidP="00D338EB">
            <w:pPr>
              <w:autoSpaceDE w:val="0"/>
              <w:autoSpaceDN w:val="0"/>
              <w:adjustRightInd w:val="0"/>
              <w:ind w:firstLine="540"/>
              <w:jc w:val="both"/>
            </w:pPr>
            <w:r w:rsidRPr="00A47428">
              <w:t xml:space="preserve">Политические риски и угрозы информационного общества, проекция на военную сферу. Признаки информационного способа ведения войны. Информатизация и глобализация. </w:t>
            </w:r>
          </w:p>
          <w:p w:rsidR="003E6C1F" w:rsidRPr="00A47428" w:rsidRDefault="003E6C1F" w:rsidP="00D338EB">
            <w:pPr>
              <w:autoSpaceDE w:val="0"/>
              <w:autoSpaceDN w:val="0"/>
              <w:adjustRightInd w:val="0"/>
              <w:ind w:firstLine="400"/>
              <w:jc w:val="both"/>
            </w:pPr>
            <w:r w:rsidRPr="00A47428">
              <w:t xml:space="preserve">Информационное противоборство и безопасность. Основы противоборства в информационной сфере. Типизация активных действий в информационном пространстве, направления воздействия на информационные структуры. </w:t>
            </w:r>
          </w:p>
          <w:p w:rsidR="003E6C1F" w:rsidRPr="00A47428" w:rsidRDefault="003E6C1F" w:rsidP="00D338EB">
            <w:pPr>
              <w:autoSpaceDE w:val="0"/>
              <w:autoSpaceDN w:val="0"/>
              <w:adjustRightInd w:val="0"/>
              <w:ind w:firstLine="400"/>
              <w:jc w:val="both"/>
            </w:pPr>
            <w:r w:rsidRPr="00A47428">
              <w:t xml:space="preserve">Информационный (кибер-) терроризм и трансформация международного терроризма. Использование киберпространства в преступных целях. Информационное оружие – новый вид оружия массового поражения. Типизация информационного оружия. Интересы в информационном противоборстве. </w:t>
            </w:r>
          </w:p>
          <w:p w:rsidR="003E6C1F" w:rsidRPr="00A47428" w:rsidRDefault="003E6C1F" w:rsidP="00D338EB">
            <w:pPr>
              <w:autoSpaceDE w:val="0"/>
              <w:autoSpaceDN w:val="0"/>
              <w:adjustRightInd w:val="0"/>
              <w:ind w:firstLine="400"/>
              <w:jc w:val="both"/>
            </w:pPr>
            <w:r w:rsidRPr="00A47428">
              <w:t xml:space="preserve">Угрозы международной информационной безопасности (МИБ). Принципы классификации и источники угроз МИБ. Объекты МИБ. Субъекты информационного воздействия. Применение общих принципов международного права к борьбе в информационной сфере. Включение информационной войны в международно-правовое понимание войны как вооруженного противоборства. Применение понятий ситуация, спор, конфликт и война к информационной сфере. Информационная угроза и информационная агрессия. </w:t>
            </w:r>
          </w:p>
          <w:p w:rsidR="003E6C1F" w:rsidRPr="00A47428" w:rsidRDefault="003E6C1F" w:rsidP="00D338EB">
            <w:pPr>
              <w:shd w:val="clear" w:color="auto" w:fill="FFFFFF"/>
              <w:tabs>
                <w:tab w:val="left" w:pos="2766"/>
              </w:tabs>
              <w:jc w:val="both"/>
            </w:pPr>
          </w:p>
        </w:tc>
      </w:tr>
      <w:tr w:rsidR="003E6C1F" w:rsidRPr="001E4F73" w:rsidTr="003E6C1F">
        <w:trPr>
          <w:trHeight w:hRule="exact" w:val="2987"/>
        </w:trPr>
        <w:tc>
          <w:tcPr>
            <w:tcW w:w="727" w:type="pct"/>
            <w:tcBorders>
              <w:top w:val="single" w:sz="6" w:space="0" w:color="auto"/>
              <w:left w:val="single" w:sz="18" w:space="0" w:color="auto"/>
              <w:bottom w:val="single" w:sz="6" w:space="0" w:color="auto"/>
              <w:right w:val="single" w:sz="6" w:space="0" w:color="auto"/>
            </w:tcBorders>
          </w:tcPr>
          <w:p w:rsidR="003E6C1F" w:rsidRPr="001E4F73" w:rsidRDefault="003E6C1F" w:rsidP="00D338EB">
            <w:pPr>
              <w:shd w:val="clear" w:color="auto" w:fill="FFFFFF"/>
              <w:rPr>
                <w:spacing w:val="-1"/>
                <w:sz w:val="28"/>
                <w:szCs w:val="28"/>
              </w:rPr>
            </w:pPr>
            <w:r>
              <w:lastRenderedPageBreak/>
              <w:t>ФТД.02</w:t>
            </w:r>
          </w:p>
        </w:tc>
        <w:tc>
          <w:tcPr>
            <w:tcW w:w="1089" w:type="pct"/>
            <w:tcBorders>
              <w:top w:val="single" w:sz="6" w:space="0" w:color="auto"/>
              <w:left w:val="single" w:sz="6" w:space="0" w:color="auto"/>
              <w:bottom w:val="single" w:sz="6" w:space="0" w:color="auto"/>
              <w:right w:val="single" w:sz="6" w:space="0" w:color="auto"/>
            </w:tcBorders>
          </w:tcPr>
          <w:p w:rsidR="003E6C1F" w:rsidRPr="00151DB1" w:rsidRDefault="003E6C1F" w:rsidP="00D338EB">
            <w:r w:rsidRPr="00151DB1">
              <w:t xml:space="preserve">Методика ведения политических дискуссий </w:t>
            </w:r>
          </w:p>
          <w:p w:rsidR="003E6C1F" w:rsidRPr="00151DB1" w:rsidRDefault="003E6C1F" w:rsidP="00D338EB">
            <w:pPr>
              <w:shd w:val="clear" w:color="auto" w:fill="FFFFFF"/>
              <w:ind w:left="19"/>
              <w:rPr>
                <w:bCs/>
              </w:rPr>
            </w:pPr>
            <w:r w:rsidRPr="00151DB1">
              <w:rPr>
                <w:bCs/>
              </w:rPr>
              <w:t>УК-1, ОПК-3 , ОПК-6</w:t>
            </w:r>
          </w:p>
        </w:tc>
        <w:tc>
          <w:tcPr>
            <w:tcW w:w="3184" w:type="pct"/>
            <w:tcBorders>
              <w:top w:val="single" w:sz="6" w:space="0" w:color="auto"/>
              <w:left w:val="single" w:sz="6" w:space="0" w:color="auto"/>
              <w:bottom w:val="single" w:sz="6" w:space="0" w:color="auto"/>
              <w:right w:val="single" w:sz="6" w:space="0" w:color="auto"/>
            </w:tcBorders>
          </w:tcPr>
          <w:p w:rsidR="003E6C1F" w:rsidRPr="00940BA5" w:rsidRDefault="003E6C1F" w:rsidP="00D338EB">
            <w:pPr>
              <w:autoSpaceDE w:val="0"/>
              <w:autoSpaceDN w:val="0"/>
              <w:adjustRightInd w:val="0"/>
              <w:ind w:firstLine="560"/>
              <w:jc w:val="both"/>
              <w:rPr>
                <w:sz w:val="28"/>
                <w:szCs w:val="28"/>
              </w:rPr>
            </w:pPr>
            <w:r w:rsidRPr="00376ECE">
              <w:t>Логика и теория аргументации. Мышление и язык, классическая логика. Основные законы логики. Понятие и основные формы мышления. Типы и виды рассуждений в традиционной логике. Правдоподобные рассуждения, доказательства и опровержение. Обоснование и аргументация. Стратегия и тактика аргументации. Психологические, риторические и нравственные аспекты аргументации. Методика групповой работы: дискуссии, дебаты. Роль координаторов, докладчиков, дискуссантов</w:t>
            </w:r>
            <w:r w:rsidRPr="00940BA5">
              <w:rPr>
                <w:sz w:val="28"/>
                <w:szCs w:val="28"/>
              </w:rPr>
              <w:t xml:space="preserve">. </w:t>
            </w:r>
          </w:p>
          <w:p w:rsidR="003E6C1F" w:rsidRPr="00DF1ABF" w:rsidRDefault="003E6C1F" w:rsidP="00D338EB">
            <w:pPr>
              <w:pStyle w:val="af9"/>
              <w:ind w:left="0"/>
              <w:jc w:val="both"/>
            </w:pPr>
          </w:p>
        </w:tc>
      </w:tr>
    </w:tbl>
    <w:p w:rsidR="00F46984" w:rsidRPr="001E4F73" w:rsidRDefault="00F46984" w:rsidP="00D338EB">
      <w:pPr>
        <w:rPr>
          <w:b/>
          <w:bCs/>
          <w:sz w:val="28"/>
          <w:szCs w:val="28"/>
        </w:rPr>
      </w:pPr>
    </w:p>
    <w:p w:rsidR="00F46984" w:rsidRPr="001E4F73" w:rsidRDefault="00F46984" w:rsidP="00D338EB">
      <w:pPr>
        <w:rPr>
          <w:sz w:val="28"/>
          <w:szCs w:val="28"/>
        </w:rPr>
      </w:pPr>
    </w:p>
    <w:p w:rsidR="00F46984" w:rsidRDefault="00F46984" w:rsidP="00D338EB"/>
    <w:p w:rsidR="00F46984" w:rsidRDefault="00F46984" w:rsidP="00D338EB">
      <w:pPr>
        <w:pStyle w:val="af0"/>
        <w:spacing w:line="240" w:lineRule="auto"/>
        <w:ind w:firstLine="720"/>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Default="00F46984" w:rsidP="00D338EB">
      <w:pPr>
        <w:pStyle w:val="af0"/>
        <w:spacing w:line="240" w:lineRule="auto"/>
        <w:ind w:firstLine="720"/>
        <w:jc w:val="right"/>
        <w:rPr>
          <w:b/>
          <w:sz w:val="28"/>
          <w:szCs w:val="28"/>
        </w:rPr>
      </w:pPr>
    </w:p>
    <w:p w:rsidR="00F46984" w:rsidRPr="00665540" w:rsidRDefault="00F46984" w:rsidP="00D338EB">
      <w:pPr>
        <w:pStyle w:val="af0"/>
        <w:spacing w:line="240" w:lineRule="auto"/>
        <w:ind w:firstLine="720"/>
        <w:jc w:val="right"/>
        <w:rPr>
          <w:b/>
          <w:sz w:val="28"/>
          <w:szCs w:val="28"/>
        </w:rPr>
      </w:pPr>
      <w:r w:rsidRPr="00665540">
        <w:rPr>
          <w:b/>
          <w:sz w:val="28"/>
          <w:szCs w:val="28"/>
        </w:rPr>
        <w:t xml:space="preserve">Приложение </w:t>
      </w:r>
      <w:r>
        <w:rPr>
          <w:b/>
          <w:sz w:val="28"/>
          <w:szCs w:val="28"/>
        </w:rPr>
        <w:t>4</w:t>
      </w:r>
      <w:r w:rsidRPr="00665540">
        <w:rPr>
          <w:b/>
          <w:sz w:val="28"/>
          <w:szCs w:val="28"/>
        </w:rPr>
        <w:t>.</w:t>
      </w:r>
    </w:p>
    <w:p w:rsidR="00F46984" w:rsidRPr="00665540" w:rsidRDefault="00F46984" w:rsidP="00D338EB">
      <w:pPr>
        <w:pStyle w:val="af0"/>
        <w:spacing w:line="240" w:lineRule="auto"/>
        <w:ind w:firstLine="720"/>
        <w:jc w:val="center"/>
        <w:rPr>
          <w:b/>
          <w:sz w:val="28"/>
          <w:szCs w:val="28"/>
        </w:rPr>
      </w:pPr>
      <w:r w:rsidRPr="00665540">
        <w:rPr>
          <w:b/>
          <w:sz w:val="28"/>
          <w:szCs w:val="28"/>
        </w:rPr>
        <w:t>Рабочие программы практик.</w:t>
      </w:r>
    </w:p>
    <w:p w:rsidR="00F46984" w:rsidRDefault="00F46984" w:rsidP="00D338EB">
      <w:pPr>
        <w:pStyle w:val="aa"/>
        <w:spacing w:before="0" w:beforeAutospacing="0" w:after="0" w:afterAutospacing="0"/>
        <w:ind w:firstLine="709"/>
        <w:jc w:val="both"/>
        <w:textAlignment w:val="baseline"/>
        <w:rPr>
          <w:color w:val="000000"/>
          <w:sz w:val="28"/>
          <w:szCs w:val="28"/>
          <w:bdr w:val="none" w:sz="0" w:space="0" w:color="auto" w:frame="1"/>
        </w:rPr>
      </w:pPr>
    </w:p>
    <w:tbl>
      <w:tblPr>
        <w:tblW w:w="5000" w:type="pct"/>
        <w:tblInd w:w="-102" w:type="dxa"/>
        <w:tblLayout w:type="fixed"/>
        <w:tblCellMar>
          <w:left w:w="40" w:type="dxa"/>
          <w:right w:w="40" w:type="dxa"/>
        </w:tblCellMar>
        <w:tblLook w:val="0000" w:firstRow="0" w:lastRow="0" w:firstColumn="0" w:lastColumn="0" w:noHBand="0" w:noVBand="0"/>
      </w:tblPr>
      <w:tblGrid>
        <w:gridCol w:w="2055"/>
        <w:gridCol w:w="7380"/>
      </w:tblGrid>
      <w:tr w:rsidR="00F46984" w:rsidRPr="001E4F73" w:rsidTr="00FD28C4">
        <w:trPr>
          <w:trHeight w:val="946"/>
        </w:trPr>
        <w:tc>
          <w:tcPr>
            <w:tcW w:w="1089" w:type="pct"/>
            <w:tcBorders>
              <w:top w:val="single" w:sz="4" w:space="0" w:color="auto"/>
              <w:left w:val="single" w:sz="6" w:space="0" w:color="auto"/>
              <w:bottom w:val="single" w:sz="4" w:space="0" w:color="auto"/>
              <w:right w:val="single" w:sz="6" w:space="0" w:color="auto"/>
            </w:tcBorders>
            <w:shd w:val="clear" w:color="auto" w:fill="EEECE1"/>
          </w:tcPr>
          <w:p w:rsidR="00F46984" w:rsidRPr="00BA0004" w:rsidRDefault="00F46984" w:rsidP="00D338EB">
            <w:pPr>
              <w:shd w:val="clear" w:color="auto" w:fill="FFFFFF"/>
              <w:jc w:val="center"/>
              <w:rPr>
                <w:b/>
                <w:bCs/>
              </w:rPr>
            </w:pPr>
            <w:r w:rsidRPr="00BA0004">
              <w:rPr>
                <w:b/>
                <w:bCs/>
              </w:rPr>
              <w:t>Название</w:t>
            </w:r>
          </w:p>
          <w:p w:rsidR="00F46984" w:rsidRPr="00BA0004" w:rsidRDefault="00F46984" w:rsidP="00D338EB">
            <w:pPr>
              <w:shd w:val="clear" w:color="auto" w:fill="FFFFFF"/>
              <w:jc w:val="center"/>
              <w:rPr>
                <w:b/>
                <w:bCs/>
              </w:rPr>
            </w:pPr>
            <w:r w:rsidRPr="00BA0004">
              <w:rPr>
                <w:b/>
                <w:bCs/>
              </w:rPr>
              <w:t>практик.</w:t>
            </w:r>
          </w:p>
          <w:p w:rsidR="00F46984" w:rsidRPr="00BA0004" w:rsidRDefault="00F46984" w:rsidP="00D338EB">
            <w:pPr>
              <w:shd w:val="clear" w:color="auto" w:fill="FFFFFF"/>
              <w:jc w:val="center"/>
              <w:rPr>
                <w:b/>
                <w:bCs/>
              </w:rPr>
            </w:pPr>
            <w:r w:rsidRPr="00BA0004">
              <w:rPr>
                <w:b/>
                <w:bCs/>
              </w:rPr>
              <w:t xml:space="preserve">Коды </w:t>
            </w:r>
            <w:r w:rsidRPr="00BA0004">
              <w:rPr>
                <w:b/>
                <w:bCs/>
              </w:rPr>
              <w:lastRenderedPageBreak/>
              <w:t>формируемых компетенций</w:t>
            </w:r>
          </w:p>
        </w:tc>
        <w:tc>
          <w:tcPr>
            <w:tcW w:w="3911" w:type="pct"/>
            <w:tcBorders>
              <w:top w:val="single" w:sz="4" w:space="0" w:color="auto"/>
              <w:left w:val="single" w:sz="6" w:space="0" w:color="auto"/>
              <w:bottom w:val="single" w:sz="4" w:space="0" w:color="auto"/>
              <w:right w:val="single" w:sz="6" w:space="0" w:color="auto"/>
            </w:tcBorders>
            <w:shd w:val="clear" w:color="auto" w:fill="EEECE1"/>
          </w:tcPr>
          <w:p w:rsidR="00F46984" w:rsidRPr="00BA0004" w:rsidRDefault="00F46984" w:rsidP="00D338EB">
            <w:pPr>
              <w:shd w:val="clear" w:color="auto" w:fill="FFFFFF"/>
              <w:tabs>
                <w:tab w:val="left" w:pos="989"/>
                <w:tab w:val="left" w:pos="2766"/>
              </w:tabs>
              <w:jc w:val="center"/>
              <w:rPr>
                <w:b/>
                <w:bCs/>
              </w:rPr>
            </w:pPr>
            <w:r w:rsidRPr="00BA0004">
              <w:rPr>
                <w:b/>
                <w:bCs/>
              </w:rPr>
              <w:lastRenderedPageBreak/>
              <w:t>Краткое содержание</w:t>
            </w:r>
          </w:p>
          <w:p w:rsidR="00F46984" w:rsidRPr="00BA0004" w:rsidRDefault="00F46984" w:rsidP="00D338EB">
            <w:pPr>
              <w:shd w:val="clear" w:color="auto" w:fill="FFFFFF"/>
              <w:tabs>
                <w:tab w:val="left" w:pos="989"/>
                <w:tab w:val="left" w:pos="2766"/>
              </w:tabs>
              <w:jc w:val="center"/>
              <w:rPr>
                <w:b/>
                <w:bCs/>
              </w:rPr>
            </w:pPr>
          </w:p>
          <w:p w:rsidR="00F46984" w:rsidRPr="00BA0004" w:rsidRDefault="00F46984" w:rsidP="00D338EB">
            <w:pPr>
              <w:shd w:val="clear" w:color="auto" w:fill="FFFFFF"/>
              <w:tabs>
                <w:tab w:val="left" w:pos="989"/>
                <w:tab w:val="left" w:pos="2766"/>
              </w:tabs>
              <w:jc w:val="center"/>
              <w:rPr>
                <w:b/>
                <w:bCs/>
              </w:rPr>
            </w:pPr>
          </w:p>
        </w:tc>
      </w:tr>
      <w:tr w:rsidR="00F46984" w:rsidRPr="001E4F73" w:rsidTr="00FD28C4">
        <w:trPr>
          <w:trHeight w:val="1998"/>
        </w:trPr>
        <w:tc>
          <w:tcPr>
            <w:tcW w:w="1089" w:type="pct"/>
            <w:tcBorders>
              <w:top w:val="single" w:sz="4" w:space="0" w:color="auto"/>
              <w:left w:val="single" w:sz="6" w:space="0" w:color="auto"/>
              <w:bottom w:val="single" w:sz="4" w:space="0" w:color="auto"/>
              <w:right w:val="single" w:sz="6" w:space="0" w:color="auto"/>
            </w:tcBorders>
          </w:tcPr>
          <w:p w:rsidR="00F46984" w:rsidRPr="00151DB1" w:rsidRDefault="00F46984" w:rsidP="00D338EB">
            <w:pPr>
              <w:shd w:val="clear" w:color="auto" w:fill="FFFFFF"/>
            </w:pPr>
            <w:r w:rsidRPr="00151DB1">
              <w:rPr>
                <w:b/>
                <w:bCs/>
              </w:rPr>
              <w:t>Педагогическая практика</w:t>
            </w:r>
          </w:p>
          <w:p w:rsidR="00F46984" w:rsidRPr="00151DB1" w:rsidRDefault="00F46984" w:rsidP="00D338EB">
            <w:pPr>
              <w:shd w:val="clear" w:color="auto" w:fill="FFFFFF"/>
            </w:pPr>
            <w:r w:rsidRPr="00151DB1">
              <w:rPr>
                <w:bCs/>
              </w:rPr>
              <w:t>УК-1, УК-2, УК-3,УК-4, УК-5, УК-6,ОПК-1, ОПК-2, ОПК-3, ОПК-4, ОПК-5, ОПК-6, ОПК-7, ПК-4, ПК-5, ПК-6, ПК-7</w:t>
            </w:r>
          </w:p>
          <w:p w:rsidR="00F46984" w:rsidRPr="00151DB1" w:rsidRDefault="00F46984" w:rsidP="00D338EB">
            <w:pPr>
              <w:shd w:val="clear" w:color="auto" w:fill="FFFFFF"/>
            </w:pPr>
          </w:p>
        </w:tc>
        <w:tc>
          <w:tcPr>
            <w:tcW w:w="3911" w:type="pct"/>
            <w:tcBorders>
              <w:top w:val="single" w:sz="4" w:space="0" w:color="auto"/>
              <w:left w:val="single" w:sz="6" w:space="0" w:color="auto"/>
              <w:bottom w:val="single" w:sz="4" w:space="0" w:color="auto"/>
              <w:right w:val="single" w:sz="6" w:space="0" w:color="auto"/>
            </w:tcBorders>
          </w:tcPr>
          <w:p w:rsidR="00F46984" w:rsidRDefault="00F46984" w:rsidP="00D338EB">
            <w:pPr>
              <w:shd w:val="clear" w:color="auto" w:fill="FFFFFF"/>
              <w:tabs>
                <w:tab w:val="left" w:pos="989"/>
                <w:tab w:val="left" w:pos="2766"/>
              </w:tabs>
              <w:jc w:val="center"/>
              <w:rPr>
                <w:b/>
                <w:bCs/>
              </w:rPr>
            </w:pPr>
            <w:r>
              <w:rPr>
                <w:b/>
                <w:bCs/>
              </w:rPr>
              <w:t>Педагогическая</w:t>
            </w:r>
            <w:r w:rsidRPr="00DF1ABF">
              <w:rPr>
                <w:b/>
                <w:bCs/>
              </w:rPr>
              <w:t xml:space="preserve"> практика</w:t>
            </w:r>
          </w:p>
          <w:p w:rsidR="00F46984" w:rsidRPr="00993917" w:rsidRDefault="00F46984" w:rsidP="00D338EB">
            <w:pPr>
              <w:shd w:val="clear" w:color="auto" w:fill="FFFFFF"/>
              <w:tabs>
                <w:tab w:val="left" w:pos="989"/>
                <w:tab w:val="left" w:pos="2766"/>
              </w:tabs>
              <w:jc w:val="both"/>
              <w:rPr>
                <w:color w:val="000000"/>
                <w:bdr w:val="none" w:sz="0" w:space="0" w:color="auto" w:frame="1"/>
              </w:rPr>
            </w:pPr>
            <w:r>
              <w:t>П</w:t>
            </w:r>
            <w:r w:rsidRPr="00DF1ABF">
              <w:t xml:space="preserve">рактика после первого </w:t>
            </w:r>
            <w:r>
              <w:t>семестра</w:t>
            </w:r>
            <w:r w:rsidRPr="00DF1ABF">
              <w:t xml:space="preserve">. </w:t>
            </w:r>
            <w:r>
              <w:rPr>
                <w:color w:val="000000"/>
                <w:bdr w:val="none" w:sz="0" w:space="0" w:color="auto" w:frame="1"/>
              </w:rPr>
              <w:t>П</w:t>
            </w:r>
            <w:r w:rsidRPr="00993917">
              <w:rPr>
                <w:color w:val="000000"/>
                <w:bdr w:val="none" w:sz="0" w:space="0" w:color="auto" w:frame="1"/>
              </w:rPr>
              <w:t>рактика предполагает знакомство студентов с организацией работы в различных средствах массовой информации, способствует формированию и выявлению первых навыков подготовки журналистских материалов.</w:t>
            </w:r>
          </w:p>
          <w:p w:rsidR="00F46984" w:rsidRPr="00DF1ABF" w:rsidRDefault="00F46984" w:rsidP="00D338EB">
            <w:pPr>
              <w:shd w:val="clear" w:color="auto" w:fill="FFFFFF"/>
              <w:tabs>
                <w:tab w:val="left" w:pos="989"/>
                <w:tab w:val="left" w:pos="2766"/>
              </w:tabs>
              <w:jc w:val="both"/>
            </w:pPr>
            <w:r w:rsidRPr="00DF1ABF">
              <w:t>Цель практики –</w:t>
            </w:r>
            <w:r>
              <w:t xml:space="preserve"> </w:t>
            </w:r>
            <w:r w:rsidRPr="00DF1ABF">
              <w:t xml:space="preserve">ознакомить будущих </w:t>
            </w:r>
            <w:r>
              <w:t>магистров</w:t>
            </w:r>
            <w:r w:rsidRPr="00DF1ABF">
              <w:t xml:space="preserve"> с </w:t>
            </w:r>
            <w:r>
              <w:t>преподавательской работой</w:t>
            </w:r>
            <w:r w:rsidRPr="00DF1ABF">
              <w:t>. Практика проходит</w:t>
            </w:r>
            <w:r>
              <w:t xml:space="preserve"> на кафедре печатных СМИ</w:t>
            </w:r>
            <w:r w:rsidRPr="00DF1ABF">
              <w:t>.</w:t>
            </w:r>
          </w:p>
          <w:p w:rsidR="00F46984" w:rsidRPr="00DF1ABF" w:rsidRDefault="00F46984" w:rsidP="00D338EB">
            <w:pPr>
              <w:shd w:val="clear" w:color="auto" w:fill="FFFFFF"/>
              <w:tabs>
                <w:tab w:val="left" w:pos="2766"/>
              </w:tabs>
              <w:jc w:val="both"/>
            </w:pPr>
            <w:r w:rsidRPr="00DF1ABF">
              <w:t xml:space="preserve">Студенты должны </w:t>
            </w:r>
            <w:r>
              <w:t>провести по одному открытому занятию под руководством опытного преподавателя</w:t>
            </w:r>
          </w:p>
        </w:tc>
      </w:tr>
      <w:tr w:rsidR="00F46984" w:rsidRPr="001E4F73" w:rsidTr="00753D06">
        <w:trPr>
          <w:trHeight w:hRule="exact" w:val="5036"/>
        </w:trPr>
        <w:tc>
          <w:tcPr>
            <w:tcW w:w="1089" w:type="pct"/>
            <w:tcBorders>
              <w:top w:val="single" w:sz="6" w:space="0" w:color="auto"/>
              <w:left w:val="single" w:sz="6" w:space="0" w:color="auto"/>
              <w:bottom w:val="single" w:sz="6" w:space="0" w:color="auto"/>
              <w:right w:val="single" w:sz="6" w:space="0" w:color="auto"/>
            </w:tcBorders>
          </w:tcPr>
          <w:p w:rsidR="00F46984" w:rsidRPr="00151DB1" w:rsidRDefault="00F46984" w:rsidP="00D338EB">
            <w:pPr>
              <w:shd w:val="clear" w:color="auto" w:fill="FFFFFF"/>
              <w:ind w:left="58" w:right="211" w:firstLine="38"/>
              <w:rPr>
                <w:b/>
                <w:bCs/>
              </w:rPr>
            </w:pPr>
            <w:r w:rsidRPr="00151DB1">
              <w:rPr>
                <w:b/>
                <w:bCs/>
              </w:rPr>
              <w:t xml:space="preserve">Производственная практика </w:t>
            </w:r>
          </w:p>
          <w:p w:rsidR="00F46984" w:rsidRPr="00151DB1" w:rsidRDefault="00F46984" w:rsidP="00D338EB">
            <w:pPr>
              <w:shd w:val="clear" w:color="auto" w:fill="FFFFFF"/>
              <w:ind w:left="58" w:right="211" w:firstLine="38"/>
              <w:rPr>
                <w:b/>
                <w:bCs/>
              </w:rPr>
            </w:pPr>
            <w:r w:rsidRPr="00151DB1">
              <w:rPr>
                <w:bCs/>
              </w:rPr>
              <w:t>УК-1, УК-2, УК-3,УК-4, УК-5, УК-6,ОПК-1, ОПК-2, ОПК-3, ОПК-4, ОПК-5, ОПК-6, ОПК-7, ПК-4, ПК-5, ПК-6, ПК-7</w:t>
            </w:r>
          </w:p>
        </w:tc>
        <w:tc>
          <w:tcPr>
            <w:tcW w:w="3911" w:type="pct"/>
            <w:tcBorders>
              <w:top w:val="single" w:sz="6" w:space="0" w:color="auto"/>
              <w:left w:val="single" w:sz="6" w:space="0" w:color="auto"/>
              <w:bottom w:val="single" w:sz="6" w:space="0" w:color="auto"/>
              <w:right w:val="single" w:sz="6" w:space="0" w:color="auto"/>
            </w:tcBorders>
          </w:tcPr>
          <w:p w:rsidR="00F46984" w:rsidRPr="00993917" w:rsidRDefault="00F46984" w:rsidP="00D338EB">
            <w:pPr>
              <w:shd w:val="clear" w:color="auto" w:fill="FFFFFF"/>
              <w:tabs>
                <w:tab w:val="left" w:pos="989"/>
                <w:tab w:val="left" w:pos="2766"/>
              </w:tabs>
              <w:jc w:val="center"/>
              <w:rPr>
                <w:b/>
                <w:color w:val="000000"/>
                <w:bdr w:val="none" w:sz="0" w:space="0" w:color="auto" w:frame="1"/>
              </w:rPr>
            </w:pPr>
            <w:r>
              <w:rPr>
                <w:b/>
                <w:color w:val="000000"/>
                <w:bdr w:val="none" w:sz="0" w:space="0" w:color="auto" w:frame="1"/>
              </w:rPr>
              <w:t>П</w:t>
            </w:r>
            <w:r w:rsidRPr="00993917">
              <w:rPr>
                <w:b/>
                <w:color w:val="000000"/>
                <w:bdr w:val="none" w:sz="0" w:space="0" w:color="auto" w:frame="1"/>
              </w:rPr>
              <w:t>роизводственная</w:t>
            </w:r>
            <w:r w:rsidRPr="00993917">
              <w:rPr>
                <w:rStyle w:val="apple-converted-space"/>
                <w:b/>
                <w:color w:val="000000"/>
                <w:bdr w:val="none" w:sz="0" w:space="0" w:color="auto" w:frame="1"/>
              </w:rPr>
              <w:t> </w:t>
            </w:r>
            <w:r w:rsidRPr="00993917">
              <w:rPr>
                <w:b/>
                <w:color w:val="000000"/>
                <w:bdr w:val="none" w:sz="0" w:space="0" w:color="auto" w:frame="1"/>
              </w:rPr>
              <w:t>практика</w:t>
            </w:r>
          </w:p>
          <w:p w:rsidR="00F46984" w:rsidRPr="00993917" w:rsidRDefault="00F46984" w:rsidP="00D338EB">
            <w:pPr>
              <w:shd w:val="clear" w:color="auto" w:fill="FFFFFF"/>
              <w:tabs>
                <w:tab w:val="left" w:pos="989"/>
                <w:tab w:val="left" w:pos="2766"/>
              </w:tabs>
              <w:jc w:val="both"/>
              <w:rPr>
                <w:color w:val="000000"/>
                <w:bdr w:val="none" w:sz="0" w:space="0" w:color="auto" w:frame="1"/>
              </w:rPr>
            </w:pPr>
            <w:r w:rsidRPr="00993917">
              <w:rPr>
                <w:spacing w:val="-2"/>
              </w:rPr>
              <w:t xml:space="preserve">Летняя практика после второго курса. </w:t>
            </w:r>
            <w:r>
              <w:rPr>
                <w:color w:val="000000"/>
                <w:bdr w:val="none" w:sz="0" w:space="0" w:color="auto" w:frame="1"/>
              </w:rPr>
              <w:t>П</w:t>
            </w:r>
            <w:r w:rsidRPr="00993917">
              <w:rPr>
                <w:color w:val="000000"/>
                <w:bdr w:val="none" w:sz="0" w:space="0" w:color="auto" w:frame="1"/>
              </w:rPr>
              <w:t>роизводственная</w:t>
            </w:r>
            <w:r w:rsidRPr="00993917">
              <w:rPr>
                <w:rStyle w:val="apple-converted-space"/>
                <w:color w:val="000000"/>
                <w:bdr w:val="none" w:sz="0" w:space="0" w:color="auto" w:frame="1"/>
              </w:rPr>
              <w:t> </w:t>
            </w:r>
            <w:r w:rsidRPr="00993917">
              <w:rPr>
                <w:color w:val="000000"/>
                <w:bdr w:val="none" w:sz="0" w:space="0" w:color="auto" w:frame="1"/>
              </w:rPr>
              <w:t>практика предполагает умение готовить и редактировать новостные материалы для газет, информационных агентств, телевидения, радио, интернет и других СМИ, которые студент должен представить по итогам практики.</w:t>
            </w:r>
          </w:p>
          <w:p w:rsidR="00F46984" w:rsidRPr="00993917" w:rsidRDefault="00F46984" w:rsidP="00D338EB">
            <w:pPr>
              <w:shd w:val="clear" w:color="auto" w:fill="FFFFFF"/>
              <w:tabs>
                <w:tab w:val="left" w:pos="989"/>
                <w:tab w:val="left" w:pos="2766"/>
              </w:tabs>
              <w:jc w:val="both"/>
            </w:pPr>
            <w:r w:rsidRPr="00993917">
              <w:rPr>
                <w:spacing w:val="-2"/>
              </w:rPr>
              <w:t>Студент должен выполнить следующий обязательный минимум:</w:t>
            </w:r>
          </w:p>
          <w:p w:rsidR="00F46984" w:rsidRPr="00993917" w:rsidRDefault="00F46984" w:rsidP="00D338EB">
            <w:pPr>
              <w:widowControl w:val="0"/>
              <w:shd w:val="clear" w:color="auto" w:fill="FFFFFF"/>
              <w:tabs>
                <w:tab w:val="left" w:pos="1070"/>
                <w:tab w:val="left" w:pos="2766"/>
              </w:tabs>
              <w:autoSpaceDE w:val="0"/>
              <w:autoSpaceDN w:val="0"/>
              <w:adjustRightInd w:val="0"/>
              <w:jc w:val="both"/>
              <w:rPr>
                <w:spacing w:val="-4"/>
              </w:rPr>
            </w:pPr>
            <w:r w:rsidRPr="00993917">
              <w:rPr>
                <w:spacing w:val="-2"/>
              </w:rPr>
              <w:t xml:space="preserve">1.Написать </w:t>
            </w:r>
            <w:r>
              <w:rPr>
                <w:spacing w:val="-2"/>
              </w:rPr>
              <w:t>семь</w:t>
            </w:r>
            <w:r w:rsidRPr="00993917">
              <w:rPr>
                <w:spacing w:val="-2"/>
              </w:rPr>
              <w:t xml:space="preserve"> материал</w:t>
            </w:r>
            <w:r>
              <w:rPr>
                <w:spacing w:val="-2"/>
              </w:rPr>
              <w:t>ов</w:t>
            </w:r>
            <w:r w:rsidRPr="00993917">
              <w:rPr>
                <w:spacing w:val="-2"/>
              </w:rPr>
              <w:t xml:space="preserve"> в жанрах репортажа, </w:t>
            </w:r>
            <w:r w:rsidRPr="00993917">
              <w:t>интервью или отчета.</w:t>
            </w:r>
          </w:p>
          <w:p w:rsidR="00F46984" w:rsidRPr="00993917" w:rsidRDefault="00F46984" w:rsidP="00D338EB">
            <w:pPr>
              <w:widowControl w:val="0"/>
              <w:shd w:val="clear" w:color="auto" w:fill="FFFFFF"/>
              <w:tabs>
                <w:tab w:val="left" w:pos="1070"/>
                <w:tab w:val="left" w:pos="2766"/>
              </w:tabs>
              <w:autoSpaceDE w:val="0"/>
              <w:autoSpaceDN w:val="0"/>
              <w:adjustRightInd w:val="0"/>
              <w:jc w:val="both"/>
              <w:rPr>
                <w:spacing w:val="-4"/>
              </w:rPr>
            </w:pPr>
            <w:r w:rsidRPr="00993917">
              <w:rPr>
                <w:spacing w:val="-2"/>
              </w:rPr>
              <w:t xml:space="preserve">2.Ознакомиться с работой секретариата редакции, отразить это в </w:t>
            </w:r>
            <w:r w:rsidRPr="00993917">
              <w:t>отчете о практике и подготовить макет одной полосы.</w:t>
            </w:r>
          </w:p>
          <w:p w:rsidR="00F46984" w:rsidRPr="00993917" w:rsidRDefault="00F46984" w:rsidP="00D338EB">
            <w:pPr>
              <w:shd w:val="clear" w:color="auto" w:fill="FFFFFF"/>
              <w:tabs>
                <w:tab w:val="left" w:pos="989"/>
                <w:tab w:val="left" w:pos="2766"/>
              </w:tabs>
              <w:jc w:val="both"/>
            </w:pPr>
            <w:r w:rsidRPr="00993917">
              <w:t>Формы проведения практики - работа в качестве корреспондента в редакциях областных, городских и районных газет, пресс-службах и информационных агентствах.</w:t>
            </w:r>
          </w:p>
          <w:p w:rsidR="00F46984" w:rsidRPr="00993917" w:rsidRDefault="00F46984" w:rsidP="00D338EB">
            <w:pPr>
              <w:shd w:val="clear" w:color="auto" w:fill="FFFFFF"/>
              <w:tabs>
                <w:tab w:val="left" w:pos="989"/>
                <w:tab w:val="left" w:pos="2766"/>
              </w:tabs>
              <w:jc w:val="both"/>
            </w:pPr>
            <w:r w:rsidRPr="00993917">
              <w:t>аргументировать свои мысли по поводу актуальной проблемы, в том числе, используя новейшие информационные технологии (к примеру, сопровождение текстового материала иллюстративным – для печатных СМИ).</w:t>
            </w:r>
          </w:p>
        </w:tc>
      </w:tr>
      <w:tr w:rsidR="00F46984" w:rsidRPr="001E4F73" w:rsidTr="00FD28C4">
        <w:trPr>
          <w:trHeight w:hRule="exact" w:val="3573"/>
        </w:trPr>
        <w:tc>
          <w:tcPr>
            <w:tcW w:w="1089" w:type="pct"/>
            <w:tcBorders>
              <w:top w:val="single" w:sz="6" w:space="0" w:color="auto"/>
              <w:left w:val="single" w:sz="6" w:space="0" w:color="auto"/>
              <w:bottom w:val="single" w:sz="6" w:space="0" w:color="auto"/>
              <w:right w:val="single" w:sz="6" w:space="0" w:color="auto"/>
            </w:tcBorders>
          </w:tcPr>
          <w:p w:rsidR="00F46984" w:rsidRPr="00151DB1" w:rsidRDefault="00F46984" w:rsidP="00D338EB">
            <w:pPr>
              <w:shd w:val="clear" w:color="auto" w:fill="FFFFFF"/>
              <w:ind w:left="58" w:right="211"/>
              <w:rPr>
                <w:b/>
                <w:bCs/>
              </w:rPr>
            </w:pPr>
            <w:r w:rsidRPr="00151DB1">
              <w:rPr>
                <w:b/>
                <w:bCs/>
              </w:rPr>
              <w:t xml:space="preserve">Научно-исследовательская практика </w:t>
            </w:r>
          </w:p>
          <w:p w:rsidR="00F46984" w:rsidRPr="00151DB1" w:rsidRDefault="00F46984" w:rsidP="00D338EB">
            <w:pPr>
              <w:shd w:val="clear" w:color="auto" w:fill="FFFFFF"/>
              <w:ind w:left="58" w:right="211" w:firstLine="38"/>
              <w:rPr>
                <w:b/>
                <w:bCs/>
              </w:rPr>
            </w:pPr>
          </w:p>
          <w:p w:rsidR="00F46984" w:rsidRPr="001518CA" w:rsidRDefault="00F46984" w:rsidP="00D338EB">
            <w:pPr>
              <w:shd w:val="clear" w:color="auto" w:fill="FFFFFF"/>
              <w:ind w:left="58" w:right="211" w:firstLine="38"/>
              <w:rPr>
                <w:bCs/>
                <w:sz w:val="28"/>
                <w:szCs w:val="28"/>
              </w:rPr>
            </w:pPr>
            <w:r w:rsidRPr="00151DB1">
              <w:rPr>
                <w:bCs/>
              </w:rPr>
              <w:t>УК-1, УК-2, УК-3,УК-4, УК-5, УК-6,ОПК-1, ОПК-2, ОПК-3, ОПК-4, ОПК-5, ОПК-6, ОПК-7, ПК-4, ПК-5, ПК-6, ПК-7</w:t>
            </w:r>
          </w:p>
        </w:tc>
        <w:tc>
          <w:tcPr>
            <w:tcW w:w="3911" w:type="pct"/>
            <w:tcBorders>
              <w:top w:val="single" w:sz="6" w:space="0" w:color="auto"/>
              <w:left w:val="single" w:sz="6" w:space="0" w:color="auto"/>
              <w:bottom w:val="single" w:sz="6" w:space="0" w:color="auto"/>
              <w:right w:val="single" w:sz="6" w:space="0" w:color="auto"/>
            </w:tcBorders>
          </w:tcPr>
          <w:p w:rsidR="00F46984" w:rsidRDefault="00F46984" w:rsidP="00D338EB">
            <w:pPr>
              <w:shd w:val="clear" w:color="auto" w:fill="FFFFFF"/>
              <w:tabs>
                <w:tab w:val="left" w:pos="989"/>
                <w:tab w:val="left" w:pos="2766"/>
              </w:tabs>
              <w:jc w:val="center"/>
              <w:rPr>
                <w:b/>
                <w:color w:val="000000"/>
                <w:bdr w:val="none" w:sz="0" w:space="0" w:color="auto" w:frame="1"/>
              </w:rPr>
            </w:pPr>
            <w:r>
              <w:rPr>
                <w:b/>
                <w:color w:val="000000"/>
                <w:bdr w:val="none" w:sz="0" w:space="0" w:color="auto" w:frame="1"/>
              </w:rPr>
              <w:t>Научно-исследовательская практика</w:t>
            </w:r>
          </w:p>
          <w:p w:rsidR="00F46984" w:rsidRPr="00A763AC" w:rsidRDefault="00F46984" w:rsidP="00D338EB">
            <w:pPr>
              <w:shd w:val="clear" w:color="auto" w:fill="FFFFFF"/>
              <w:jc w:val="both"/>
              <w:rPr>
                <w:rFonts w:ascii="YS Text" w:hAnsi="YS Text"/>
                <w:color w:val="000000"/>
                <w:sz w:val="23"/>
                <w:szCs w:val="23"/>
              </w:rPr>
            </w:pPr>
            <w:r>
              <w:rPr>
                <w:rFonts w:ascii="YS Text" w:hAnsi="YS Text"/>
                <w:color w:val="000000"/>
                <w:sz w:val="23"/>
                <w:szCs w:val="23"/>
              </w:rPr>
              <w:t xml:space="preserve">Целью научно-исследовательской практики </w:t>
            </w:r>
            <w:r w:rsidRPr="00A763AC">
              <w:rPr>
                <w:rFonts w:ascii="YS Text" w:hAnsi="YS Text"/>
                <w:color w:val="000000"/>
                <w:sz w:val="23"/>
                <w:szCs w:val="23"/>
              </w:rPr>
              <w:t xml:space="preserve">является формирование и развитие </w:t>
            </w:r>
            <w:r>
              <w:rPr>
                <w:rFonts w:ascii="YS Text" w:hAnsi="YS Text"/>
                <w:color w:val="000000"/>
                <w:sz w:val="23"/>
                <w:szCs w:val="23"/>
              </w:rPr>
              <w:t xml:space="preserve">профессиональных знаний в сфере </w:t>
            </w:r>
            <w:r w:rsidRPr="00A763AC">
              <w:rPr>
                <w:rFonts w:ascii="YS Text" w:hAnsi="YS Text"/>
                <w:color w:val="000000"/>
                <w:sz w:val="23"/>
                <w:szCs w:val="23"/>
              </w:rPr>
              <w:t>избранной специальности, закрепление пол</w:t>
            </w:r>
            <w:r>
              <w:rPr>
                <w:rFonts w:ascii="YS Text" w:hAnsi="YS Text"/>
                <w:color w:val="000000"/>
                <w:sz w:val="23"/>
                <w:szCs w:val="23"/>
              </w:rPr>
              <w:t xml:space="preserve">ученных теоретических знаний по </w:t>
            </w:r>
            <w:r w:rsidRPr="00A763AC">
              <w:rPr>
                <w:rFonts w:ascii="YS Text" w:hAnsi="YS Text"/>
                <w:color w:val="000000"/>
                <w:sz w:val="23"/>
                <w:szCs w:val="23"/>
              </w:rPr>
              <w:t>дисциплинам</w:t>
            </w:r>
          </w:p>
          <w:p w:rsidR="00F46984" w:rsidRPr="00A763AC" w:rsidRDefault="00F46984" w:rsidP="00D338EB">
            <w:pPr>
              <w:shd w:val="clear" w:color="auto" w:fill="FFFFFF"/>
              <w:jc w:val="both"/>
              <w:rPr>
                <w:rFonts w:ascii="YS Text" w:hAnsi="YS Text"/>
                <w:color w:val="000000"/>
                <w:sz w:val="23"/>
                <w:szCs w:val="23"/>
              </w:rPr>
            </w:pPr>
            <w:r>
              <w:rPr>
                <w:rFonts w:ascii="YS Text" w:hAnsi="YS Text"/>
                <w:color w:val="000000"/>
                <w:sz w:val="23"/>
                <w:szCs w:val="23"/>
              </w:rPr>
              <w:t xml:space="preserve">направления и специальным дисциплинам магистерской </w:t>
            </w:r>
            <w:r w:rsidRPr="00A763AC">
              <w:rPr>
                <w:rFonts w:ascii="YS Text" w:hAnsi="YS Text"/>
                <w:color w:val="000000"/>
                <w:sz w:val="23"/>
                <w:szCs w:val="23"/>
              </w:rPr>
              <w:t>программы, овладение необ</w:t>
            </w:r>
            <w:r>
              <w:rPr>
                <w:rFonts w:ascii="YS Text" w:hAnsi="YS Text"/>
                <w:color w:val="000000"/>
                <w:sz w:val="23"/>
                <w:szCs w:val="23"/>
              </w:rPr>
              <w:t xml:space="preserve">ходимыми профессиональными компетенциями </w:t>
            </w:r>
            <w:r w:rsidRPr="00A763AC">
              <w:rPr>
                <w:rFonts w:ascii="YS Text" w:hAnsi="YS Text"/>
                <w:color w:val="000000"/>
                <w:sz w:val="23"/>
                <w:szCs w:val="23"/>
              </w:rPr>
              <w:t>по избранному направлению</w:t>
            </w:r>
            <w:r>
              <w:rPr>
                <w:rFonts w:ascii="YS Text" w:hAnsi="YS Text"/>
                <w:color w:val="000000"/>
                <w:sz w:val="23"/>
                <w:szCs w:val="23"/>
              </w:rPr>
              <w:t xml:space="preserve"> специализированной подготовки, Научно-исследовательская практика магистра призвана обеспечить </w:t>
            </w:r>
            <w:r w:rsidRPr="00A763AC">
              <w:rPr>
                <w:rFonts w:ascii="YS Text" w:hAnsi="YS Text"/>
                <w:color w:val="000000"/>
                <w:sz w:val="23"/>
                <w:szCs w:val="23"/>
              </w:rPr>
              <w:t>тесную связь между научно-теоретиче</w:t>
            </w:r>
            <w:r>
              <w:rPr>
                <w:rFonts w:ascii="YS Text" w:hAnsi="YS Text"/>
                <w:color w:val="000000"/>
                <w:sz w:val="23"/>
                <w:szCs w:val="23"/>
              </w:rPr>
              <w:t xml:space="preserve">ской и практической подготовкой </w:t>
            </w:r>
            <w:r w:rsidRPr="00A763AC">
              <w:rPr>
                <w:rFonts w:ascii="YS Text" w:hAnsi="YS Text"/>
                <w:color w:val="000000"/>
                <w:sz w:val="23"/>
                <w:szCs w:val="23"/>
              </w:rPr>
              <w:t>магистрантов, дать им первоначальный о</w:t>
            </w:r>
            <w:r>
              <w:rPr>
                <w:rFonts w:ascii="YS Text" w:hAnsi="YS Text"/>
                <w:color w:val="000000"/>
                <w:sz w:val="23"/>
                <w:szCs w:val="23"/>
              </w:rPr>
              <w:t xml:space="preserve">пыт практической деятельности в </w:t>
            </w:r>
            <w:r w:rsidRPr="00A763AC">
              <w:rPr>
                <w:rFonts w:ascii="YS Text" w:hAnsi="YS Text"/>
                <w:color w:val="000000"/>
                <w:sz w:val="23"/>
                <w:szCs w:val="23"/>
              </w:rPr>
              <w:t>соответствии со специализацией магистер</w:t>
            </w:r>
            <w:r>
              <w:rPr>
                <w:rFonts w:ascii="YS Text" w:hAnsi="YS Text"/>
                <w:color w:val="000000"/>
                <w:sz w:val="23"/>
                <w:szCs w:val="23"/>
              </w:rPr>
              <w:t xml:space="preserve">ской программы, создать условия для формирования </w:t>
            </w:r>
            <w:r w:rsidRPr="00A763AC">
              <w:rPr>
                <w:rFonts w:ascii="YS Text" w:hAnsi="YS Text"/>
                <w:color w:val="000000"/>
                <w:sz w:val="23"/>
                <w:szCs w:val="23"/>
              </w:rPr>
              <w:t>практических компетенций.</w:t>
            </w:r>
          </w:p>
          <w:p w:rsidR="00F46984" w:rsidRDefault="00F46984" w:rsidP="00D338EB">
            <w:pPr>
              <w:shd w:val="clear" w:color="auto" w:fill="FFFFFF"/>
              <w:tabs>
                <w:tab w:val="left" w:pos="989"/>
                <w:tab w:val="left" w:pos="2766"/>
              </w:tabs>
              <w:rPr>
                <w:b/>
                <w:color w:val="000000"/>
                <w:bdr w:val="none" w:sz="0" w:space="0" w:color="auto" w:frame="1"/>
              </w:rPr>
            </w:pPr>
          </w:p>
        </w:tc>
      </w:tr>
      <w:tr w:rsidR="00F46984" w:rsidRPr="001E4F73" w:rsidTr="00753D06">
        <w:trPr>
          <w:trHeight w:hRule="exact" w:val="3275"/>
        </w:trPr>
        <w:tc>
          <w:tcPr>
            <w:tcW w:w="1089" w:type="pct"/>
            <w:tcBorders>
              <w:top w:val="single" w:sz="6" w:space="0" w:color="auto"/>
              <w:left w:val="single" w:sz="6" w:space="0" w:color="auto"/>
              <w:bottom w:val="single" w:sz="6" w:space="0" w:color="auto"/>
              <w:right w:val="single" w:sz="6" w:space="0" w:color="auto"/>
            </w:tcBorders>
          </w:tcPr>
          <w:p w:rsidR="00F46984" w:rsidRPr="00151DB1" w:rsidRDefault="00F46984" w:rsidP="00D338EB">
            <w:pPr>
              <w:shd w:val="clear" w:color="auto" w:fill="FFFFFF"/>
              <w:ind w:left="58" w:right="211" w:firstLine="38"/>
              <w:rPr>
                <w:b/>
                <w:bCs/>
              </w:rPr>
            </w:pPr>
            <w:r w:rsidRPr="00151DB1">
              <w:rPr>
                <w:b/>
                <w:bCs/>
              </w:rPr>
              <w:lastRenderedPageBreak/>
              <w:t>Научно-исследовательская работа</w:t>
            </w:r>
          </w:p>
          <w:p w:rsidR="00F46984" w:rsidRPr="00151DB1" w:rsidRDefault="00F46984" w:rsidP="00D338EB">
            <w:pPr>
              <w:shd w:val="clear" w:color="auto" w:fill="FFFFFF"/>
              <w:ind w:left="58" w:right="211" w:firstLine="38"/>
              <w:rPr>
                <w:bCs/>
              </w:rPr>
            </w:pPr>
          </w:p>
          <w:p w:rsidR="00F46984" w:rsidRPr="00151DB1" w:rsidRDefault="00F46984" w:rsidP="00D338EB">
            <w:pPr>
              <w:shd w:val="clear" w:color="auto" w:fill="FFFFFF"/>
              <w:ind w:left="58" w:right="211" w:firstLine="38"/>
              <w:rPr>
                <w:b/>
                <w:bCs/>
              </w:rPr>
            </w:pPr>
            <w:r w:rsidRPr="00151DB1">
              <w:rPr>
                <w:bCs/>
              </w:rPr>
              <w:t>УК-1, УК-2, УК-3,УК-4, УК-5, УК-6,ОПК-1, ОПК-2, ОПК-3, ОПК-4, ОПК-5, ОПК-6, ОПК-7, ПК-4, ПК-5, ПК-6, ПК-7</w:t>
            </w:r>
          </w:p>
        </w:tc>
        <w:tc>
          <w:tcPr>
            <w:tcW w:w="3911" w:type="pct"/>
            <w:tcBorders>
              <w:top w:val="single" w:sz="6" w:space="0" w:color="auto"/>
              <w:left w:val="single" w:sz="6" w:space="0" w:color="auto"/>
              <w:bottom w:val="single" w:sz="6" w:space="0" w:color="auto"/>
              <w:right w:val="single" w:sz="6" w:space="0" w:color="auto"/>
            </w:tcBorders>
          </w:tcPr>
          <w:p w:rsidR="00F46984" w:rsidRDefault="00F46984" w:rsidP="00D338EB">
            <w:pPr>
              <w:shd w:val="clear" w:color="auto" w:fill="FFFFFF"/>
              <w:tabs>
                <w:tab w:val="left" w:pos="989"/>
                <w:tab w:val="left" w:pos="2766"/>
              </w:tabs>
              <w:jc w:val="center"/>
              <w:rPr>
                <w:b/>
                <w:color w:val="000000"/>
                <w:bdr w:val="none" w:sz="0" w:space="0" w:color="auto" w:frame="1"/>
              </w:rPr>
            </w:pPr>
            <w:r>
              <w:rPr>
                <w:b/>
                <w:color w:val="000000"/>
                <w:bdr w:val="none" w:sz="0" w:space="0" w:color="auto" w:frame="1"/>
              </w:rPr>
              <w:t>Научно-исследовательская работа</w:t>
            </w:r>
          </w:p>
          <w:p w:rsidR="00F46984" w:rsidRPr="00F5338E" w:rsidRDefault="00F46984" w:rsidP="00D338EB">
            <w:pPr>
              <w:jc w:val="both"/>
            </w:pPr>
            <w:r>
              <w:t xml:space="preserve">Научно-исследовательская работа направлена на закрепление и углубление знаний, полученных студентами в период теоретического обучения, приобретения необходимых умений, профессиональных навыков и опыта работы по специальности. Магистранты совмещают учебу в университете с научно-исследовательской работой. Магистранты обязаны вести дневник работы, подготовить отчет о проделанной работе, активно участвовать в организационно-массовой и творческой и научной работе. </w:t>
            </w:r>
          </w:p>
        </w:tc>
      </w:tr>
      <w:tr w:rsidR="00F46984" w:rsidRPr="001E4F73" w:rsidTr="00FD28C4">
        <w:trPr>
          <w:trHeight w:hRule="exact" w:val="4820"/>
        </w:trPr>
        <w:tc>
          <w:tcPr>
            <w:tcW w:w="1089" w:type="pct"/>
            <w:tcBorders>
              <w:top w:val="single" w:sz="6" w:space="0" w:color="auto"/>
              <w:left w:val="single" w:sz="6" w:space="0" w:color="auto"/>
              <w:bottom w:val="single" w:sz="18" w:space="0" w:color="auto"/>
              <w:right w:val="single" w:sz="6" w:space="0" w:color="auto"/>
            </w:tcBorders>
          </w:tcPr>
          <w:p w:rsidR="00F46984" w:rsidRPr="00151DB1" w:rsidRDefault="00F46984" w:rsidP="00D338EB">
            <w:pPr>
              <w:shd w:val="clear" w:color="auto" w:fill="FFFFFF"/>
              <w:ind w:left="58" w:right="211" w:firstLine="38"/>
              <w:rPr>
                <w:b/>
                <w:bCs/>
                <w:spacing w:val="-2"/>
              </w:rPr>
            </w:pPr>
            <w:r w:rsidRPr="00151DB1">
              <w:rPr>
                <w:b/>
                <w:bCs/>
                <w:spacing w:val="-2"/>
              </w:rPr>
              <w:t>Итоговая</w:t>
            </w:r>
          </w:p>
          <w:p w:rsidR="00F46984" w:rsidRPr="00151DB1" w:rsidRDefault="00F46984" w:rsidP="00D338EB">
            <w:pPr>
              <w:shd w:val="clear" w:color="auto" w:fill="FFFFFF"/>
              <w:ind w:left="58" w:right="211"/>
              <w:rPr>
                <w:b/>
                <w:bCs/>
                <w:spacing w:val="-2"/>
              </w:rPr>
            </w:pPr>
            <w:r w:rsidRPr="00151DB1">
              <w:rPr>
                <w:b/>
                <w:bCs/>
                <w:spacing w:val="-2"/>
              </w:rPr>
              <w:t xml:space="preserve"> государственная аттестация</w:t>
            </w:r>
          </w:p>
          <w:p w:rsidR="00F46984" w:rsidRPr="00151DB1" w:rsidRDefault="00F46984" w:rsidP="00D338EB">
            <w:pPr>
              <w:shd w:val="clear" w:color="auto" w:fill="FFFFFF"/>
              <w:ind w:left="58" w:right="211" w:firstLine="38"/>
              <w:rPr>
                <w:bCs/>
                <w:spacing w:val="-2"/>
              </w:rPr>
            </w:pPr>
          </w:p>
          <w:p w:rsidR="00F46984" w:rsidRPr="00151DB1" w:rsidRDefault="00F46984" w:rsidP="00D338EB">
            <w:pPr>
              <w:shd w:val="clear" w:color="auto" w:fill="FFFFFF"/>
              <w:ind w:left="58" w:right="211" w:firstLine="38"/>
              <w:rPr>
                <w:bCs/>
                <w:spacing w:val="-2"/>
              </w:rPr>
            </w:pPr>
          </w:p>
          <w:p w:rsidR="00F46984" w:rsidRPr="00151DB1" w:rsidRDefault="00F46984" w:rsidP="00D338EB">
            <w:pPr>
              <w:shd w:val="clear" w:color="auto" w:fill="FFFFFF"/>
              <w:ind w:left="58" w:right="211" w:firstLine="38"/>
              <w:rPr>
                <w:bCs/>
                <w:spacing w:val="-2"/>
              </w:rPr>
            </w:pPr>
            <w:r w:rsidRPr="00151DB1">
              <w:rPr>
                <w:bCs/>
              </w:rPr>
              <w:t>УК-1, УК-2, УК-3,УК-4, УК-5, УК-6,ОПК-1, ОПК-2, ОПК-3, ОПК-4, ОПК-5, ОПК-6, ОПК-7, ПК-4, ПК-5, ПК-6, ПК-7</w:t>
            </w:r>
          </w:p>
        </w:tc>
        <w:tc>
          <w:tcPr>
            <w:tcW w:w="3911" w:type="pct"/>
            <w:tcBorders>
              <w:top w:val="single" w:sz="6" w:space="0" w:color="auto"/>
              <w:left w:val="single" w:sz="6" w:space="0" w:color="auto"/>
              <w:bottom w:val="single" w:sz="18" w:space="0" w:color="auto"/>
              <w:right w:val="single" w:sz="6" w:space="0" w:color="auto"/>
            </w:tcBorders>
          </w:tcPr>
          <w:p w:rsidR="00F46984" w:rsidRPr="00993917" w:rsidRDefault="00F46984" w:rsidP="00D338EB">
            <w:pPr>
              <w:autoSpaceDE w:val="0"/>
              <w:autoSpaceDN w:val="0"/>
              <w:adjustRightInd w:val="0"/>
              <w:jc w:val="both"/>
            </w:pPr>
            <w:r w:rsidRPr="00993917">
              <w:t xml:space="preserve">Государственная итоговая аттестация включает защиту </w:t>
            </w:r>
            <w:r>
              <w:t>магисте</w:t>
            </w:r>
            <w:r w:rsidRPr="00993917">
              <w:t>рской выпускной квалификационной работы.</w:t>
            </w:r>
          </w:p>
          <w:p w:rsidR="00F46984" w:rsidRPr="00993917" w:rsidRDefault="00F46984" w:rsidP="00D338EB">
            <w:pPr>
              <w:shd w:val="clear" w:color="auto" w:fill="FFFFFF"/>
              <w:tabs>
                <w:tab w:val="left" w:pos="989"/>
                <w:tab w:val="left" w:pos="2766"/>
              </w:tabs>
              <w:jc w:val="both"/>
              <w:rPr>
                <w:b/>
                <w:bCs/>
                <w:spacing w:val="-2"/>
              </w:rPr>
            </w:pPr>
            <w:r w:rsidRPr="00993917">
              <w:rPr>
                <w:lang w:eastAsia="en-US"/>
              </w:rPr>
              <w:t xml:space="preserve">Выпускная работа </w:t>
            </w:r>
            <w:r>
              <w:rPr>
                <w:lang w:eastAsia="en-US"/>
              </w:rPr>
              <w:t>магистр</w:t>
            </w:r>
            <w:r w:rsidRPr="00993917">
              <w:rPr>
                <w:lang w:eastAsia="en-US"/>
              </w:rPr>
              <w:t xml:space="preserve">а представляется в форме рукописи.  Выпускная  квалификационная работа </w:t>
            </w:r>
            <w:r>
              <w:rPr>
                <w:lang w:eastAsia="en-US"/>
              </w:rPr>
              <w:t>магистр</w:t>
            </w:r>
            <w:r w:rsidRPr="00993917">
              <w:rPr>
                <w:lang w:eastAsia="en-US"/>
              </w:rPr>
              <w:t xml:space="preserve">а по направлению 42.03.02 – Журналистика является  законченной разработкой, в которой содержится реферативная часть, отражающая общую  профессиональную эрудицию автора, а также самостоятельная исследовательская часть,  выполненная индивидуально по материалам, собранным или полученным обучающимся самостоятельно в период научно-исследовательской работы. Самостоятельная часть является законченным исследованием, свидетельствующим об уровне профессиональной подготовки автора. Тематика и содержание соответствуют уровню знаний, полученных </w:t>
            </w:r>
            <w:r>
              <w:rPr>
                <w:lang w:eastAsia="en-US"/>
              </w:rPr>
              <w:t>магистр</w:t>
            </w:r>
            <w:r w:rsidRPr="00993917">
              <w:rPr>
                <w:lang w:eastAsia="en-US"/>
              </w:rPr>
              <w:t xml:space="preserve">ом в объеме дисциплин, предусмотренных учебным планом настоящей ОПОП.  </w:t>
            </w:r>
          </w:p>
        </w:tc>
      </w:tr>
    </w:tbl>
    <w:p w:rsidR="00F46984" w:rsidRPr="001E4F73" w:rsidRDefault="00F46984" w:rsidP="00D338EB">
      <w:pPr>
        <w:rPr>
          <w:b/>
          <w:bCs/>
          <w:sz w:val="28"/>
          <w:szCs w:val="28"/>
        </w:rPr>
      </w:pPr>
    </w:p>
    <w:p w:rsidR="00F46984" w:rsidRDefault="00F46984" w:rsidP="00D338EB">
      <w:pPr>
        <w:pStyle w:val="af0"/>
        <w:spacing w:line="240" w:lineRule="auto"/>
        <w:ind w:firstLine="0"/>
        <w:rPr>
          <w:b/>
          <w:sz w:val="28"/>
          <w:szCs w:val="28"/>
        </w:rPr>
      </w:pPr>
    </w:p>
    <w:p w:rsidR="00F46984" w:rsidRPr="00B43A99" w:rsidRDefault="00F46984" w:rsidP="00D338EB">
      <w:pPr>
        <w:pStyle w:val="af0"/>
        <w:spacing w:line="240" w:lineRule="auto"/>
        <w:ind w:firstLine="0"/>
        <w:rPr>
          <w:sz w:val="28"/>
          <w:szCs w:val="28"/>
        </w:rPr>
      </w:pPr>
    </w:p>
    <w:p w:rsidR="00F46984" w:rsidRDefault="00F46984" w:rsidP="00D338EB">
      <w:pPr>
        <w:pStyle w:val="af0"/>
        <w:spacing w:line="240" w:lineRule="auto"/>
        <w:rPr>
          <w:b/>
          <w:sz w:val="28"/>
          <w:szCs w:val="28"/>
        </w:rPr>
      </w:pPr>
      <w:r w:rsidRPr="00B43A99">
        <w:rPr>
          <w:b/>
          <w:sz w:val="28"/>
          <w:szCs w:val="28"/>
        </w:rPr>
        <w:t xml:space="preserve">                                                                                  </w:t>
      </w: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Default="00F46984" w:rsidP="00D338EB">
      <w:pPr>
        <w:pStyle w:val="af0"/>
        <w:spacing w:line="240" w:lineRule="auto"/>
        <w:rPr>
          <w:b/>
          <w:sz w:val="28"/>
          <w:szCs w:val="28"/>
        </w:rPr>
      </w:pPr>
    </w:p>
    <w:p w:rsidR="00F46984" w:rsidRPr="00B43A99" w:rsidRDefault="00F46984" w:rsidP="00D338EB">
      <w:pPr>
        <w:pStyle w:val="af0"/>
        <w:spacing w:line="240" w:lineRule="auto"/>
        <w:jc w:val="right"/>
        <w:rPr>
          <w:b/>
          <w:sz w:val="28"/>
          <w:szCs w:val="28"/>
        </w:rPr>
      </w:pPr>
      <w:r w:rsidRPr="00B43A99">
        <w:rPr>
          <w:b/>
          <w:sz w:val="28"/>
          <w:szCs w:val="28"/>
        </w:rPr>
        <w:t xml:space="preserve">                                                                   П</w:t>
      </w:r>
      <w:r w:rsidR="006C7568">
        <w:rPr>
          <w:b/>
          <w:sz w:val="28"/>
          <w:szCs w:val="28"/>
        </w:rPr>
        <w:t>риложение</w:t>
      </w:r>
      <w:r w:rsidRPr="00B43A99">
        <w:rPr>
          <w:b/>
          <w:sz w:val="28"/>
          <w:szCs w:val="28"/>
        </w:rPr>
        <w:t xml:space="preserve"> 5 .</w:t>
      </w:r>
    </w:p>
    <w:p w:rsidR="00F46984" w:rsidRPr="00B43A99" w:rsidRDefault="00F46984" w:rsidP="00D338EB">
      <w:pPr>
        <w:pStyle w:val="af0"/>
        <w:spacing w:line="240" w:lineRule="auto"/>
        <w:rPr>
          <w:b/>
          <w:sz w:val="28"/>
          <w:szCs w:val="28"/>
        </w:rPr>
      </w:pPr>
    </w:p>
    <w:p w:rsidR="00F46984" w:rsidRPr="006C7568" w:rsidRDefault="00F46984" w:rsidP="00D338EB">
      <w:pPr>
        <w:pStyle w:val="af0"/>
        <w:spacing w:line="240" w:lineRule="auto"/>
        <w:jc w:val="center"/>
        <w:rPr>
          <w:b/>
        </w:rPr>
      </w:pPr>
      <w:r w:rsidRPr="006C7568">
        <w:rPr>
          <w:b/>
        </w:rPr>
        <w:t>ФОНДЫ ОЦЕНОЧНЫХ СРЕДСТВ .</w:t>
      </w:r>
    </w:p>
    <w:p w:rsidR="00F46984" w:rsidRPr="006C7568" w:rsidRDefault="00F46984" w:rsidP="00D338EB">
      <w:pPr>
        <w:pStyle w:val="af0"/>
        <w:spacing w:line="240" w:lineRule="auto"/>
        <w:rPr>
          <w:b/>
        </w:rPr>
      </w:pPr>
    </w:p>
    <w:p w:rsidR="00F46984" w:rsidRPr="006C7568" w:rsidRDefault="00F46984" w:rsidP="00D338EB">
      <w:pPr>
        <w:pStyle w:val="af0"/>
        <w:spacing w:line="240" w:lineRule="auto"/>
      </w:pPr>
      <w:r w:rsidRPr="006C7568">
        <w:lastRenderedPageBreak/>
        <w:t>Фонд оценочных средств для проведения промежуточной аттестации обучающихся по дисциплине (модулю) или практике входит в состав каждой рабочей программы дисциплины (модуля) или программы практики и включает в себя:</w:t>
      </w:r>
    </w:p>
    <w:p w:rsidR="00F46984" w:rsidRPr="006C7568" w:rsidRDefault="00F46984" w:rsidP="00D338EB">
      <w:pPr>
        <w:pStyle w:val="af0"/>
        <w:spacing w:line="240" w:lineRule="auto"/>
        <w:ind w:firstLine="0"/>
      </w:pPr>
      <w:r w:rsidRPr="006C7568">
        <w:t>- перечень компетенций с указанием индикаторов их достижения и результатов обучения в процессе освоения образовательной программы;</w:t>
      </w:r>
    </w:p>
    <w:p w:rsidR="00F46984" w:rsidRPr="006C7568" w:rsidRDefault="00F46984" w:rsidP="00D338EB">
      <w:pPr>
        <w:pStyle w:val="af0"/>
        <w:spacing w:line="240" w:lineRule="auto"/>
        <w:ind w:firstLine="0"/>
      </w:pPr>
      <w:r w:rsidRPr="006C7568">
        <w:t>- описание показателей и критериев оценивания компетенций на различных этапах их формирования, описание шкал оценивания;</w:t>
      </w:r>
    </w:p>
    <w:p w:rsidR="00F46984" w:rsidRPr="006C7568" w:rsidRDefault="00F46984" w:rsidP="00D338EB">
      <w:pPr>
        <w:pStyle w:val="af0"/>
        <w:spacing w:line="240" w:lineRule="auto"/>
        <w:ind w:firstLine="0"/>
      </w:pPr>
      <w:r w:rsidRPr="006C7568">
        <w:t>-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rsidR="00F46984" w:rsidRPr="006C7568" w:rsidRDefault="00F46984" w:rsidP="00D338EB">
      <w:pPr>
        <w:pStyle w:val="af0"/>
        <w:spacing w:line="240" w:lineRule="auto"/>
        <w:ind w:firstLine="0"/>
      </w:pPr>
      <w:r w:rsidRPr="006C7568">
        <w:t>- методические материалы, определяющие процедуру оценивания знаний, умений, навыков и (или) опыта деятельности, характеризующих этапы формирования компетенций.</w:t>
      </w:r>
    </w:p>
    <w:p w:rsidR="00F46984" w:rsidRPr="006C7568" w:rsidRDefault="00F46984" w:rsidP="00D338EB">
      <w:pPr>
        <w:pStyle w:val="af0"/>
        <w:spacing w:line="240" w:lineRule="auto"/>
        <w:rPr>
          <w:b/>
        </w:rPr>
      </w:pPr>
    </w:p>
    <w:p w:rsidR="00F46984" w:rsidRPr="006C7568" w:rsidRDefault="00F46984" w:rsidP="00D338EB">
      <w:pPr>
        <w:pStyle w:val="af0"/>
        <w:spacing w:line="240" w:lineRule="auto"/>
        <w:ind w:firstLine="0"/>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Default="00F46984"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Default="006C7568" w:rsidP="00D338EB">
      <w:pPr>
        <w:pStyle w:val="af0"/>
        <w:spacing w:line="240" w:lineRule="auto"/>
        <w:ind w:firstLine="0"/>
        <w:rPr>
          <w:b/>
        </w:rPr>
      </w:pPr>
    </w:p>
    <w:p w:rsidR="006C7568" w:rsidRPr="006C7568" w:rsidRDefault="006C7568"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jc w:val="right"/>
        <w:rPr>
          <w:b/>
        </w:rPr>
      </w:pPr>
      <w:r w:rsidRPr="006C7568">
        <w:rPr>
          <w:b/>
        </w:rPr>
        <w:t xml:space="preserve">                                                                                                                                        П</w:t>
      </w:r>
      <w:r w:rsidR="006C7568">
        <w:rPr>
          <w:b/>
        </w:rPr>
        <w:t>риложение</w:t>
      </w:r>
      <w:r w:rsidRPr="006C7568">
        <w:rPr>
          <w:b/>
        </w:rPr>
        <w:t xml:space="preserve"> 6.</w:t>
      </w: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ind w:firstLine="0"/>
        <w:jc w:val="center"/>
        <w:rPr>
          <w:b/>
        </w:rPr>
      </w:pPr>
      <w:r w:rsidRPr="006C7568">
        <w:rPr>
          <w:b/>
        </w:rPr>
        <w:t>ПРОГРАММА ГОСУДАРСВЕННОЙ ИТОГОВОЙ АТТЕСТАЦИИ.</w:t>
      </w:r>
    </w:p>
    <w:p w:rsidR="00F46984" w:rsidRPr="006C7568" w:rsidRDefault="00F46984" w:rsidP="00D338EB">
      <w:pPr>
        <w:pStyle w:val="af0"/>
        <w:spacing w:line="240" w:lineRule="auto"/>
        <w:ind w:firstLine="0"/>
        <w:rPr>
          <w:b/>
        </w:rPr>
      </w:pPr>
    </w:p>
    <w:p w:rsidR="00F46984" w:rsidRPr="006C7568" w:rsidRDefault="00F46984" w:rsidP="00D338EB">
      <w:pPr>
        <w:pStyle w:val="af0"/>
        <w:spacing w:line="240" w:lineRule="auto"/>
      </w:pPr>
      <w:r w:rsidRPr="006C7568">
        <w:t xml:space="preserve">Программа итоговой государственной аттестации предназначена для студентов магистратуры выпускного курса очной формы обучения по направлению 42.04.02 </w:t>
      </w:r>
      <w:r w:rsidRPr="006C7568">
        <w:lastRenderedPageBreak/>
        <w:t>Журналистика. Программа содержит требования к профессиональной подготовленности магистра, требования к выпускной квалификационной работе магистра (магистерской диссертации), примерные темы исследовательских выпускных квалификационных работ, структуру выпускных квалификационных работ, требования к процедуре защиты выпускных квалификационных работ, требования к отзыву научного руководителя выпускной квалификационной работы, требования к отзыву рецензента выпускной квалификационной работы, критерии оценки выпускной квалификационной работы членами ГЭК.</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w:t>
      </w:r>
      <w:r w:rsidRPr="006C7568">
        <w:tab/>
        <w:t>Цели государственной итоговой аттестации выпускников программы «Политическая журналистика» но направлению подготовки 42.04.02  Журналистика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Целью итоговой государственной аттестации является установление уровня подготовки выпускника по направлению подготовки «Журналистика» к выполнению профессиональных задач и соответствия его подготовки требованиям федерального государственного образовательного стандарта (ФГОС) высшего образования.</w:t>
      </w:r>
    </w:p>
    <w:p w:rsidR="00F46984" w:rsidRPr="006C7568" w:rsidRDefault="00F46984" w:rsidP="00D338EB">
      <w:pPr>
        <w:pStyle w:val="af0"/>
        <w:spacing w:line="240" w:lineRule="auto"/>
      </w:pPr>
      <w:r w:rsidRPr="006C7568">
        <w:t>Программа итоговой государственной аттестации формируется как единый документ на основе требований государственного образовательного стандарта и содержания основной образовательной программы.</w:t>
      </w:r>
    </w:p>
    <w:p w:rsidR="00F46984" w:rsidRPr="006C7568" w:rsidRDefault="00F46984" w:rsidP="00D338EB">
      <w:pPr>
        <w:pStyle w:val="af0"/>
        <w:spacing w:line="240" w:lineRule="auto"/>
      </w:pPr>
      <w:r w:rsidRPr="006C7568">
        <w:t>Требования к содержанию, объему и структуре выпускной квалификационной работы определяются следующими нормативными документами:</w:t>
      </w:r>
    </w:p>
    <w:p w:rsidR="00F46984" w:rsidRPr="006C7568" w:rsidRDefault="00F46984" w:rsidP="00D338EB">
      <w:pPr>
        <w:pStyle w:val="af0"/>
        <w:spacing w:line="240" w:lineRule="auto"/>
      </w:pPr>
      <w:r w:rsidRPr="006C7568">
        <w:t xml:space="preserve">Нормативную правовую базу разработки программы ИГА составляют: </w:t>
      </w:r>
    </w:p>
    <w:p w:rsidR="00F46984" w:rsidRPr="006C7568" w:rsidRDefault="00F46984" w:rsidP="00D338EB">
      <w:pPr>
        <w:pStyle w:val="af0"/>
        <w:spacing w:line="240" w:lineRule="auto"/>
      </w:pPr>
      <w:r w:rsidRPr="006C7568">
        <w:t xml:space="preserve">• Федеральный закон Российской Федерации от 29.12.2012 № 273-ФЗ «Об образовании в Российской Федерации»; </w:t>
      </w:r>
    </w:p>
    <w:p w:rsidR="00F46984" w:rsidRPr="006C7568" w:rsidRDefault="00F46984" w:rsidP="00D338EB">
      <w:pPr>
        <w:pStyle w:val="af0"/>
        <w:spacing w:line="240" w:lineRule="auto"/>
      </w:pPr>
      <w:r w:rsidRPr="006C7568">
        <w:t xml:space="preserve">• приказ Минобрнауки России от 05.04.2017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w:t>
      </w:r>
      <w:r w:rsidRPr="006C7568">
        <w:cr/>
      </w:r>
    </w:p>
    <w:p w:rsidR="00F46984" w:rsidRPr="006C7568" w:rsidRDefault="00F46984" w:rsidP="00D338EB">
      <w:pPr>
        <w:pStyle w:val="af0"/>
        <w:spacing w:line="240" w:lineRule="auto"/>
      </w:pPr>
      <w:r w:rsidRPr="006C7568">
        <w:t xml:space="preserve">• приказ Минобрнауки России от 29.06.2015 г.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w:t>
      </w:r>
    </w:p>
    <w:p w:rsidR="00F46984" w:rsidRPr="006C7568" w:rsidRDefault="00F46984" w:rsidP="00D338EB">
      <w:pPr>
        <w:pStyle w:val="af0"/>
        <w:spacing w:line="240" w:lineRule="auto"/>
      </w:pPr>
      <w:r w:rsidRPr="006C7568">
        <w:t xml:space="preserve">• Федеральный государственный образовательный стандарт высшего образования (ФГОС ВО) по направлению подготовки Журналистика (42.03.02 -журналистика) (уровень магистратуры), утвержденный приказом Минобрнауки России от « 7 » августа 2014 г. № 951; </w:t>
      </w:r>
    </w:p>
    <w:p w:rsidR="00F46984" w:rsidRPr="006C7568" w:rsidRDefault="00F46984" w:rsidP="00D338EB">
      <w:pPr>
        <w:pStyle w:val="af0"/>
        <w:spacing w:line="240" w:lineRule="auto"/>
      </w:pPr>
      <w:r w:rsidRPr="006C7568">
        <w:t xml:space="preserve">• Нормативно-методические документы Минобрнауки России; </w:t>
      </w:r>
    </w:p>
    <w:p w:rsidR="00F46984" w:rsidRPr="006C7568" w:rsidRDefault="00F46984" w:rsidP="00D338EB">
      <w:pPr>
        <w:pStyle w:val="af0"/>
        <w:spacing w:line="240" w:lineRule="auto"/>
      </w:pPr>
      <w:r w:rsidRPr="006C7568">
        <w:t xml:space="preserve">• Примерная основная образовательная программа (ПрООП ВО) по направлению подготовки Журналистика (42.03.02 -журналистика), утвержденная Ученым Советом ДГУ; </w:t>
      </w:r>
    </w:p>
    <w:p w:rsidR="00F46984" w:rsidRPr="006C7568" w:rsidRDefault="00F46984" w:rsidP="00D338EB">
      <w:pPr>
        <w:pStyle w:val="af0"/>
        <w:spacing w:line="240" w:lineRule="auto"/>
      </w:pPr>
      <w:r w:rsidRPr="006C7568">
        <w:t xml:space="preserve">• Устав федерального государственного бюджетного образовательного учреждения высшего образования «Дагестанский государственный университет»; </w:t>
      </w:r>
    </w:p>
    <w:p w:rsidR="00F46984" w:rsidRPr="006C7568" w:rsidRDefault="00F46984" w:rsidP="00D338EB">
      <w:pPr>
        <w:pStyle w:val="af0"/>
        <w:spacing w:line="240" w:lineRule="auto"/>
      </w:pPr>
      <w:r w:rsidRPr="006C7568">
        <w:t>• Локальные акты ДГУ.</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2.</w:t>
      </w:r>
      <w:r w:rsidRPr="006C7568">
        <w:tab/>
        <w:t>Задачи государственной итоговой аттестации выпускников магистратуры программы «Политическая журналистика»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 выявить умения и навыки, необходимые в соответствующих видах профессиональной деятельности выпускника, отраженные в т.ч. в выпускных квалификационных работах: </w:t>
      </w:r>
    </w:p>
    <w:p w:rsidR="00F46984" w:rsidRPr="006C7568" w:rsidRDefault="00F46984" w:rsidP="00D338EB">
      <w:pPr>
        <w:pStyle w:val="af0"/>
        <w:spacing w:line="240" w:lineRule="auto"/>
      </w:pPr>
      <w:r w:rsidRPr="006C7568">
        <w:lastRenderedPageBreak/>
        <w:t xml:space="preserve">– сбор и анализ информации, необходимой для разработки медиапроекта, определение информационной ниши, проблемно- тематического направления, актуальной для СМИ «повестки дня», целевой аудитории; </w:t>
      </w:r>
    </w:p>
    <w:p w:rsidR="00F46984" w:rsidRPr="006C7568" w:rsidRDefault="00F46984" w:rsidP="00D338EB">
      <w:pPr>
        <w:pStyle w:val="af0"/>
        <w:spacing w:line="240" w:lineRule="auto"/>
      </w:pPr>
      <w:r w:rsidRPr="006C7568">
        <w:t xml:space="preserve">– разработка концепции, модели, формата издания, программы, рубрики, колонки, а также медиапроектов других типов; </w:t>
      </w:r>
    </w:p>
    <w:p w:rsidR="00F46984" w:rsidRPr="006C7568" w:rsidRDefault="00F46984" w:rsidP="00D338EB">
      <w:pPr>
        <w:pStyle w:val="af0"/>
        <w:spacing w:line="240" w:lineRule="auto"/>
      </w:pPr>
      <w:r w:rsidRPr="006C7568">
        <w:t xml:space="preserve">– текущее и перспективное планирование деятельности СМИ;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Также ГИА выпускников выявляет степень овладения следующими навыками, проявляющимися в тематике ВКР: </w:t>
      </w:r>
    </w:p>
    <w:p w:rsidR="00F46984" w:rsidRPr="006C7568" w:rsidRDefault="00F46984" w:rsidP="00D338EB">
      <w:pPr>
        <w:pStyle w:val="af0"/>
        <w:spacing w:line="240" w:lineRule="auto"/>
      </w:pPr>
      <w:r w:rsidRPr="006C7568">
        <w:t xml:space="preserve">– подготовки научных статей, докладов, сообщений (по результатам собственных исследований), а также публикаций в прессе; </w:t>
      </w:r>
    </w:p>
    <w:p w:rsidR="00F46984" w:rsidRPr="006C7568" w:rsidRDefault="00F46984" w:rsidP="00D338EB">
      <w:pPr>
        <w:pStyle w:val="af0"/>
        <w:spacing w:line="240" w:lineRule="auto"/>
      </w:pPr>
      <w:r w:rsidRPr="006C7568">
        <w:t>– научного исследования различных аспектов функционирования отечественных и зарубежных средств массовой информации (история, теория, организация редакционной деятельности, методика журналистского творчества, этические и правовые основы СМИ, политическая журналистика, а также других видов массовой коммуникации.</w:t>
      </w:r>
    </w:p>
    <w:p w:rsidR="00F46984" w:rsidRPr="006C7568" w:rsidRDefault="00F46984" w:rsidP="00D338EB">
      <w:pPr>
        <w:pStyle w:val="af0"/>
        <w:spacing w:line="240" w:lineRule="auto"/>
      </w:pPr>
      <w:r w:rsidRPr="006C7568">
        <w:t>Современные требования к качеству журналистского образования определяются такими факторами, как универсализация журналистской профессии и интернационализация журналистского образования.</w:t>
      </w:r>
    </w:p>
    <w:p w:rsidR="00F46984" w:rsidRPr="006C7568" w:rsidRDefault="00F46984" w:rsidP="00D338EB">
      <w:pPr>
        <w:pStyle w:val="af0"/>
        <w:spacing w:line="240" w:lineRule="auto"/>
      </w:pPr>
      <w:r w:rsidRPr="006C7568">
        <w:t>Качество и уровень работы журналистов становятся глобальной проблемой, что сегодня остро ощущается во многих странах и является одним из важнейших аспектов развития культуры и современного общества знаний. Происходят серьезные изменения и в самой журналистике. Сегодня журналист обладает цифровыми технологиями, позволяющими одновременно работать для газеты, радио, телевидения, Интернета, мобильной журналистики. Для профессиональных дискуссий об уровне журналистского образования принципиальны два вектора - социальный заказ на качественную журналистику и инновационные методы в журналистском образовании.</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3.</w:t>
      </w:r>
      <w:r w:rsidRPr="006C7568">
        <w:tab/>
        <w:t>Требования к профессиональной подготовленности магистра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Виды профессиональной деятельности, к которым готовятся выпускники, освоившие программу магистратуры: </w:t>
      </w:r>
    </w:p>
    <w:p w:rsidR="00F46984" w:rsidRPr="006C7568" w:rsidRDefault="00F46984" w:rsidP="00D338EB">
      <w:pPr>
        <w:pStyle w:val="af0"/>
        <w:spacing w:line="240" w:lineRule="auto"/>
      </w:pPr>
      <w:r w:rsidRPr="006C7568">
        <w:t></w:t>
      </w:r>
      <w:r w:rsidRPr="006C7568">
        <w:tab/>
        <w:t>организационно-управленческая;</w:t>
      </w:r>
    </w:p>
    <w:p w:rsidR="00F46984" w:rsidRPr="006C7568" w:rsidRDefault="00F46984" w:rsidP="00D338EB">
      <w:pPr>
        <w:pStyle w:val="af0"/>
        <w:spacing w:line="240" w:lineRule="auto"/>
      </w:pPr>
      <w:r w:rsidRPr="006C7568">
        <w:t></w:t>
      </w:r>
      <w:r w:rsidRPr="006C7568">
        <w:tab/>
        <w:t>научно-исследовательская;</w:t>
      </w:r>
    </w:p>
    <w:p w:rsidR="00F46984" w:rsidRPr="006C7568" w:rsidRDefault="00F46984" w:rsidP="00D338EB">
      <w:pPr>
        <w:pStyle w:val="af0"/>
        <w:spacing w:line="240" w:lineRule="auto"/>
      </w:pPr>
      <w:r w:rsidRPr="006C7568">
        <w:t></w:t>
      </w:r>
      <w:r w:rsidRPr="006C7568">
        <w:tab/>
        <w:t>педагогическая.</w:t>
      </w:r>
    </w:p>
    <w:p w:rsidR="00F46984" w:rsidRPr="006C7568" w:rsidRDefault="00F46984" w:rsidP="00D338EB">
      <w:pPr>
        <w:pStyle w:val="af0"/>
        <w:spacing w:line="240" w:lineRule="auto"/>
      </w:pPr>
      <w:r w:rsidRPr="006C7568">
        <w:t xml:space="preserve">При разработке и реализации программы магистратуры организация ориентируется на конкретный вид (виды) профессиональной деятельности, </w:t>
      </w:r>
    </w:p>
    <w:p w:rsidR="00F46984" w:rsidRPr="006C7568" w:rsidRDefault="00F46984" w:rsidP="00D338EB">
      <w:pPr>
        <w:pStyle w:val="af0"/>
        <w:spacing w:line="240" w:lineRule="auto"/>
      </w:pPr>
      <w:r w:rsidRPr="006C7568">
        <w:t>к которому (которым) готовится магистр, исходя из потребностей рынка труда, научно-исследовательского и материально-технических ресурсов организации.</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Выпускник, освоивший  программу магистратуры, в соответствии с видом (видами) профессиональной деятельности, на который (которые) ориентирована программа магистратуры, должен быть готов решать следующие профессиональные задачи:</w:t>
      </w:r>
    </w:p>
    <w:p w:rsidR="00F46984" w:rsidRPr="006C7568" w:rsidRDefault="00F46984" w:rsidP="00D338EB">
      <w:pPr>
        <w:pStyle w:val="af0"/>
        <w:spacing w:line="240" w:lineRule="auto"/>
      </w:pPr>
      <w:r w:rsidRPr="006C7568">
        <w:t>организационно-управленческая деятельность:</w:t>
      </w:r>
    </w:p>
    <w:p w:rsidR="00F46984" w:rsidRPr="006C7568" w:rsidRDefault="00F46984" w:rsidP="00D338EB">
      <w:pPr>
        <w:pStyle w:val="af0"/>
        <w:spacing w:line="240" w:lineRule="auto"/>
      </w:pPr>
      <w:r w:rsidRPr="006C7568">
        <w:t>квалифицированное, на базе современных требований, выполнение обязанностей сотрудников соответствующего профиля;</w:t>
      </w:r>
    </w:p>
    <w:p w:rsidR="00F46984" w:rsidRPr="006C7568" w:rsidRDefault="00F46984" w:rsidP="00D338EB">
      <w:pPr>
        <w:pStyle w:val="af0"/>
        <w:spacing w:line="240" w:lineRule="auto"/>
      </w:pPr>
      <w:r w:rsidRPr="006C7568">
        <w:t>научно-исследовательская:</w:t>
      </w:r>
    </w:p>
    <w:p w:rsidR="00F46984" w:rsidRPr="006C7568" w:rsidRDefault="00F46984" w:rsidP="00D338EB">
      <w:pPr>
        <w:pStyle w:val="af0"/>
        <w:spacing w:line="240" w:lineRule="auto"/>
      </w:pPr>
      <w:r w:rsidRPr="006C7568">
        <w:t>научное исследование различных аспектов функционирования отечественных и зарубежных средств массовой информации, а также других видов массовой коммуникации на основе самостоятельно разработанной методологии и методики, получение теоретически и практически значимых результатов, выводов;</w:t>
      </w:r>
    </w:p>
    <w:p w:rsidR="00F46984" w:rsidRPr="006C7568" w:rsidRDefault="00F46984" w:rsidP="00D338EB">
      <w:pPr>
        <w:pStyle w:val="af0"/>
        <w:spacing w:line="240" w:lineRule="auto"/>
      </w:pPr>
      <w:r w:rsidRPr="006C7568">
        <w:t>подготовка научных публикаций, докладов, сообщений по результатам собственных исследований или выполненных исследовательской группой при участии автора;</w:t>
      </w:r>
    </w:p>
    <w:p w:rsidR="00F46984" w:rsidRPr="006C7568" w:rsidRDefault="00F46984" w:rsidP="00D338EB">
      <w:pPr>
        <w:pStyle w:val="af0"/>
        <w:spacing w:line="240" w:lineRule="auto"/>
      </w:pPr>
      <w:r w:rsidRPr="006C7568">
        <w:lastRenderedPageBreak/>
        <w:t xml:space="preserve">педагогическая: </w:t>
      </w:r>
    </w:p>
    <w:p w:rsidR="00F46984" w:rsidRPr="006C7568" w:rsidRDefault="00F46984" w:rsidP="00D338EB">
      <w:pPr>
        <w:pStyle w:val="af0"/>
        <w:spacing w:line="240" w:lineRule="auto"/>
      </w:pPr>
      <w:r w:rsidRPr="006C7568">
        <w:t>выполнение учебно-педагогической работы.</w:t>
      </w:r>
    </w:p>
    <w:p w:rsidR="00F46984" w:rsidRPr="006C7568" w:rsidRDefault="00F46984" w:rsidP="00D338EB">
      <w:pPr>
        <w:pStyle w:val="af0"/>
        <w:spacing w:line="240" w:lineRule="auto"/>
      </w:pPr>
      <w:r w:rsidRPr="006C7568">
        <w:t>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F46984" w:rsidRPr="006C7568" w:rsidRDefault="00F46984" w:rsidP="00D338EB">
      <w:pPr>
        <w:pStyle w:val="af0"/>
        <w:spacing w:line="240" w:lineRule="auto"/>
      </w:pPr>
      <w:r w:rsidRPr="006C7568">
        <w:t>Выпускник, освоивший программу магистратуры, должен обладать следующими униврсальными компетенциями (УК):</w:t>
      </w:r>
    </w:p>
    <w:p w:rsidR="00F46984" w:rsidRPr="006C7568" w:rsidRDefault="00F46984" w:rsidP="00D338EB">
      <w:pPr>
        <w:pStyle w:val="af0"/>
        <w:spacing w:line="240" w:lineRule="auto"/>
      </w:pPr>
      <w:r w:rsidRPr="006C7568">
        <w:t xml:space="preserve">УК-1. Способен осуществлять критический анализ проблемных ситуаций на основе системного подхода, вырабатывать стратегию действий.  </w:t>
      </w:r>
    </w:p>
    <w:p w:rsidR="00F46984" w:rsidRPr="006C7568" w:rsidRDefault="00F46984" w:rsidP="00D338EB">
      <w:pPr>
        <w:pStyle w:val="af0"/>
        <w:spacing w:line="240" w:lineRule="auto"/>
      </w:pPr>
      <w:r w:rsidRPr="006C7568">
        <w:t>УК-2. Способен управлять проектом на всех этапах его жизненного цикла.</w:t>
      </w:r>
    </w:p>
    <w:p w:rsidR="00F46984" w:rsidRPr="006C7568" w:rsidRDefault="00F46984" w:rsidP="00D338EB">
      <w:pPr>
        <w:pStyle w:val="af0"/>
        <w:spacing w:line="240" w:lineRule="auto"/>
      </w:pPr>
      <w:r w:rsidRPr="006C7568">
        <w:t xml:space="preserve">УК-3. Способен организовывать и руководить работой команды, вырабатывая командную стратегию для достижения поставленной цели. </w:t>
      </w:r>
    </w:p>
    <w:p w:rsidR="00F46984" w:rsidRPr="006C7568" w:rsidRDefault="00F46984" w:rsidP="00D338EB">
      <w:pPr>
        <w:pStyle w:val="af0"/>
        <w:spacing w:line="240" w:lineRule="auto"/>
      </w:pPr>
      <w:r w:rsidRPr="006C7568">
        <w:t>УК-4. Способен применить современные коммуникативные технологии, в том числе на иностранном(ых) языке(ах), для академического и профессионального взаимодействия.</w:t>
      </w:r>
    </w:p>
    <w:p w:rsidR="00F46984" w:rsidRPr="006C7568" w:rsidRDefault="00F46984" w:rsidP="00D338EB">
      <w:pPr>
        <w:pStyle w:val="af0"/>
        <w:spacing w:line="240" w:lineRule="auto"/>
      </w:pPr>
      <w:r w:rsidRPr="006C7568">
        <w:t xml:space="preserve">УК-5. Способен анализировать и учитывать разнообразие культур в процессе межкультурного взаимодействия. </w:t>
      </w:r>
    </w:p>
    <w:p w:rsidR="00F46984" w:rsidRPr="006C7568" w:rsidRDefault="00F46984" w:rsidP="00D338EB">
      <w:pPr>
        <w:pStyle w:val="af0"/>
        <w:spacing w:line="240" w:lineRule="auto"/>
      </w:pPr>
      <w:r w:rsidRPr="006C7568">
        <w:t xml:space="preserve">УК-6. Способен определять и реализовывать  приоритеты собственной деятельности и способы ее совершенствования на основе самооценки. </w:t>
      </w:r>
    </w:p>
    <w:p w:rsidR="00F46984" w:rsidRPr="006C7568" w:rsidRDefault="00F46984" w:rsidP="00D338EB">
      <w:pPr>
        <w:pStyle w:val="af0"/>
        <w:spacing w:line="240" w:lineRule="auto"/>
      </w:pPr>
      <w:r w:rsidRPr="006C7568">
        <w:t>Выпускник, освоивший программы магистратуры, должен обладать следующими общепрофессиональными компетенциями (ОПК):</w:t>
      </w:r>
    </w:p>
    <w:p w:rsidR="00F46984" w:rsidRPr="006C7568" w:rsidRDefault="00F46984" w:rsidP="00D338EB">
      <w:pPr>
        <w:pStyle w:val="af0"/>
        <w:spacing w:line="240" w:lineRule="auto"/>
      </w:pPr>
      <w:r w:rsidRPr="006C7568">
        <w:t>ОПК-1. Способен планировать, организовывать и координировать процесс создания востребованных обществом и индустрией медиатекстов и (или) медиапродуктов, и (или) коммуникационных продуктов, отслеживать и учитывать изменение норм русского и иностранного языков, особенностей иных знаковых систем.</w:t>
      </w:r>
    </w:p>
    <w:p w:rsidR="00F46984" w:rsidRPr="006C7568" w:rsidRDefault="00F46984" w:rsidP="00D338EB">
      <w:pPr>
        <w:pStyle w:val="af0"/>
        <w:spacing w:line="240" w:lineRule="auto"/>
      </w:pPr>
      <w:r w:rsidRPr="006C7568">
        <w:t xml:space="preserve">ОПК-2. Способен анализировать основные тенденции развития общественных и государственных институтов для их разностороннего освещения в создаваемых медиатекстах и (или) медиапродуктах, и (или) коммуникационных продуктах. </w:t>
      </w:r>
    </w:p>
    <w:p w:rsidR="00F46984" w:rsidRPr="006C7568" w:rsidRDefault="00F46984" w:rsidP="00D338EB">
      <w:pPr>
        <w:pStyle w:val="af0"/>
        <w:spacing w:line="240" w:lineRule="auto"/>
      </w:pPr>
      <w:r w:rsidRPr="006C7568">
        <w:t xml:space="preserve">ОПК-3. Способен анализировать многообразие достижений отечественной и мировой культуры в процессе создания медиатекстов и (или) медиапродуктов,  и (или) коммуникационных продуктов. </w:t>
      </w:r>
    </w:p>
    <w:p w:rsidR="00F46984" w:rsidRPr="006C7568" w:rsidRDefault="00F46984" w:rsidP="00D338EB">
      <w:pPr>
        <w:pStyle w:val="af0"/>
        <w:spacing w:line="240" w:lineRule="auto"/>
      </w:pPr>
      <w:r w:rsidRPr="006C7568">
        <w:t xml:space="preserve">ОПК-4. Способен анализировать потребности общества и интересы аудитории в целях прогнозирования и удовлетворения спроса на медиатексты и (или) медиапродукты. И (или) коммуникационные продукты. </w:t>
      </w:r>
    </w:p>
    <w:p w:rsidR="00F46984" w:rsidRPr="006C7568" w:rsidRDefault="00F46984" w:rsidP="00D338EB">
      <w:pPr>
        <w:pStyle w:val="af0"/>
        <w:spacing w:line="240" w:lineRule="auto"/>
      </w:pPr>
      <w:r w:rsidRPr="006C7568">
        <w:t xml:space="preserve">ОПК-5. Способен для принятия профессиональных решений анализировать актуальные тенденции развития медиакоммуникационных систем региона, страны и мира, исходя из политических и экономических механизмов их функционирования, правовых и этических норм регулирования. </w:t>
      </w:r>
    </w:p>
    <w:p w:rsidR="00F46984" w:rsidRPr="006C7568" w:rsidRDefault="00F46984" w:rsidP="00D338EB">
      <w:pPr>
        <w:pStyle w:val="af0"/>
        <w:spacing w:line="240" w:lineRule="auto"/>
      </w:pPr>
      <w:r w:rsidRPr="006C7568">
        <w:t xml:space="preserve">ОПК-6. Способен отбирать и внедрять в процесс медиапроизводства современные технические средства  и информационно-коммуникационные технологии. </w:t>
      </w:r>
    </w:p>
    <w:p w:rsidR="00F46984" w:rsidRPr="006C7568" w:rsidRDefault="00F46984" w:rsidP="00D338EB">
      <w:pPr>
        <w:pStyle w:val="af0"/>
        <w:spacing w:line="240" w:lineRule="auto"/>
      </w:pPr>
      <w:r w:rsidRPr="006C7568">
        <w:t xml:space="preserve">ОПК-7. Способен оценивать и прогнозировать возможные эффекты в медиасфере, следуя принципам социальной ответственности. </w:t>
      </w:r>
    </w:p>
    <w:p w:rsidR="00F46984" w:rsidRPr="006C7568" w:rsidRDefault="00F46984" w:rsidP="00D338EB">
      <w:pPr>
        <w:pStyle w:val="af0"/>
        <w:spacing w:line="240" w:lineRule="auto"/>
      </w:pPr>
      <w:r w:rsidRPr="006C7568">
        <w:t>Выпускник, освоивший программу магистратуры, должен обладать профессиональными компетенциями (ПК), соответствующими виду (видам) профессиональной деятельности, на который (которые) ориентирована программа магистратуры:</w:t>
      </w:r>
    </w:p>
    <w:p w:rsidR="00F46984" w:rsidRPr="006C7568" w:rsidRDefault="00F46984" w:rsidP="00D338EB">
      <w:pPr>
        <w:pStyle w:val="af0"/>
        <w:spacing w:line="240" w:lineRule="auto"/>
      </w:pPr>
      <w:r w:rsidRPr="006C7568">
        <w:t xml:space="preserve">организационно-управленческая деятельность: </w:t>
      </w:r>
    </w:p>
    <w:p w:rsidR="00F46984" w:rsidRPr="006C7568" w:rsidRDefault="00F46984" w:rsidP="00D338EB">
      <w:pPr>
        <w:pStyle w:val="af0"/>
        <w:spacing w:line="240" w:lineRule="auto"/>
      </w:pPr>
      <w:r w:rsidRPr="006C7568">
        <w:t>ПК-4 Способен организовать работу и руководить предприятием (подразделением) в современной медиаиндустрии;</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научно-исследовательская деятельность:</w:t>
      </w:r>
    </w:p>
    <w:p w:rsidR="00F46984" w:rsidRPr="006C7568" w:rsidRDefault="00F46984" w:rsidP="00D338EB">
      <w:pPr>
        <w:pStyle w:val="af0"/>
        <w:spacing w:line="240" w:lineRule="auto"/>
      </w:pPr>
      <w:r w:rsidRPr="006C7568">
        <w:lastRenderedPageBreak/>
        <w:t>ПК-5 Способен системно выстраивать производственный процесс выпуска журналистского текста и (или) продукта с применением современных редакционных технологий;</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педагогическая деятельность:</w:t>
      </w:r>
    </w:p>
    <w:p w:rsidR="00F46984" w:rsidRPr="006C7568" w:rsidRDefault="00F46984" w:rsidP="00D338EB">
      <w:pPr>
        <w:pStyle w:val="af0"/>
        <w:spacing w:line="240" w:lineRule="auto"/>
      </w:pPr>
      <w:r w:rsidRPr="006C7568">
        <w:t>ПК-6 Способен проводить научное исследование в сфере журналистики и медиа на основе самостоятельно разработанной или адаптированной методологии и методики</w:t>
      </w:r>
    </w:p>
    <w:p w:rsidR="00F46984" w:rsidRPr="006C7568" w:rsidRDefault="00F46984" w:rsidP="00D338EB">
      <w:pPr>
        <w:pStyle w:val="af0"/>
        <w:spacing w:line="240" w:lineRule="auto"/>
      </w:pPr>
      <w:r w:rsidRPr="006C7568">
        <w:t>ПК-7 Способен принимать участие в преподавании и разработке учебно-методических материалов дисциплин, соответствующих данному направлению подготовки на разных уровнях образования</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4.</w:t>
      </w:r>
      <w:r w:rsidRPr="006C7568">
        <w:tab/>
        <w:t>Виды проведения государственной итоговой аттестации выпускников</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Государственная итоговая аттестация выпускника магистратуры предполагает защиту выпускной квалификационной работы (магистерской диссертации), включая подготовку к защите и процедуру защиты. На основе Положения о государственной итоговой аттестации, утвержденного Миобрнауки России и требований ФГОС ВО по на правлению подготовки 42.04.02 Журналистика в ФГБОУ ВО «Дагестанский государственный университет» разработаны и утверждены соответствующие нормативные документы, регламентирующие проведение государственной итоговой аттестации: </w:t>
      </w:r>
    </w:p>
    <w:p w:rsidR="00F46984" w:rsidRPr="006C7568" w:rsidRDefault="00F46984" w:rsidP="00D338EB">
      <w:pPr>
        <w:pStyle w:val="af0"/>
        <w:spacing w:line="240" w:lineRule="auto"/>
      </w:pPr>
      <w:r w:rsidRPr="006C7568">
        <w:t xml:space="preserve">– Положение об итоговой  государственной аттестации выпускников Дагестанского государственного университета. </w:t>
      </w:r>
    </w:p>
    <w:p w:rsidR="00F46984" w:rsidRPr="006C7568" w:rsidRDefault="00F46984" w:rsidP="00D338EB">
      <w:pPr>
        <w:pStyle w:val="af0"/>
        <w:spacing w:line="240" w:lineRule="auto"/>
      </w:pPr>
      <w:r w:rsidRPr="006C7568">
        <w:t>В результате подготовки и защиты выпускной квалификационной работы магистр должен продемонстрировать способность и умение самостоятельно решать на современном уровне задачи своей профессиональной деятельности, профессионально излагать специальную информацию, научно аргументировать и защищать свою точку зрения.</w:t>
      </w:r>
    </w:p>
    <w:p w:rsidR="00F46984" w:rsidRPr="006C7568" w:rsidRDefault="00F46984" w:rsidP="00D338EB">
      <w:pPr>
        <w:pStyle w:val="af0"/>
        <w:spacing w:line="240" w:lineRule="auto"/>
      </w:pPr>
      <w:r w:rsidRPr="006C7568">
        <w:t>Итоговая государственная аттестация включает защиту выпускной квалификационной работы (магистерской диссертации).</w:t>
      </w:r>
    </w:p>
    <w:p w:rsidR="00F46984" w:rsidRPr="006C7568" w:rsidRDefault="00F46984" w:rsidP="00D338EB">
      <w:pPr>
        <w:pStyle w:val="af0"/>
        <w:spacing w:line="240" w:lineRule="auto"/>
      </w:pPr>
      <w:r w:rsidRPr="006C7568">
        <w:t xml:space="preserve">Порядок проведения государственной аттестации доводится до сведения студентов заведующим кафедрой печатных СМИ не позднее, чем за шесть месяцев до начала итоговой аттестации. </w:t>
      </w:r>
    </w:p>
    <w:p w:rsidR="00F46984" w:rsidRPr="006C7568" w:rsidRDefault="00F46984" w:rsidP="00D338EB">
      <w:pPr>
        <w:pStyle w:val="af0"/>
        <w:spacing w:line="240" w:lineRule="auto"/>
      </w:pPr>
      <w:r w:rsidRPr="006C7568">
        <w:t>Итоговая государственная аттестация осуществляется государственными аттестационными комиссиями. Государственные аттестационные комиссии руководствуются в своей деятельности Положением об итоговой государственной аттестации выпускников вузов РФ, утвержденным Министерством образования РФ, соответствующими государственными образовательными стандартами высшего образования в части, касающейся требований к итоговой государственной аттестации; Положением об итоговой государственной аттестации выпускников Дагестанского государственного университета; учебно-методической документацией, разработанной  в Дагестанском государственном университете на основе ФГОС ВО по направлениям подготовки высшего образования; методическими рекомендациями учебно-методических объединений высших учебных заведений.</w:t>
      </w:r>
    </w:p>
    <w:p w:rsidR="00F46984" w:rsidRPr="006C7568" w:rsidRDefault="00F46984" w:rsidP="00D338EB">
      <w:pPr>
        <w:pStyle w:val="af0"/>
        <w:spacing w:line="240" w:lineRule="auto"/>
      </w:pPr>
      <w:r w:rsidRPr="006C7568">
        <w:t>ГЭК возглавляет председатель, организующий и контролирующий деятельность всех экзаменационных комиссий, обеспечивающий единство требований, предъявляемых к выпускникам. Председателем ГЭК утверждается, как правило, лицо, не работающее в вузе, из числа докторов наук, профессоров соответствующего направления, а при их отсутствии - кандидатов наук или крупных специалистов предприятий, организаций, учреждений, являющихся потребителями кадров данного профиля. Председатели ГЭК по направлению утверждаются приказом ректора ДГУ.</w:t>
      </w:r>
    </w:p>
    <w:p w:rsidR="00F46984" w:rsidRPr="006C7568" w:rsidRDefault="00F46984" w:rsidP="00D338EB">
      <w:pPr>
        <w:pStyle w:val="af0"/>
        <w:spacing w:line="240" w:lineRule="auto"/>
      </w:pPr>
      <w:r w:rsidRPr="006C7568">
        <w:t xml:space="preserve">Государственные аттестационные комиссии формируются из профессорско-преподавательского состава и научных работников Дагестанского государственного </w:t>
      </w:r>
      <w:r w:rsidRPr="006C7568">
        <w:lastRenderedPageBreak/>
        <w:t>университета, а также лиц, приглашаемых из сторонних организаций: специалистов предприятий, учреждений и организаций -потребителей кадров данного профиля, ведущих преподавателей и научных работников других высших учебных заведений. Состав ГЭК утверждается приказом ректора ДГУ на основании представления Ученого совета филологического факультета. Число членов ГЭК не должно превышать норм, установленных Министерством образования и науки РФ.</w:t>
      </w:r>
    </w:p>
    <w:p w:rsidR="00F46984" w:rsidRPr="006C7568" w:rsidRDefault="00F46984" w:rsidP="00D338EB">
      <w:pPr>
        <w:pStyle w:val="af0"/>
        <w:spacing w:line="240" w:lineRule="auto"/>
      </w:pPr>
      <w:r w:rsidRPr="006C7568">
        <w:t>Основные функции ГЭК:</w:t>
      </w:r>
    </w:p>
    <w:p w:rsidR="00F46984" w:rsidRPr="006C7568" w:rsidRDefault="00F46984" w:rsidP="00D338EB">
      <w:pPr>
        <w:pStyle w:val="af0"/>
        <w:spacing w:line="240" w:lineRule="auto"/>
      </w:pPr>
      <w:r w:rsidRPr="006C7568">
        <w:t>•</w:t>
      </w:r>
      <w:r w:rsidRPr="006C7568">
        <w:tab/>
        <w:t>комплексная оценка уровня подготовки выпускника и соответствия его подготовки требованиям ФГОС ВО;</w:t>
      </w:r>
    </w:p>
    <w:p w:rsidR="00F46984" w:rsidRPr="006C7568" w:rsidRDefault="00F46984" w:rsidP="00D338EB">
      <w:pPr>
        <w:pStyle w:val="af0"/>
        <w:spacing w:line="240" w:lineRule="auto"/>
      </w:pPr>
      <w:r w:rsidRPr="006C7568">
        <w:t>•</w:t>
      </w:r>
      <w:r w:rsidRPr="006C7568">
        <w:tab/>
        <w:t>решение вопроса о присвоении квалификации по результатам итоговой государственной аттестации и выдаче выпускнику соответствующего диплома о высшем образовании;</w:t>
      </w:r>
    </w:p>
    <w:p w:rsidR="00F46984" w:rsidRPr="006C7568" w:rsidRDefault="00F46984" w:rsidP="00D338EB">
      <w:pPr>
        <w:pStyle w:val="af0"/>
        <w:spacing w:line="240" w:lineRule="auto"/>
      </w:pPr>
      <w:r w:rsidRPr="006C7568">
        <w:t>•</w:t>
      </w:r>
      <w:r w:rsidRPr="006C7568">
        <w:tab/>
        <w:t>разработка рекомендаций по совершенствованию подготовки выпускников на основании результатов работы комиссий.</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5.</w:t>
      </w:r>
      <w:r w:rsidRPr="006C7568">
        <w:tab/>
        <w:t>Государственный экзамен</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Государственный экзамен по программе подготовки «Политичекая журналиста» не предусмотрен ОПОП ВО направления подготовки 42.04.02 Журналистика.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6.</w:t>
      </w:r>
      <w:r w:rsidRPr="006C7568">
        <w:tab/>
        <w:t xml:space="preserve">Выпускная квалификационная работа (ВКР)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Государственная итоговая аттестация направлена на установление соответствия уровня профессиональной подготовки выпускников требованиям ФГОС ВО, включает защиту выпускной квалификационной работы (магистерской диссертации). ВКР выполняются в формах, соответствующих определенным уровням (ступеням) высшего образования. Для квалификации магистр – в форме магистерской диссертации.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7.</w:t>
      </w:r>
      <w:r w:rsidRPr="006C7568">
        <w:tab/>
        <w:t>Требования к допуску к написанию ВКР</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Студент магистратуры направления 42.02.04 Журналистика может быть к допущен к защите ВКР после выполнения им учебного плана и опубликования не менее одной научной статьи в рецензируемом научном журнале. Решение о допуске принимается на заседании  кафедры печатных СМИ Дагестанского государственного университета.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8.</w:t>
      </w:r>
      <w:r w:rsidRPr="006C7568">
        <w:tab/>
        <w:t>Требования к выпускной квалификационной работе магистра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Выпускная квалификационная работа магистра выполняется на базе теоретических знаний и практических навыков, полученных студентом в течение всего срока обучения.</w:t>
      </w:r>
    </w:p>
    <w:p w:rsidR="00F46984" w:rsidRPr="006C7568" w:rsidRDefault="00F46984" w:rsidP="00D338EB">
      <w:pPr>
        <w:pStyle w:val="af0"/>
        <w:spacing w:line="240" w:lineRule="auto"/>
      </w:pPr>
      <w:r w:rsidRPr="006C7568">
        <w:t>Выпускная квалифицированная работа магистра должна быть исследовательской – в которой анализируются актуальные проблемы политической журналистики В исследовательской работе выпускник должен продемонстрировать умение выделить проблему, актуальную в определенной области политической журналистики, определить объект и предмет исследования, сформулировать его цели и задачи, проявить способность исследовать проблему, анализировать имеющийся эмпирический материал и научную литературу, делать обоснованные выводы, используя базовые теоретические и практические знания, полученные в процессе общепрофессиональной и специально-профессиональной подготовки.</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9.</w:t>
      </w:r>
      <w:r w:rsidRPr="006C7568">
        <w:tab/>
        <w:t>Порядок проведения итоговой государственной аттестации</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lastRenderedPageBreak/>
        <w:t xml:space="preserve">Защита ВКР выпускником является завершающим этапом его обучения. Целью выпускной квалификационной работы является закрепление, систематизация и расширение теоретических и практических знаний в профессиональной сфере, развитие навыков самостоятельной работы и применение методов исследования; выявление подготовленности выпускника для самостоятельной работы в профессиональной области исследования. К защите ВКР допускаются обучающиеся, успешно завершившие в полном объеме освоение основной образовательной программы по направлениям подготовки высшего образования, разработанной университетом в соответствии с требованиями ФГОС и ГОС высшего образования. При планировании учебного процесса на подготовку ВКР должно предусматриваться определенное время, продолжительность которого регламентируется ФГОС и ГОС по соответствующему направлению (специальности). ВКР должна состоять из введения, двух-трех глав, выводов (при желании возможно дополнить их заключением или рекомендациями, списка использованной литературы, приложений. В каждой главе должно быть, как правило, 2-3 параграфа. Структура ВКР, как правило, включает: </w:t>
      </w:r>
    </w:p>
    <w:p w:rsidR="00F46984" w:rsidRPr="006C7568" w:rsidRDefault="00F46984" w:rsidP="00D338EB">
      <w:pPr>
        <w:pStyle w:val="af0"/>
        <w:spacing w:line="240" w:lineRule="auto"/>
      </w:pPr>
      <w:r w:rsidRPr="006C7568">
        <w:t xml:space="preserve">• титульный лист; </w:t>
      </w:r>
    </w:p>
    <w:p w:rsidR="00F46984" w:rsidRPr="006C7568" w:rsidRDefault="00F46984" w:rsidP="00D338EB">
      <w:pPr>
        <w:pStyle w:val="af0"/>
        <w:spacing w:line="240" w:lineRule="auto"/>
      </w:pPr>
      <w:r w:rsidRPr="006C7568">
        <w:t xml:space="preserve">• оглавление; </w:t>
      </w:r>
    </w:p>
    <w:p w:rsidR="00F46984" w:rsidRPr="006C7568" w:rsidRDefault="00F46984" w:rsidP="00D338EB">
      <w:pPr>
        <w:pStyle w:val="af0"/>
        <w:spacing w:line="240" w:lineRule="auto"/>
      </w:pPr>
      <w:r w:rsidRPr="006C7568">
        <w:t xml:space="preserve">• введение; </w:t>
      </w:r>
    </w:p>
    <w:p w:rsidR="00F46984" w:rsidRPr="006C7568" w:rsidRDefault="00F46984" w:rsidP="00D338EB">
      <w:pPr>
        <w:pStyle w:val="af0"/>
        <w:spacing w:line="240" w:lineRule="auto"/>
      </w:pPr>
      <w:r w:rsidRPr="006C7568">
        <w:t xml:space="preserve">• обзор научной литературы по избранной проблематике; </w:t>
      </w:r>
    </w:p>
    <w:p w:rsidR="00F46984" w:rsidRPr="006C7568" w:rsidRDefault="00F46984" w:rsidP="00D338EB">
      <w:pPr>
        <w:pStyle w:val="af0"/>
        <w:spacing w:line="240" w:lineRule="auto"/>
      </w:pPr>
      <w:r w:rsidRPr="006C7568">
        <w:t xml:space="preserve">• характеристику объекта исследования; </w:t>
      </w:r>
    </w:p>
    <w:p w:rsidR="00F46984" w:rsidRPr="006C7568" w:rsidRDefault="00F46984" w:rsidP="00D338EB">
      <w:pPr>
        <w:pStyle w:val="af0"/>
        <w:spacing w:line="240" w:lineRule="auto"/>
      </w:pPr>
      <w:r w:rsidRPr="006C7568">
        <w:t xml:space="preserve">• характеристику методики исследования; </w:t>
      </w:r>
    </w:p>
    <w:p w:rsidR="00F46984" w:rsidRPr="006C7568" w:rsidRDefault="00F46984" w:rsidP="00D338EB">
      <w:pPr>
        <w:pStyle w:val="af0"/>
        <w:spacing w:line="240" w:lineRule="auto"/>
      </w:pPr>
      <w:r w:rsidRPr="006C7568">
        <w:t xml:space="preserve">• описание полученных результатов; </w:t>
      </w:r>
    </w:p>
    <w:p w:rsidR="00F46984" w:rsidRPr="006C7568" w:rsidRDefault="00F46984" w:rsidP="00D338EB">
      <w:pPr>
        <w:pStyle w:val="af0"/>
        <w:spacing w:line="240" w:lineRule="auto"/>
      </w:pPr>
      <w:r w:rsidRPr="006C7568">
        <w:t xml:space="preserve">• обсуждение результатов; </w:t>
      </w:r>
    </w:p>
    <w:p w:rsidR="00F46984" w:rsidRPr="006C7568" w:rsidRDefault="00F46984" w:rsidP="00D338EB">
      <w:pPr>
        <w:pStyle w:val="af0"/>
        <w:spacing w:line="240" w:lineRule="auto"/>
      </w:pPr>
      <w:r w:rsidRPr="006C7568">
        <w:t xml:space="preserve">• выводы; </w:t>
      </w:r>
    </w:p>
    <w:p w:rsidR="00F46984" w:rsidRPr="006C7568" w:rsidRDefault="00F46984" w:rsidP="00D338EB">
      <w:pPr>
        <w:pStyle w:val="af0"/>
        <w:spacing w:line="240" w:lineRule="auto"/>
      </w:pPr>
      <w:r w:rsidRPr="006C7568">
        <w:t xml:space="preserve">• список использованной литературы; </w:t>
      </w:r>
    </w:p>
    <w:p w:rsidR="00F46984" w:rsidRPr="006C7568" w:rsidRDefault="00F46984" w:rsidP="00D338EB">
      <w:pPr>
        <w:pStyle w:val="af0"/>
        <w:spacing w:line="240" w:lineRule="auto"/>
      </w:pPr>
      <w:r w:rsidRPr="006C7568">
        <w:t xml:space="preserve">• приложения. </w:t>
      </w:r>
    </w:p>
    <w:p w:rsidR="00F46984" w:rsidRPr="006C7568" w:rsidRDefault="00F46984" w:rsidP="00D338EB">
      <w:pPr>
        <w:pStyle w:val="af0"/>
        <w:spacing w:line="240" w:lineRule="auto"/>
      </w:pPr>
      <w:r w:rsidRPr="006C7568">
        <w:t xml:space="preserve">Оптимальный объем ВКР может составлять 80-90 страниц машинописного текста без учета приложений. Общими требованиями к содержанию ВКР выпускника должны быть следующие:  </w:t>
      </w:r>
    </w:p>
    <w:p w:rsidR="00F46984" w:rsidRPr="006C7568" w:rsidRDefault="00F46984" w:rsidP="00D338EB">
      <w:pPr>
        <w:pStyle w:val="af0"/>
        <w:spacing w:line="240" w:lineRule="auto"/>
      </w:pPr>
      <w:r w:rsidRPr="006C7568">
        <w:t xml:space="preserve">актуальность; </w:t>
      </w:r>
    </w:p>
    <w:p w:rsidR="00F46984" w:rsidRPr="006C7568" w:rsidRDefault="00F46984" w:rsidP="00D338EB">
      <w:pPr>
        <w:pStyle w:val="af0"/>
        <w:spacing w:line="240" w:lineRule="auto"/>
      </w:pPr>
      <w:r w:rsidRPr="006C7568">
        <w:t>научно-исследовательский характер;</w:t>
      </w:r>
    </w:p>
    <w:p w:rsidR="00F46984" w:rsidRPr="006C7568" w:rsidRDefault="00F46984" w:rsidP="00D338EB">
      <w:pPr>
        <w:pStyle w:val="af0"/>
        <w:spacing w:line="240" w:lineRule="auto"/>
      </w:pPr>
      <w:r w:rsidRPr="006C7568">
        <w:t>практическая значимость;</w:t>
      </w:r>
    </w:p>
    <w:p w:rsidR="00F46984" w:rsidRPr="006C7568" w:rsidRDefault="00F46984" w:rsidP="00D338EB">
      <w:pPr>
        <w:pStyle w:val="af0"/>
        <w:spacing w:line="240" w:lineRule="auto"/>
      </w:pPr>
      <w:r w:rsidRPr="006C7568">
        <w:t>четкая структура, завершенность;</w:t>
      </w:r>
    </w:p>
    <w:p w:rsidR="00F46984" w:rsidRPr="006C7568" w:rsidRDefault="00F46984" w:rsidP="00D338EB">
      <w:pPr>
        <w:pStyle w:val="af0"/>
        <w:spacing w:line="240" w:lineRule="auto"/>
      </w:pPr>
      <w:r w:rsidRPr="006C7568">
        <w:t>логичное, последовательное изложение материала;</w:t>
      </w:r>
    </w:p>
    <w:p w:rsidR="00F46984" w:rsidRPr="006C7568" w:rsidRDefault="00F46984" w:rsidP="00D338EB">
      <w:pPr>
        <w:pStyle w:val="af0"/>
        <w:spacing w:line="240" w:lineRule="auto"/>
      </w:pPr>
      <w:r w:rsidRPr="006C7568">
        <w:t>обоснованность выводов и предложений.</w:t>
      </w:r>
    </w:p>
    <w:p w:rsidR="00F46984" w:rsidRPr="006C7568" w:rsidRDefault="00F46984" w:rsidP="00D338EB">
      <w:pPr>
        <w:pStyle w:val="af0"/>
        <w:spacing w:line="240" w:lineRule="auto"/>
      </w:pPr>
      <w:r w:rsidRPr="006C7568">
        <w:t xml:space="preserve">Раздел «Введение» должен содержать подраздел «Личный вклад автора», в котором должны быть перечислены результаты, наблюдения, опыты, материалы, полученные лично автором, а также все заимствованные материалы, полученные от руководителя, на производстве и в других местах. Обязательным требованием к выполнению ВКР является самостоятельность выпускника в сборе, систематизации и анализе фактического материала, формулировании выводов и рекомендаций. ВКР должна основываться на собственном исследовании (проекте), а не обзоре предшествующих работ, хотя и включает обзор литературы, как обязательный раздел.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10.</w:t>
      </w:r>
      <w:r w:rsidRPr="006C7568">
        <w:tab/>
        <w:t xml:space="preserve">Примерные требования к оформлению выпускной квалификационной работы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Конкретные требования к оформлению ВКР разрабатываются выпускающими кафедрами по соответствующему направлению подготовки (специальности) и приводятся в программе итоговой аттестации для соответствующей образовательной программы. ВКР должна быть напечатана на стандартном листе писчей бумаги в формате А4 с соблюдением следующих требований:  </w:t>
      </w:r>
    </w:p>
    <w:p w:rsidR="00F46984" w:rsidRPr="006C7568" w:rsidRDefault="00F46984" w:rsidP="00D338EB">
      <w:pPr>
        <w:pStyle w:val="af0"/>
        <w:spacing w:line="240" w:lineRule="auto"/>
      </w:pPr>
      <w:r w:rsidRPr="006C7568">
        <w:t>поля: левое - 30 мм, правое - 20 мм, верхнее - 20 мм, нижнее - 20 мм;</w:t>
      </w:r>
    </w:p>
    <w:p w:rsidR="00F46984" w:rsidRPr="006C7568" w:rsidRDefault="00F46984" w:rsidP="00D338EB">
      <w:pPr>
        <w:pStyle w:val="af0"/>
        <w:spacing w:line="240" w:lineRule="auto"/>
      </w:pPr>
      <w:r w:rsidRPr="006C7568">
        <w:lastRenderedPageBreak/>
        <w:t>шрифт размером 12-14 пт, гарнитурой TimesNewRoman;</w:t>
      </w:r>
    </w:p>
    <w:p w:rsidR="00F46984" w:rsidRPr="006C7568" w:rsidRDefault="00F46984" w:rsidP="00D338EB">
      <w:pPr>
        <w:pStyle w:val="af0"/>
        <w:spacing w:line="240" w:lineRule="auto"/>
      </w:pPr>
      <w:r w:rsidRPr="006C7568">
        <w:t>междустрочный интервал – полуторный;</w:t>
      </w:r>
    </w:p>
    <w:p w:rsidR="00F46984" w:rsidRPr="006C7568" w:rsidRDefault="00F46984" w:rsidP="00D338EB">
      <w:pPr>
        <w:pStyle w:val="af0"/>
        <w:spacing w:line="240" w:lineRule="auto"/>
      </w:pPr>
      <w:r w:rsidRPr="006C7568">
        <w:t>отступ красной строки - 1,25 см;</w:t>
      </w:r>
    </w:p>
    <w:p w:rsidR="00F46984" w:rsidRPr="006C7568" w:rsidRDefault="00F46984" w:rsidP="00D338EB">
      <w:pPr>
        <w:pStyle w:val="af0"/>
        <w:spacing w:line="240" w:lineRule="auto"/>
      </w:pPr>
      <w:r w:rsidRPr="006C7568">
        <w:t>выравнивание текста - по ширине.</w:t>
      </w:r>
    </w:p>
    <w:p w:rsidR="00F46984" w:rsidRPr="006C7568" w:rsidRDefault="00F46984" w:rsidP="00D338EB">
      <w:pPr>
        <w:pStyle w:val="af0"/>
        <w:spacing w:line="240" w:lineRule="auto"/>
      </w:pPr>
      <w:r w:rsidRPr="006C7568">
        <w:t>Каждая глава, а также введение и заключение начинаются с новой страницы. Наименования глав, разделов, параграфов следует располагать по центру строки без точки в конце, без подчеркивания, отделяя от текста тремя межстрочными интервалами. 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должны быть пронумерованы и иметь названия под иллюстрацией. Нумерация иллюстраций должна быть сквозной по всему тексту ВКР. Таблицы в ВКР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ВКР. Порядковый номер таблицы проставляется в правом верхнем углу над ее названием после слова «Таблица». Заголовок таблицы размещается над таблицей и выравнивается по центру строки, точка в конце заголовка не ставится. 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квалификационной работы. Цитирование различных источников в ВКР оформляется ссылкой на данный источник указанием его в библиографическом списке в круглых скобках после цитаты с указаниемгода издания и страницы.[Иванов 2015:25].</w:t>
      </w:r>
    </w:p>
    <w:p w:rsidR="00F46984" w:rsidRPr="006C7568" w:rsidRDefault="00F46984" w:rsidP="00D338EB">
      <w:pPr>
        <w:pStyle w:val="af0"/>
        <w:spacing w:line="240" w:lineRule="auto"/>
      </w:pPr>
      <w:r w:rsidRPr="006C7568">
        <w:t xml:space="preserve">Библиографический аппарат ВКР представляется библиографическим списком и библиографическими ссылками, оформленными в соответствии с требованиями действующих ГОСТов. Приложение оформляется как продолжение работы. Каждое приложение начинается с новой страницы и имеет заголовок с указанием вверху посредине страницы слова «Приложение» и его обозначения (арабскими цифрами). Все листы работы и приложений аккуратно подшиваются (брошюруются) и переплетаются. Страницы выпускной квалификационной работы, включая приложения, нумеруются арабскими цифрами с соблюдением сквозной нумерации. Порядковый номер страницы размещают по центру верхнего поля страницы. Обязательным элементом ВКР является титульный лист. На титульном листе указывается наименование вуза и выпускающей кафедры, направление подготовки (специальность), фамилия и инициалы студента, тема ВКР, ученое степень, ученое звание, фамилия и инициалы научного руководителя и рецензента ВКР. Титульный лист должен содержать запись о допуске ВКР к защите за подписью заведующего выпускающей кафедры. Титульный лист включается в общую нумерацию. Номер страницы на нем не ставится.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11.</w:t>
      </w:r>
      <w:r w:rsidRPr="006C7568">
        <w:tab/>
        <w:t>Подготовка выпускной квалификационной работы к защите</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Подтверждение отправки текста квалификационной работы в систему «Анти-плагиат» Руководитель ВКР оповещает обучающийся о порядке, критериях оценки выполняемой работы на оригинальность текста (плагиат) и возможных санкциях в случае обнаружения плагиата до начала выполнения ВКР. В ходе выполнения работы обучающийся имеет возможность предварительной самостоятельной проверки отдельных частей работы на портале «Антиплагиат» (antiplagiat.ru). В установленные для сдачи сроки квалификационных работ обучающиеся представляют на выпускающую кафедру ВКР одновременно в бумажной и электронной версиях. Под бумажной версией ВКР понимается документ, выполненный с соблюдением требований, предъявляемых действующим законодательством РФ и локальными актами ДГУ к выпускным работам </w:t>
      </w:r>
      <w:r w:rsidRPr="006C7568">
        <w:lastRenderedPageBreak/>
        <w:t xml:space="preserve">для целей итоговой государственной аттестации, и написанный собственноручно, либо распечатанный на бумажном носителе с помощью автоматически печатающих средств. Под электронной версией ВКР понимается электронный документ, выполненный с соблюдением требований, предъявляемых действующим законодательством РФ и локальными актами ДГУ к выпускным работам для целей итоговой государственной аттестации, и записанный на машиночитаемые носители информации (диск, переносной накопитель информации). Электронные версии ВКР для проверки на оригинальность текста (плагиат) представляются в виде текстовых файлов в формате DOC, DOCX, RTF, ODT. Файлы объемом более 20 Мб должны быть заархивированы. Согласно рекомендациям разработчиков системы «Антиплагиат. ВУЗ», выпускники должны подготовить электронные версии ВКР к проверке, а именно, изъять из файлов следующие элементы: титульный лист, список литературы, приложения, графики, диаграммы, таблицы, схемы, рисунки, карты. Не допускается прием только бумажной или только электронной версии. Прием ВКР от выпускников осуществляется работниками выпускающих кафедр, которые определяются заведующими кафедрами по согласованию с деканами факультетов. Прием ВКР осуществляется при условии предъявления сдающим лицом (выпускником) документа, удостоверяющего личность (паспорт) или студенческого билета ДГУ. В момент приема ВКР работники выпускающей кафедры присваивают ВКР индивидуальный учетный номер, который заносится в журнал учета ВКР. Факт сдачи- приема ВКР для проверки регистрируется работниками выпускающей кафедры путем занесения соответствующей записи в журнал учета ВКР и сообщается для сведения выпускнику. Работники выпускающей кафедры обязаны передавать бумажные и электронные версии ВКР заведующему кафедрой в тот же рабочий день, в который был осуществлен прием ВКР. Заведующие кафедрами несут ответственность за необеспечение либо ненадлежащее обеспечение приема ВКР от выпускников для последующей их проверки на оригинальность текста (плагиат). Заведующие выпускающими кафедрами или уполномоченные ими лица из числа профессорско-преподавательского состава кафедры осуществляют проверку на полное соответствие бумажных и электронных версий ВКР выпускников, полученных от работников выпускающих кафедр. Срок для проверки: в течение рабочего дня, в котором были получены ВКР от работников выпускающих кафедр. В случае обнаружения несоответствия между бумажной и электронной версиями ВКР заведующий выпускающей кафедрой обязан возвратить такие ВКР руководителям ВКР для решения вопроса о надлежащей версии ВКР с их авторами (выпускниками). Заведующий выпускающей кафедрой или уполномоченные лица из числа профессорско-преподавательского состава кафедры передают электронной версиями ВКР в Научную библиотеку на e-mail: diplom@dgu.ru на проверку в системе «Антиплагиат. ДГУ» не позднее, чем за 5 дней до защиты. Проверка ВКР по образовательной программе магистратуры, в системе «Антиплагиат. ДГУ» (dgu.antiplagiat.ru), включающей собственную базу работ ДГУ, Интернет (Антиплагиат), РГБ диссертации, Цитирование, выполняется ответственными специалистами от научной библиотеки. Научно-методические комиссии (советы) факультетов структурных подразделений самостоятельно устанавливают требования к минимальному порогу оригинальности текста ВКР в программе итоговой государственной аттестации по каждому направлению подготовки с долей оригинальных блоков в тексте: - не менее 70% для квалификационной работы магистра. Ответственный специалист от научной библиотеки формирует техническое заключение в формате PDF о проверки ВКР в системе «Антиплагиат. ДГУ» на заимствование и отправляет на e-mail кафедры в течение 1-2 дней со дня получения. Заведующий выпускающей кафедрой обязан предоставить, подписанный собственноручно, отчет о результатах проверки ВКР на оригинальность текста (плагиат) в печатной форме секретарям экзаменационных комиссий по защите ВКР до проведения защиты ВКР. Выпускник имеет право ознакомиться с отчетом о результатах проверки его ВКР на оригинальность текста (плагиат). Секретари </w:t>
      </w:r>
      <w:r w:rsidRPr="006C7568">
        <w:lastRenderedPageBreak/>
        <w:t xml:space="preserve">экзаменационных комиссий по защите ВКР оглашают результаты проверки ВКР выпускников на оригинальность текста (плагиата) при представлении ВКР к защите. Заведующие выпускающими кафедрами или уполномоченные ими лица из числа профессорско-преподавательского состава кафедры обеспечивают размещение электронных версий ВКР, прошедших проверку в системе «Анти-плагиат», на сайте Научной библиотеки ДГУ. Не позднее чем через три дня после защиты на кафедре составляется реестр текстов ВКР, подлежащих размещению в ЭБС, который должен содержать следующие сведения </w:t>
      </w:r>
    </w:p>
    <w:p w:rsidR="00F46984" w:rsidRPr="006C7568" w:rsidRDefault="00F46984" w:rsidP="00D338EB">
      <w:pPr>
        <w:pStyle w:val="af0"/>
        <w:spacing w:line="240" w:lineRule="auto"/>
      </w:pPr>
      <w:r w:rsidRPr="006C7568">
        <w:t xml:space="preserve">Отзыв научного руководителя. Законченная ВКР представляется на отзыв научному руководителю за 1 месяц до защиты. В отзыве научный руководитель характеризует качество работы, отмечает положительные стороны, особое внимание обращает на недостатки, определяет степень самостоятельности и творческого подхода, проявленные обучающимся в период написания ВКР, степень соответствия требованиям, предъявляемым к ВКР соответствующего уровня, рекомендует ВКР к защите Получение отрицательного отзыва не является препятствием к представлению работы на защиту. Рецензентом ВКР не может быть преподаватель той кафедры, на которой она выполнялась. Рецензенты из числа преподавателей, научных сотрудников, специалистов других кафедр, факультетов, научных подразделений, предприятий утверждаются приказом ректора. Рецензенты выбираются заведующими кафедрами из числа профессорско- преподавательского состава образовательных учреждений, работников организаций и учреждений, хорошо владеющих вопросами, связанными с тематикой ВКР. По итогам рассмотрения ВКР рецензент представляет на выпускающую кафедру письменную рецензию (отзыв) не позднее, чем за 3 дня до защиты В рецензии на ВКР отражается: </w:t>
      </w:r>
    </w:p>
    <w:p w:rsidR="00F46984" w:rsidRPr="006C7568" w:rsidRDefault="00F46984" w:rsidP="00D338EB">
      <w:pPr>
        <w:pStyle w:val="af0"/>
        <w:spacing w:line="240" w:lineRule="auto"/>
      </w:pPr>
      <w:r w:rsidRPr="006C7568">
        <w:t xml:space="preserve">- соответствие рецензируемого ВКР установленным требованиям в отношении полноты и степени разработки вопросов; </w:t>
      </w:r>
    </w:p>
    <w:p w:rsidR="00F46984" w:rsidRPr="006C7568" w:rsidRDefault="00F46984" w:rsidP="00D338EB">
      <w:pPr>
        <w:pStyle w:val="af0"/>
        <w:spacing w:line="240" w:lineRule="auto"/>
      </w:pPr>
      <w:r w:rsidRPr="006C7568">
        <w:t xml:space="preserve">- общий вывод о теоретическом, научном и практическом уровне ВКР; </w:t>
      </w:r>
    </w:p>
    <w:p w:rsidR="00F46984" w:rsidRPr="006C7568" w:rsidRDefault="00F46984" w:rsidP="00D338EB">
      <w:pPr>
        <w:pStyle w:val="af0"/>
        <w:spacing w:line="240" w:lineRule="auto"/>
      </w:pPr>
      <w:r w:rsidRPr="006C7568">
        <w:t xml:space="preserve">- положительные стороны ВКР (творческий подход к разработке темы, использование новых идей, возможность практического использования работы и т.д.); </w:t>
      </w:r>
    </w:p>
    <w:p w:rsidR="00F46984" w:rsidRPr="006C7568" w:rsidRDefault="00F46984" w:rsidP="00D338EB">
      <w:pPr>
        <w:pStyle w:val="af0"/>
        <w:spacing w:line="240" w:lineRule="auto"/>
      </w:pPr>
      <w:r w:rsidRPr="006C7568">
        <w:t xml:space="preserve">- недостатки в ВКР, изложении и оформлении материала; </w:t>
      </w:r>
    </w:p>
    <w:p w:rsidR="00F46984" w:rsidRPr="006C7568" w:rsidRDefault="00F46984" w:rsidP="00D338EB">
      <w:pPr>
        <w:pStyle w:val="af0"/>
        <w:spacing w:line="240" w:lineRule="auto"/>
      </w:pPr>
      <w:r w:rsidRPr="006C7568">
        <w:t xml:space="preserve">- предлагаемая оценка ВКР; </w:t>
      </w:r>
    </w:p>
    <w:p w:rsidR="00F46984" w:rsidRPr="006C7568" w:rsidRDefault="00F46984" w:rsidP="00D338EB">
      <w:pPr>
        <w:pStyle w:val="af0"/>
        <w:spacing w:line="240" w:lineRule="auto"/>
      </w:pPr>
      <w:r w:rsidRPr="006C7568">
        <w:t xml:space="preserve">- заключение рецензента о возможности присвоения выпускнику соответствующей квалификации. </w:t>
      </w:r>
    </w:p>
    <w:p w:rsidR="00F46984" w:rsidRPr="006C7568" w:rsidRDefault="00F46984" w:rsidP="00D338EB">
      <w:pPr>
        <w:pStyle w:val="af0"/>
        <w:spacing w:line="240" w:lineRule="auto"/>
      </w:pPr>
      <w:r w:rsidRPr="006C7568">
        <w:t xml:space="preserve">Внесение изменений в работу после получения отзыва и рецензии не разрешается. Рецензия представляется автору ВКР для ознакомления. Получение отрицательного отзыва не является препятствием к представлению работы на защиту. Порядок проведения предварительной защиты ВКР Перед защитой ВКР на государственной экзаменационной комиссии (ГЭК) выпускающая кафедра проводит предварительную защиту всех ВКР кафедры на расширенном заседании. Предварительная защита проводится не позднее, чем за месяц до защиты на ГЭК. Замечания и дополнения к ВКР, высказанные на предзащите, обязательно учитываются выпускником до представления работы в ГЭК. По итогам предзащиты кафедра принимает решение о допуске выпускника к защите ВКР, делая соответствующую запись на титульном листе ВКР. В случае недопуска вопрос рассматривается на заседании кафедры в присутствии научного руководителя и выпускника. ВКР, допущенная выпускающей кафедрой к защите, направляется на рецензию. ВКР с отзывом научного руководителя, отзывом рецензента, справкой о проверки в системе «Анти-плагиат» передается не позднее, чем за 10 дней до защиты на выпускающую кафедру в двух экземплярах. Не позднее, чем за 3 дня до защиты ВКР со всеми выше перечисленными документами передается секретарю ГЭК. В случае если обучающийся не представил ВКР с отзывом научного руководителя, отзывом рецензента, справкой о проверки в системе «Анти-плагиат» к указанному сроку, в течение трех дней выпускающая кафедра представляет секретарю ГЭК акт за подписью заведующего </w:t>
      </w:r>
      <w:r w:rsidRPr="006C7568">
        <w:lastRenderedPageBreak/>
        <w:t xml:space="preserve">кафедрой о непредставлении работы. Такой обучающийся не допускается к защите квалификационной работы в установленные сроки. </w:t>
      </w:r>
    </w:p>
    <w:p w:rsidR="00F46984" w:rsidRPr="006C7568" w:rsidRDefault="00F46984" w:rsidP="00D338EB">
      <w:pPr>
        <w:pStyle w:val="af0"/>
        <w:spacing w:line="240" w:lineRule="auto"/>
      </w:pPr>
      <w:r w:rsidRPr="006C7568">
        <w:t xml:space="preserve">ВКР подлежат обязательному рецензированию. Рецензент выпускной квалификационной работы назначается из числа специалистов-практиков, чья деятельность связана с темой исследования, опытных журналистов-практиков из числа ведущих сотрудников и руководителей СМИ, специалистов, работающих в научных организациях или учебных заведениях. При рецензировании ВКР рекомендуется привлечение внешних рецензентов. При рецензировании работ практического, прикладного характера предпочтительнее привлечение рецензента, работающего в данной сфере, изнутри знакомого с предметом исследования. Рецензия дается в письменном виде и должна носить критический характер. В рецензии оцениваются все разделы работы, ее актуальность, степень самостоятельности исследования, практическая значимость работы, умение студента сформулировать цель и задачи исследования, определить объект и предмет исследования, степень разработанности каждого из разделов работы (теоретической и практической части), уровень владения методом сбора материала и его научного осмысления и анализа, аргументированность выводов, логика, язык и стиль изложения. В рецензии характеризуется уровень оформления работы и его соответствие предъявляемым требованиям, указываются вопросы, которые не получили достаточного освещения в работе, должны содержаться замечания и оценка работы. Рецензент дает общую характеристику работы с точки зрения еѐ завершенности, возможности использования в учебном процессе, внедрения в практику, отражает другие вопросы по своему усмотрению. Внесение изменений в выпускную квалификационную работу после получения рецензии не допускается. Выпускная квалификационная работа с отзывом научного руководителя и рецензией представляется в ГЭК в сроки, установленные решением Ученого совета факультета, но не менее чем за три дня до назначенного срока защиты.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12.</w:t>
      </w:r>
      <w:r w:rsidRPr="006C7568">
        <w:tab/>
        <w:t>Порядок проведения защиты ВКР</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Защита ВКР проводится в установленное время на заседании экзаменационной комиссии по соответствующему направлению. Кроме членов экзаменационной комиссии, на защите должен присутствовать научный руководитель ВКР и, по возможности, рецензент, а также возможно присутствие обучающихся и преподавателей. Отзывы научного руководителя и рецензента, представленные в ГЭК, должны быть оформлены в соответствии с требованиями, указанными в положениях по подготовке и защите ВКР, утвержденных советами факультетов. Перед началом защиты председатель экзаменационной комиссии знакомит выпускников с порядком проведения защиты, секретарь комиссии представляет обучающегося и тему его квалификационной работы. Защита начинается с доклада обучающегося по теме ВКР, на который отводится до 15 минут. Обучающийся должен излагать основное содержание своей ВКР свободно, с отрывом от письменного текста. Доклад следует начинать с обоснования актуальности темы исследования, его цели и задач, далее по главам раскрывать основное содержание квалификационной работы, а затем осветить основные результаты работы, сделанные выводы и предложения. В процессе защиты обучающийся может использовать компьютерную презентацию работы, заранее подготовленный наглядный графический (таблицы, схемы) или иной материал (например, проекты уставов, нормативных актов и т.д.), иллюстрирующий основные положения работы. После завершения доклада члены ГЭК задают обучающемуся вопросы как непосредственно связанные с темой ВКР, так и близко к ней относящиеся. При ответах на вопросы обучающийся имеет право пользоваться своей работой. Общее время защиты обучающимся своей ВКР с учетом дополнительных вопросов членов ГЭК должно составлять не более 30 минут. После ответов обучающегося на вопросы слово предоставляется научному руководителю. Отзыв </w:t>
      </w:r>
      <w:r w:rsidRPr="006C7568">
        <w:lastRenderedPageBreak/>
        <w:t xml:space="preserve">научного руководителя дает характеристику исполнителю ВКР, степени его подготовленности к самостоятельной научной работе. После выступления научного руководителя слово предоставляется рецензенту. В конце выступления рецензент дает свою оценку работе. В случае отсутствия последнего на заседании ГЭК рецензию читает секретарь ГЭК. В случае отсутствия научного руководителя и/или рецензента председатель ГЭК зачитывает отзыв и/или рецензию на ВКР. После выступления рецензента начинается обсуждение работы или дискуссия. В дискуссии могут принять участие как члены ГЭК, так и присутствующие заинтересованные лица. После окончания дискуссии обучающемуся предоставляется заключительное слово. В своем заключительном слове обучающийся должен ответить на замечания рецензента. Решение ГЭК об итоговой оценке основывается на оценках рецензента работы в целом с учетом ее теоретической значимости, членов ГЭК – содержания работы, ее защиты с учетом доклада выпускника и его ответов на вопросы и замечания рецензента. Защита ВКР оформляется протоколом. Протоколы подписываются членами экзаменационной комиссии и утверждаются председателем ГЭК или его заместителем, подшиваются в отдельный журнал и хранятся в учебно-методическом управлении ДГУ. В случае если защита ВКР признается неудовлетворительной, ГЭК устанавливает возможность повторной защиты данной работы или необходимости разработки и защиты новой ВКР, тему которой определяет выпускающая кафедра. Один экземпляр защищенной ВКР передается в Научную библиотеку ДГУ, второй экземпляр – хранится на кафедре в течение пяти лет.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13.</w:t>
      </w:r>
      <w:r w:rsidRPr="006C7568">
        <w:tab/>
        <w:t>Критерии оценки ВКР</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Критерии оценивания выпускных квалификационных работ формулируют требования к содержанию и оформлению ВКР, выполняемых по завершению освоения основной образовательной программы подготовки по направлению «Журналистика». Требования критериев соответствуют требованиям действующих ФГОС ВО и ОПОП по направлению 42.04.02 Журналистика. </w:t>
      </w:r>
    </w:p>
    <w:p w:rsidR="00F46984" w:rsidRPr="006C7568" w:rsidRDefault="00F46984" w:rsidP="00D338EB">
      <w:pPr>
        <w:pStyle w:val="af0"/>
        <w:spacing w:line="240" w:lineRule="auto"/>
      </w:pPr>
      <w:r w:rsidRPr="006C7568">
        <w:t xml:space="preserve">Защита ВКР оценивается по системе «отлично», «хорошо», «удовлетворительно», «неудовлетворительно». Оценка ВКР работы складывается из оценки магистерской работы, оценки рецензента, научного руководителя и оценки непосредственно процесса защиты. Окончательное решение об оценке принимается членами ГЭК, и она может отличаться от предложенной рецензентом. </w:t>
      </w:r>
    </w:p>
    <w:p w:rsidR="00F46984" w:rsidRPr="006C7568" w:rsidRDefault="00F46984" w:rsidP="00D338EB">
      <w:pPr>
        <w:pStyle w:val="af0"/>
        <w:spacing w:line="240" w:lineRule="auto"/>
      </w:pPr>
      <w:r w:rsidRPr="006C7568">
        <w:t xml:space="preserve">Параметрами оценки ВКР являются содержание, соответствие текста нормам русского литературного языка, оформление работы. При оценке выпускной квалификационной работы учитываются следующие показатели: </w:t>
      </w:r>
    </w:p>
    <w:p w:rsidR="00F46984" w:rsidRPr="006C7568" w:rsidRDefault="00F46984" w:rsidP="00D338EB">
      <w:pPr>
        <w:pStyle w:val="af0"/>
        <w:spacing w:line="240" w:lineRule="auto"/>
      </w:pPr>
      <w:r w:rsidRPr="006C7568">
        <w:t xml:space="preserve">• степень новизны и актуальности тематики работы или новизны и актуальности представленных творческих работ; </w:t>
      </w:r>
    </w:p>
    <w:p w:rsidR="00F46984" w:rsidRPr="006C7568" w:rsidRDefault="00F46984" w:rsidP="00D338EB">
      <w:pPr>
        <w:pStyle w:val="af0"/>
        <w:spacing w:line="240" w:lineRule="auto"/>
      </w:pPr>
      <w:r w:rsidRPr="006C7568">
        <w:t xml:space="preserve">• возможное практическое и теоретическое значение; </w:t>
      </w:r>
    </w:p>
    <w:p w:rsidR="00F46984" w:rsidRPr="006C7568" w:rsidRDefault="00F46984" w:rsidP="00D338EB">
      <w:pPr>
        <w:pStyle w:val="af0"/>
        <w:spacing w:line="240" w:lineRule="auto"/>
      </w:pPr>
      <w:r w:rsidRPr="006C7568">
        <w:t xml:space="preserve">• степень обоснованности, теоретическая основательность; </w:t>
      </w:r>
    </w:p>
    <w:p w:rsidR="00F46984" w:rsidRPr="006C7568" w:rsidRDefault="00F46984" w:rsidP="00D338EB">
      <w:pPr>
        <w:pStyle w:val="af0"/>
        <w:spacing w:line="240" w:lineRule="auto"/>
      </w:pPr>
      <w:r w:rsidRPr="006C7568">
        <w:t xml:space="preserve">• глубина осмысления на теоретическом уровне решаемых творческих профессиональных задач; </w:t>
      </w:r>
    </w:p>
    <w:p w:rsidR="00F46984" w:rsidRPr="006C7568" w:rsidRDefault="00F46984" w:rsidP="00D338EB">
      <w:pPr>
        <w:pStyle w:val="af0"/>
        <w:spacing w:line="240" w:lineRule="auto"/>
      </w:pPr>
      <w:r w:rsidRPr="006C7568">
        <w:t xml:space="preserve">• концептуальность работы, самостоятельность и обоснованность выводов; </w:t>
      </w:r>
    </w:p>
    <w:p w:rsidR="00F46984" w:rsidRPr="006C7568" w:rsidRDefault="00F46984" w:rsidP="00D338EB">
      <w:pPr>
        <w:pStyle w:val="af0"/>
        <w:spacing w:line="240" w:lineRule="auto"/>
      </w:pPr>
      <w:r w:rsidRPr="006C7568">
        <w:t xml:space="preserve">• четкое обоснование избранной темы, определение объекта и предмета, методов исследования, цели и задач работы; </w:t>
      </w:r>
    </w:p>
    <w:p w:rsidR="00F46984" w:rsidRPr="006C7568" w:rsidRDefault="00F46984" w:rsidP="00D338EB">
      <w:pPr>
        <w:pStyle w:val="af0"/>
        <w:spacing w:line="240" w:lineRule="auto"/>
      </w:pPr>
      <w:r w:rsidRPr="006C7568">
        <w:t xml:space="preserve">• уровень и качество творческих работ, профессионально-творческие способности автора; </w:t>
      </w:r>
    </w:p>
    <w:p w:rsidR="00F46984" w:rsidRPr="006C7568" w:rsidRDefault="00F46984" w:rsidP="00D338EB">
      <w:pPr>
        <w:pStyle w:val="af0"/>
        <w:spacing w:line="240" w:lineRule="auto"/>
      </w:pPr>
      <w:r w:rsidRPr="006C7568">
        <w:t xml:space="preserve">• широта охвата и глубина проработки темы; </w:t>
      </w:r>
    </w:p>
    <w:p w:rsidR="00F46984" w:rsidRPr="006C7568" w:rsidRDefault="00F46984" w:rsidP="00D338EB">
      <w:pPr>
        <w:pStyle w:val="af0"/>
        <w:spacing w:line="240" w:lineRule="auto"/>
      </w:pPr>
      <w:r w:rsidRPr="006C7568">
        <w:t xml:space="preserve">• четкость структуры работы и структурированность текста; </w:t>
      </w:r>
    </w:p>
    <w:p w:rsidR="00F46984" w:rsidRPr="006C7568" w:rsidRDefault="00F46984" w:rsidP="00D338EB">
      <w:pPr>
        <w:pStyle w:val="af0"/>
        <w:spacing w:line="240" w:lineRule="auto"/>
      </w:pPr>
      <w:r w:rsidRPr="006C7568">
        <w:t xml:space="preserve">• логика и характер изложения; </w:t>
      </w:r>
    </w:p>
    <w:p w:rsidR="00F46984" w:rsidRPr="006C7568" w:rsidRDefault="00F46984" w:rsidP="00D338EB">
      <w:pPr>
        <w:pStyle w:val="af0"/>
        <w:spacing w:line="240" w:lineRule="auto"/>
      </w:pPr>
      <w:r w:rsidRPr="006C7568">
        <w:t xml:space="preserve">• орфографическая и стилистическая значимость; </w:t>
      </w:r>
    </w:p>
    <w:p w:rsidR="00F46984" w:rsidRPr="006C7568" w:rsidRDefault="00F46984" w:rsidP="00D338EB">
      <w:pPr>
        <w:pStyle w:val="af0"/>
        <w:spacing w:line="240" w:lineRule="auto"/>
      </w:pPr>
      <w:r w:rsidRPr="006C7568">
        <w:t xml:space="preserve">• культура оформления библиографии, сносок, таблиц и графиков, всей работы; </w:t>
      </w:r>
    </w:p>
    <w:p w:rsidR="00F46984" w:rsidRPr="006C7568" w:rsidRDefault="00F46984" w:rsidP="00D338EB">
      <w:pPr>
        <w:pStyle w:val="af0"/>
        <w:spacing w:line="240" w:lineRule="auto"/>
      </w:pPr>
      <w:r w:rsidRPr="006C7568">
        <w:lastRenderedPageBreak/>
        <w:t xml:space="preserve">• наличие приложения, органически связанного с исследовательской частью работы и позволяющего оценить и проверить выводы автора; </w:t>
      </w:r>
    </w:p>
    <w:p w:rsidR="00F46984" w:rsidRPr="006C7568" w:rsidRDefault="00F46984" w:rsidP="00D338EB">
      <w:pPr>
        <w:pStyle w:val="af0"/>
        <w:spacing w:line="240" w:lineRule="auto"/>
      </w:pPr>
      <w:r w:rsidRPr="006C7568">
        <w:t xml:space="preserve">• умение выпускника представить свою работу и защищать ее, аргументировано отвечая на вопросы членов комиссии. </w:t>
      </w:r>
    </w:p>
    <w:p w:rsidR="00F46984" w:rsidRPr="006C7568" w:rsidRDefault="00F46984" w:rsidP="00D338EB">
      <w:pPr>
        <w:pStyle w:val="af0"/>
        <w:spacing w:line="240" w:lineRule="auto"/>
      </w:pPr>
      <w:r w:rsidRPr="006C7568">
        <w:t xml:space="preserve">Оценка «ОТЛИЧНО» выставляется, если: </w:t>
      </w:r>
    </w:p>
    <w:p w:rsidR="00F46984" w:rsidRPr="006C7568" w:rsidRDefault="00F46984" w:rsidP="00D338EB">
      <w:pPr>
        <w:pStyle w:val="af0"/>
        <w:spacing w:line="240" w:lineRule="auto"/>
      </w:pPr>
      <w:r w:rsidRPr="006C7568">
        <w:t xml:space="preserve">– автор выпускной квалификационной работы (ВКР) демонстрирует четкое понимание теоретической сути исследуемой проблемы, ее место в социокультурном и коммуникативном процессе; </w:t>
      </w:r>
    </w:p>
    <w:p w:rsidR="00F46984" w:rsidRPr="006C7568" w:rsidRDefault="00F46984" w:rsidP="00D338EB">
      <w:pPr>
        <w:pStyle w:val="af0"/>
        <w:spacing w:line="240" w:lineRule="auto"/>
      </w:pPr>
      <w:r w:rsidRPr="006C7568">
        <w:t xml:space="preserve">– выполнение ВКР осуществляется с применением современной методологии и методики исследований; </w:t>
      </w:r>
    </w:p>
    <w:p w:rsidR="00F46984" w:rsidRPr="006C7568" w:rsidRDefault="00F46984" w:rsidP="00D338EB">
      <w:pPr>
        <w:pStyle w:val="af0"/>
        <w:spacing w:line="240" w:lineRule="auto"/>
      </w:pPr>
      <w:r w:rsidRPr="006C7568">
        <w:t xml:space="preserve">– тема ВКР раскрыта полно и глубоко, общий объем работы составляет требуемое количество страниц; </w:t>
      </w:r>
    </w:p>
    <w:p w:rsidR="00F46984" w:rsidRPr="006C7568" w:rsidRDefault="00F46984" w:rsidP="00D338EB">
      <w:pPr>
        <w:pStyle w:val="af0"/>
        <w:spacing w:line="240" w:lineRule="auto"/>
      </w:pPr>
      <w:r w:rsidRPr="006C7568">
        <w:t xml:space="preserve">– исследование отличается актуальностью и содержит в себе элементы научной новизны в плане самостоятельного и оригинального подхода к изучению материала либо использования в качестве объекта изучения явления и фактов, разработанность которых недостаточна; </w:t>
      </w:r>
    </w:p>
    <w:p w:rsidR="00F46984" w:rsidRPr="006C7568" w:rsidRDefault="00F46984" w:rsidP="00D338EB">
      <w:pPr>
        <w:pStyle w:val="af0"/>
        <w:spacing w:line="240" w:lineRule="auto"/>
      </w:pPr>
      <w:r w:rsidRPr="006C7568">
        <w:t xml:space="preserve">– список литературы и источников ВКР включает в себя все существенные, в том числе новейшие, научные исследования, результаты которых творчески учитываются и разрабатываются в дипломной работе, библиографический список должен содержать не менее 25 работ; </w:t>
      </w:r>
      <w:r w:rsidRPr="006C7568">
        <w:cr/>
      </w:r>
    </w:p>
    <w:p w:rsidR="00F46984" w:rsidRPr="006C7568" w:rsidRDefault="00F46984" w:rsidP="00D338EB">
      <w:pPr>
        <w:pStyle w:val="af0"/>
        <w:spacing w:line="240" w:lineRule="auto"/>
      </w:pPr>
      <w:r w:rsidRPr="006C7568">
        <w:t xml:space="preserve">– заключительные выводы по ВКР являются достоверными, обоснованы проведенным в работе анализом материала, а также намечают перспективы дальнейшего исследования; </w:t>
      </w:r>
    </w:p>
    <w:p w:rsidR="00F46984" w:rsidRPr="006C7568" w:rsidRDefault="00F46984" w:rsidP="00D338EB">
      <w:pPr>
        <w:pStyle w:val="af0"/>
        <w:spacing w:line="240" w:lineRule="auto"/>
      </w:pPr>
      <w:r w:rsidRPr="006C7568">
        <w:t xml:space="preserve">– текст ВКР соответствует нормам научного стиля, тщательно выверен, научный и справочный аппарат и оформление отвечают действующим стандартам; </w:t>
      </w:r>
    </w:p>
    <w:p w:rsidR="00F46984" w:rsidRPr="006C7568" w:rsidRDefault="00F46984" w:rsidP="00D338EB">
      <w:pPr>
        <w:pStyle w:val="af0"/>
        <w:spacing w:line="240" w:lineRule="auto"/>
      </w:pPr>
      <w:r w:rsidRPr="006C7568">
        <w:t xml:space="preserve">– ВКР сдана в срок, обсуждена на выпускающей кафедре и рекомендована к защите; работа представлена рецензенту своевременно; </w:t>
      </w:r>
    </w:p>
    <w:p w:rsidR="00F46984" w:rsidRPr="006C7568" w:rsidRDefault="00F46984" w:rsidP="00D338EB">
      <w:pPr>
        <w:pStyle w:val="af0"/>
        <w:spacing w:line="240" w:lineRule="auto"/>
      </w:pPr>
      <w:r w:rsidRPr="006C7568">
        <w:t xml:space="preserve">– «защитное слово» отличается логичностью, последовательностью, убедительностью, включает квалифицированное использование научной терминологии, отражает основные положения проделанного исследования; </w:t>
      </w:r>
    </w:p>
    <w:p w:rsidR="00F46984" w:rsidRPr="006C7568" w:rsidRDefault="00F46984" w:rsidP="00D338EB">
      <w:pPr>
        <w:pStyle w:val="af0"/>
        <w:spacing w:line="240" w:lineRule="auto"/>
      </w:pPr>
      <w:r w:rsidRPr="006C7568">
        <w:t xml:space="preserve">– ответы на вопросы членов ГЭК и на замечания рецензента обстоятельны, свидетельствуют о научной компетентности студента, его широкой эрудиции, умении вести полемику и проблемный диалог с аудиторией, отстаивать свою точку зрения; </w:t>
      </w:r>
    </w:p>
    <w:p w:rsidR="00F46984" w:rsidRPr="006C7568" w:rsidRDefault="00F46984" w:rsidP="00D338EB">
      <w:pPr>
        <w:pStyle w:val="af0"/>
        <w:spacing w:line="240" w:lineRule="auto"/>
      </w:pPr>
      <w:r w:rsidRPr="006C7568">
        <w:t xml:space="preserve">– результаты ВКР апробированы на студенческих научных конференциях или опубликованы. </w:t>
      </w:r>
    </w:p>
    <w:p w:rsidR="00F46984" w:rsidRPr="006C7568" w:rsidRDefault="00F46984" w:rsidP="00D338EB">
      <w:pPr>
        <w:pStyle w:val="af0"/>
        <w:spacing w:line="240" w:lineRule="auto"/>
      </w:pPr>
      <w:r w:rsidRPr="006C7568">
        <w:t xml:space="preserve">Оценка «ХОРОШО» выставляется, если: </w:t>
      </w:r>
    </w:p>
    <w:p w:rsidR="00F46984" w:rsidRPr="006C7568" w:rsidRDefault="00F46984" w:rsidP="00D338EB">
      <w:pPr>
        <w:pStyle w:val="af0"/>
        <w:spacing w:line="240" w:lineRule="auto"/>
      </w:pPr>
      <w:r w:rsidRPr="006C7568">
        <w:t>– автор выпускной квалификационной работы (ВКР) в целом понимает теоретическую сущность или практическую значимость исследуемой проблемы;</w:t>
      </w:r>
    </w:p>
    <w:p w:rsidR="00F46984" w:rsidRPr="006C7568" w:rsidRDefault="00F46984" w:rsidP="00D338EB">
      <w:pPr>
        <w:pStyle w:val="af0"/>
        <w:spacing w:line="240" w:lineRule="auto"/>
      </w:pPr>
      <w:r w:rsidRPr="006C7568">
        <w:t xml:space="preserve"> – выполнение ВКР осуществляется с опорой, по крайней мере, на один из современных методов научных исследований; </w:t>
      </w:r>
    </w:p>
    <w:p w:rsidR="00F46984" w:rsidRPr="006C7568" w:rsidRDefault="00F46984" w:rsidP="00D338EB">
      <w:pPr>
        <w:pStyle w:val="af0"/>
        <w:spacing w:line="240" w:lineRule="auto"/>
      </w:pPr>
      <w:r w:rsidRPr="006C7568">
        <w:t xml:space="preserve">– тема и проблема работы достаточно полно исследована в соответствующей области науки и журналистики, а задачи автора направлены в основном на обобщение и уточнение соответствующих результатов; </w:t>
      </w:r>
    </w:p>
    <w:p w:rsidR="00F46984" w:rsidRPr="006C7568" w:rsidRDefault="00F46984" w:rsidP="00D338EB">
      <w:pPr>
        <w:pStyle w:val="af0"/>
        <w:spacing w:line="240" w:lineRule="auto"/>
      </w:pPr>
      <w:r w:rsidRPr="006C7568">
        <w:t xml:space="preserve">– исследование выявляет умение студента работать с научными источниками и СМИ, анализируя и сопоставляя их результаты; </w:t>
      </w:r>
    </w:p>
    <w:p w:rsidR="00F46984" w:rsidRPr="006C7568" w:rsidRDefault="00F46984" w:rsidP="00D338EB">
      <w:pPr>
        <w:pStyle w:val="af0"/>
        <w:spacing w:line="240" w:lineRule="auto"/>
      </w:pPr>
      <w:r w:rsidRPr="006C7568">
        <w:t xml:space="preserve">– библиографический аппарат ВКР содержит в себе некоторые пробелы, которые, однако, не оказывают существенного влияния на ее результаты; </w:t>
      </w:r>
    </w:p>
    <w:p w:rsidR="00F46984" w:rsidRPr="006C7568" w:rsidRDefault="00F46984" w:rsidP="00D338EB">
      <w:pPr>
        <w:pStyle w:val="af0"/>
        <w:spacing w:line="240" w:lineRule="auto"/>
      </w:pPr>
      <w:r w:rsidRPr="006C7568">
        <w:t xml:space="preserve">– заключительные выводы по ВКР являются достоверными, с приведением обоснованного анализа журналистского материала; </w:t>
      </w:r>
    </w:p>
    <w:p w:rsidR="00F46984" w:rsidRPr="006C7568" w:rsidRDefault="00F46984" w:rsidP="00D338EB">
      <w:pPr>
        <w:pStyle w:val="af0"/>
        <w:spacing w:line="240" w:lineRule="auto"/>
      </w:pPr>
      <w:r w:rsidRPr="006C7568">
        <w:t xml:space="preserve">– текст ВКР в основном соответствует стилю научного исследования, а оформление не содержит существенных отклонений от существующих стандартов; </w:t>
      </w:r>
    </w:p>
    <w:p w:rsidR="00F46984" w:rsidRPr="006C7568" w:rsidRDefault="00F46984" w:rsidP="00D338EB">
      <w:pPr>
        <w:pStyle w:val="af0"/>
        <w:spacing w:line="240" w:lineRule="auto"/>
      </w:pPr>
      <w:r w:rsidRPr="006C7568">
        <w:lastRenderedPageBreak/>
        <w:t xml:space="preserve">– ВКР сдана в срок, обсуждена на выпускающей кафедре и рекомендована к защите; работа представлена рецензенту своевременно; </w:t>
      </w:r>
    </w:p>
    <w:p w:rsidR="00F46984" w:rsidRPr="006C7568" w:rsidRDefault="00F46984" w:rsidP="00D338EB">
      <w:pPr>
        <w:pStyle w:val="af0"/>
        <w:spacing w:line="240" w:lineRule="auto"/>
      </w:pPr>
      <w:r w:rsidRPr="006C7568">
        <w:t xml:space="preserve">– доклад на защите отличается логичностью, последовательностью, убедительностью, включает использование необходимой научной терминологии, отражает основные положения проделанного исследования; </w:t>
      </w:r>
    </w:p>
    <w:p w:rsidR="00F46984" w:rsidRPr="006C7568" w:rsidRDefault="00F46984" w:rsidP="00D338EB">
      <w:pPr>
        <w:pStyle w:val="af0"/>
        <w:spacing w:line="240" w:lineRule="auto"/>
      </w:pPr>
      <w:r w:rsidRPr="006C7568">
        <w:t xml:space="preserve">– ответы на вопросы членов ГЭК и замечания рецензента в целом убедительны, но некоторые их положения вызывают обоснованные возражения. </w:t>
      </w:r>
    </w:p>
    <w:p w:rsidR="00F46984" w:rsidRPr="006C7568" w:rsidRDefault="00F46984" w:rsidP="00D338EB">
      <w:pPr>
        <w:pStyle w:val="af0"/>
        <w:spacing w:line="240" w:lineRule="auto"/>
      </w:pPr>
      <w:r w:rsidRPr="006C7568">
        <w:t xml:space="preserve">Оценка «УДОВЛЕТВОРИТЕЛЬНО» выставляется, если: </w:t>
      </w:r>
    </w:p>
    <w:p w:rsidR="00F46984" w:rsidRPr="006C7568" w:rsidRDefault="00F46984" w:rsidP="00D338EB">
      <w:pPr>
        <w:pStyle w:val="af0"/>
        <w:spacing w:line="240" w:lineRule="auto"/>
      </w:pPr>
      <w:r w:rsidRPr="006C7568">
        <w:t xml:space="preserve">– автор выпускной квалификационной работы (ВКР) выявляет поверхностную осведомленность по теме теоретической и прикладной практической ВКР; объем работы меньше требуемого; </w:t>
      </w:r>
    </w:p>
    <w:p w:rsidR="00F46984" w:rsidRPr="006C7568" w:rsidRDefault="00F46984" w:rsidP="00D338EB">
      <w:pPr>
        <w:pStyle w:val="af0"/>
        <w:spacing w:line="240" w:lineRule="auto"/>
      </w:pPr>
      <w:r w:rsidRPr="006C7568">
        <w:t xml:space="preserve">– ВКР носит описательный или реферативный характер; </w:t>
      </w:r>
    </w:p>
    <w:p w:rsidR="00F46984" w:rsidRPr="006C7568" w:rsidRDefault="00F46984" w:rsidP="00D338EB">
      <w:pPr>
        <w:pStyle w:val="af0"/>
        <w:spacing w:line="240" w:lineRule="auto"/>
      </w:pPr>
      <w:r w:rsidRPr="006C7568">
        <w:t xml:space="preserve">– список использованной литературы носит случайный характер, библиографический обзор свидетельствует о проработке студентом лишь некоторых аспектов по проблеме ВКР; </w:t>
      </w:r>
    </w:p>
    <w:p w:rsidR="00F46984" w:rsidRPr="006C7568" w:rsidRDefault="00F46984" w:rsidP="00D338EB">
      <w:pPr>
        <w:pStyle w:val="af0"/>
        <w:spacing w:line="240" w:lineRule="auto"/>
      </w:pPr>
      <w:r w:rsidRPr="006C7568">
        <w:t xml:space="preserve">- библиографический список существенно меньше 25 наименований; </w:t>
      </w:r>
    </w:p>
    <w:p w:rsidR="00F46984" w:rsidRPr="006C7568" w:rsidRDefault="00F46984" w:rsidP="00D338EB">
      <w:pPr>
        <w:pStyle w:val="af0"/>
        <w:spacing w:line="240" w:lineRule="auto"/>
      </w:pPr>
      <w:r w:rsidRPr="006C7568">
        <w:t xml:space="preserve">– заключительные выводы дипломной работы являются контаминацией результатов чужих научных исследований, либо же обсуждаемых в СМИ проблем; </w:t>
      </w:r>
    </w:p>
    <w:p w:rsidR="00F46984" w:rsidRPr="006C7568" w:rsidRDefault="00F46984" w:rsidP="00D338EB">
      <w:pPr>
        <w:pStyle w:val="af0"/>
        <w:spacing w:line="240" w:lineRule="auto"/>
      </w:pPr>
      <w:r w:rsidRPr="006C7568">
        <w:t xml:space="preserve">– оформление ВКР содержит серьезные недочеты, встречаются орфографические, пунктуационные и стилистические недочеты; </w:t>
      </w:r>
    </w:p>
    <w:p w:rsidR="00F46984" w:rsidRPr="006C7568" w:rsidRDefault="00F46984" w:rsidP="00D338EB">
      <w:pPr>
        <w:pStyle w:val="af0"/>
        <w:spacing w:line="240" w:lineRule="auto"/>
      </w:pPr>
      <w:r w:rsidRPr="006C7568">
        <w:t xml:space="preserve">– нарушен график выполнения дипломной работы; </w:t>
      </w:r>
    </w:p>
    <w:p w:rsidR="00F46984" w:rsidRPr="006C7568" w:rsidRDefault="00F46984" w:rsidP="00D338EB">
      <w:pPr>
        <w:pStyle w:val="af0"/>
        <w:spacing w:line="240" w:lineRule="auto"/>
      </w:pPr>
      <w:r w:rsidRPr="006C7568">
        <w:t>– доклад на защите ВКР в целом поставлен, но отличается декларативностью и банальностью выводов; – студент испытывает затруднения при ответе на дополнительные вопросы ГЭК и замечания рецензента.</w:t>
      </w:r>
    </w:p>
    <w:p w:rsidR="00F46984" w:rsidRPr="006C7568" w:rsidRDefault="00F46984" w:rsidP="00D338EB">
      <w:pPr>
        <w:pStyle w:val="af0"/>
        <w:spacing w:line="240" w:lineRule="auto"/>
      </w:pPr>
      <w:r w:rsidRPr="006C7568">
        <w:t xml:space="preserve">Оценка «НЕУДОВЛЕТВОРИТЕЛЬНО» выставляется, если: </w:t>
      </w:r>
    </w:p>
    <w:p w:rsidR="00F46984" w:rsidRPr="006C7568" w:rsidRDefault="00F46984" w:rsidP="00D338EB">
      <w:pPr>
        <w:pStyle w:val="af0"/>
        <w:spacing w:line="240" w:lineRule="auto"/>
      </w:pPr>
      <w:r w:rsidRPr="006C7568">
        <w:t xml:space="preserve">– выпускная квалификационная работа (ВКР) имеет описательный и/или реферативный характер, в ней присутствуют фрагменты чужих текстов без указания их источника или явный плагиат; </w:t>
      </w:r>
    </w:p>
    <w:p w:rsidR="00F46984" w:rsidRPr="006C7568" w:rsidRDefault="00F46984" w:rsidP="00D338EB">
      <w:pPr>
        <w:pStyle w:val="af0"/>
        <w:spacing w:line="240" w:lineRule="auto"/>
      </w:pPr>
      <w:r w:rsidRPr="006C7568">
        <w:t xml:space="preserve">– список использованной литературы неполон и носит случайный характер; </w:t>
      </w:r>
    </w:p>
    <w:p w:rsidR="00F46984" w:rsidRPr="006C7568" w:rsidRDefault="00F46984" w:rsidP="00D338EB">
      <w:pPr>
        <w:pStyle w:val="af0"/>
        <w:spacing w:line="240" w:lineRule="auto"/>
      </w:pPr>
      <w:r w:rsidRPr="006C7568">
        <w:t xml:space="preserve">– заключительные выводы по ВКР являются контаминацией результатов чужих научных исследований, использованный материал СМИ не оценен должным образом; </w:t>
      </w:r>
    </w:p>
    <w:p w:rsidR="00F46984" w:rsidRPr="006C7568" w:rsidRDefault="00F46984" w:rsidP="00D338EB">
      <w:pPr>
        <w:pStyle w:val="af0"/>
        <w:spacing w:line="240" w:lineRule="auto"/>
      </w:pPr>
      <w:r w:rsidRPr="006C7568">
        <w:t xml:space="preserve">– отсутствует логика изложения, нарушено соотношение структурных частей работы; </w:t>
      </w:r>
    </w:p>
    <w:p w:rsidR="00F46984" w:rsidRPr="006C7568" w:rsidRDefault="00F46984" w:rsidP="00D338EB">
      <w:pPr>
        <w:pStyle w:val="af0"/>
        <w:spacing w:line="240" w:lineRule="auto"/>
      </w:pPr>
      <w:r w:rsidRPr="006C7568">
        <w:t xml:space="preserve">– оформление ВКР содержит серьезные недочеты; в ней допущены грубые орфографические, пунктуационные и стилистические ошибки; </w:t>
      </w:r>
    </w:p>
    <w:p w:rsidR="00F46984" w:rsidRPr="006C7568" w:rsidRDefault="00F46984" w:rsidP="00D338EB">
      <w:pPr>
        <w:pStyle w:val="af0"/>
        <w:spacing w:line="240" w:lineRule="auto"/>
      </w:pPr>
      <w:r w:rsidRPr="006C7568">
        <w:t xml:space="preserve">– нарушен график выполнения ВКР; </w:t>
      </w:r>
    </w:p>
    <w:p w:rsidR="00F46984" w:rsidRPr="006C7568" w:rsidRDefault="00F46984" w:rsidP="00D338EB">
      <w:pPr>
        <w:pStyle w:val="af0"/>
        <w:spacing w:line="240" w:lineRule="auto"/>
      </w:pPr>
      <w:r w:rsidRPr="006C7568">
        <w:t xml:space="preserve">– ВКР отличается недостаточным объемом (менее 40 страниц), не позволяющим раскрыть заявленную тему; </w:t>
      </w:r>
    </w:p>
    <w:p w:rsidR="00F46984" w:rsidRPr="006C7568" w:rsidRDefault="00F46984" w:rsidP="00D338EB">
      <w:pPr>
        <w:pStyle w:val="af0"/>
        <w:spacing w:line="240" w:lineRule="auto"/>
      </w:pPr>
      <w:r w:rsidRPr="006C7568">
        <w:t xml:space="preserve">– студент не предлагает ясных ответов на вопросы членов ГЭК и замечания рецензента.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14.</w:t>
      </w:r>
      <w:r w:rsidRPr="006C7568">
        <w:tab/>
        <w:t>Примерные темы исследовательских выпускных квалификационных работ</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ab/>
        <w:t>Темы выпускных квалификационных работ студентов Дагестанского государственного университета, обучающихся по направлению подготовки 42.04.02 «Журналистика» сформулированы таким образом, что отдается предпочтение актуальным проблемам современной журналистики.</w:t>
      </w:r>
    </w:p>
    <w:p w:rsidR="00F46984" w:rsidRPr="006C7568" w:rsidRDefault="00F46984" w:rsidP="00D338EB">
      <w:pPr>
        <w:pStyle w:val="af0"/>
        <w:spacing w:line="240" w:lineRule="auto"/>
      </w:pPr>
      <w:r w:rsidRPr="006C7568">
        <w:t xml:space="preserve">Формулировка темы должна быть согласована с научным руководителем и утверждена на заседании кафедры печатных СМИДагестанского государственного университета. </w:t>
      </w:r>
    </w:p>
    <w:p w:rsidR="00F46984" w:rsidRPr="006C7568" w:rsidRDefault="00F46984" w:rsidP="00D338EB">
      <w:pPr>
        <w:pStyle w:val="af0"/>
        <w:spacing w:line="240" w:lineRule="auto"/>
      </w:pPr>
      <w:r w:rsidRPr="006C7568">
        <w:t>При выборе темы следует ориентироваться на следующих круг проблемных вопросов:</w:t>
      </w:r>
    </w:p>
    <w:p w:rsidR="00F46984" w:rsidRPr="006C7568" w:rsidRDefault="00F46984" w:rsidP="00D338EB">
      <w:pPr>
        <w:pStyle w:val="af0"/>
        <w:spacing w:line="240" w:lineRule="auto"/>
      </w:pPr>
      <w:r w:rsidRPr="006C7568">
        <w:t>1.</w:t>
      </w:r>
      <w:r w:rsidRPr="006C7568">
        <w:tab/>
        <w:t>СМИ и политическое сознание</w:t>
      </w:r>
    </w:p>
    <w:p w:rsidR="00F46984" w:rsidRPr="006C7568" w:rsidRDefault="00F46984" w:rsidP="00D338EB">
      <w:pPr>
        <w:pStyle w:val="af0"/>
        <w:spacing w:line="240" w:lineRule="auto"/>
      </w:pPr>
      <w:r w:rsidRPr="006C7568">
        <w:lastRenderedPageBreak/>
        <w:t>2.</w:t>
      </w:r>
      <w:r w:rsidRPr="006C7568">
        <w:tab/>
        <w:t>Роль социологии и псевдосоциологии в политической журналистике во время предвыборных кампаний.</w:t>
      </w:r>
    </w:p>
    <w:p w:rsidR="00F46984" w:rsidRPr="006C7568" w:rsidRDefault="00F46984" w:rsidP="00D338EB">
      <w:pPr>
        <w:pStyle w:val="af0"/>
        <w:spacing w:line="240" w:lineRule="auto"/>
      </w:pPr>
      <w:r w:rsidRPr="006C7568">
        <w:t>3.</w:t>
      </w:r>
      <w:r w:rsidRPr="006C7568">
        <w:tab/>
        <w:t>Политическая журналистика на телевидении и в печатных средствах массовой информации.</w:t>
      </w:r>
    </w:p>
    <w:p w:rsidR="00F46984" w:rsidRPr="006C7568" w:rsidRDefault="00F46984" w:rsidP="00D338EB">
      <w:pPr>
        <w:pStyle w:val="af0"/>
        <w:spacing w:line="240" w:lineRule="auto"/>
      </w:pPr>
      <w:r w:rsidRPr="006C7568">
        <w:t>4.</w:t>
      </w:r>
      <w:r w:rsidRPr="006C7568">
        <w:tab/>
        <w:t xml:space="preserve">Особенности политического влияния СМИ. </w:t>
      </w:r>
    </w:p>
    <w:p w:rsidR="00F46984" w:rsidRPr="006C7568" w:rsidRDefault="00F46984" w:rsidP="00D338EB">
      <w:pPr>
        <w:pStyle w:val="af0"/>
        <w:spacing w:line="240" w:lineRule="auto"/>
      </w:pPr>
      <w:r w:rsidRPr="006C7568">
        <w:t>5.</w:t>
      </w:r>
      <w:r w:rsidRPr="006C7568">
        <w:tab/>
        <w:t>Политическое манипулирование.</w:t>
      </w:r>
    </w:p>
    <w:p w:rsidR="00F46984" w:rsidRPr="006C7568" w:rsidRDefault="00F46984" w:rsidP="00D338EB">
      <w:pPr>
        <w:pStyle w:val="af0"/>
        <w:spacing w:line="240" w:lineRule="auto"/>
      </w:pPr>
      <w:r w:rsidRPr="006C7568">
        <w:t>6.</w:t>
      </w:r>
      <w:r w:rsidRPr="006C7568">
        <w:tab/>
        <w:t>Политическая журналистика как элемент политической системы.</w:t>
      </w:r>
    </w:p>
    <w:p w:rsidR="00F46984" w:rsidRPr="006C7568" w:rsidRDefault="00F46984" w:rsidP="00D338EB">
      <w:pPr>
        <w:pStyle w:val="af0"/>
        <w:spacing w:line="240" w:lineRule="auto"/>
      </w:pPr>
      <w:r w:rsidRPr="006C7568">
        <w:t>7.</w:t>
      </w:r>
      <w:r w:rsidRPr="006C7568">
        <w:tab/>
        <w:t>Участие телевизионных и печатных СМИ в политической жизни России (на примере выборов 2016-18 г.).</w:t>
      </w:r>
    </w:p>
    <w:p w:rsidR="00F46984" w:rsidRPr="006C7568" w:rsidRDefault="00F46984" w:rsidP="00D338EB">
      <w:pPr>
        <w:pStyle w:val="af0"/>
        <w:spacing w:line="240" w:lineRule="auto"/>
      </w:pPr>
      <w:r w:rsidRPr="006C7568">
        <w:t>8.</w:t>
      </w:r>
      <w:r w:rsidRPr="006C7568">
        <w:tab/>
        <w:t>Политическая журналистика в системе демократии. Роль, место, значение.</w:t>
      </w:r>
    </w:p>
    <w:p w:rsidR="00F46984" w:rsidRPr="006C7568" w:rsidRDefault="00F46984" w:rsidP="00D338EB">
      <w:pPr>
        <w:pStyle w:val="af0"/>
        <w:spacing w:line="240" w:lineRule="auto"/>
      </w:pPr>
      <w:r w:rsidRPr="006C7568">
        <w:t>9.</w:t>
      </w:r>
      <w:r w:rsidRPr="006C7568">
        <w:tab/>
        <w:t>Границы гласности.</w:t>
      </w:r>
    </w:p>
    <w:p w:rsidR="00F46984" w:rsidRPr="006C7568" w:rsidRDefault="00F46984" w:rsidP="00D338EB">
      <w:pPr>
        <w:pStyle w:val="af0"/>
        <w:spacing w:line="240" w:lineRule="auto"/>
      </w:pPr>
      <w:r w:rsidRPr="006C7568">
        <w:t>10.</w:t>
      </w:r>
      <w:r w:rsidRPr="006C7568">
        <w:tab/>
        <w:t>Истина в журналистике.</w:t>
      </w:r>
    </w:p>
    <w:p w:rsidR="00F46984" w:rsidRPr="006C7568" w:rsidRDefault="00F46984" w:rsidP="00D338EB">
      <w:pPr>
        <w:pStyle w:val="af0"/>
        <w:spacing w:line="240" w:lineRule="auto"/>
      </w:pPr>
      <w:r w:rsidRPr="006C7568">
        <w:t>11.</w:t>
      </w:r>
      <w:r w:rsidRPr="006C7568">
        <w:tab/>
        <w:t>Чего нельзя делать в политической журналистике.</w:t>
      </w:r>
    </w:p>
    <w:p w:rsidR="00F46984" w:rsidRPr="006C7568" w:rsidRDefault="00F46984" w:rsidP="00D338EB">
      <w:pPr>
        <w:pStyle w:val="af0"/>
        <w:spacing w:line="240" w:lineRule="auto"/>
      </w:pPr>
      <w:r w:rsidRPr="006C7568">
        <w:t>12.</w:t>
      </w:r>
      <w:r w:rsidRPr="006C7568">
        <w:tab/>
        <w:t>Грязные технологии в СМИ.</w:t>
      </w:r>
    </w:p>
    <w:p w:rsidR="00F46984" w:rsidRPr="006C7568" w:rsidRDefault="00F46984" w:rsidP="00D338EB">
      <w:pPr>
        <w:pStyle w:val="af0"/>
        <w:spacing w:line="240" w:lineRule="auto"/>
      </w:pPr>
      <w:r w:rsidRPr="006C7568">
        <w:t>13.</w:t>
      </w:r>
      <w:r w:rsidRPr="006C7568">
        <w:tab/>
        <w:t>Чеченский конфликт в зеркале зарубежной прессы.</w:t>
      </w:r>
    </w:p>
    <w:p w:rsidR="00F46984" w:rsidRPr="006C7568" w:rsidRDefault="00F46984" w:rsidP="00D338EB">
      <w:pPr>
        <w:pStyle w:val="af0"/>
        <w:spacing w:line="240" w:lineRule="auto"/>
      </w:pPr>
      <w:r w:rsidRPr="006C7568">
        <w:t>Достоинства и недостатки различных жанров политической журналистики.</w:t>
      </w:r>
    </w:p>
    <w:p w:rsidR="00F46984" w:rsidRPr="006C7568" w:rsidRDefault="00F46984" w:rsidP="00D338EB">
      <w:pPr>
        <w:pStyle w:val="af0"/>
        <w:spacing w:line="240" w:lineRule="auto"/>
      </w:pPr>
      <w:r w:rsidRPr="006C7568">
        <w:t>Роль политической журналистики в предвыборной борьбе.</w:t>
      </w:r>
    </w:p>
    <w:p w:rsidR="00F46984" w:rsidRPr="006C7568" w:rsidRDefault="00F46984" w:rsidP="00D338EB">
      <w:pPr>
        <w:pStyle w:val="af0"/>
        <w:spacing w:line="240" w:lineRule="auto"/>
      </w:pPr>
      <w:r w:rsidRPr="006C7568">
        <w:t>14.</w:t>
      </w:r>
      <w:r w:rsidRPr="006C7568">
        <w:tab/>
        <w:t>Отношение Российских СМИ к Чечне. Старый и новый взгляд на события.</w:t>
      </w:r>
    </w:p>
    <w:p w:rsidR="00F46984" w:rsidRPr="006C7568" w:rsidRDefault="00F46984" w:rsidP="00D338EB">
      <w:pPr>
        <w:pStyle w:val="af0"/>
        <w:spacing w:line="240" w:lineRule="auto"/>
      </w:pPr>
      <w:r w:rsidRPr="006C7568">
        <w:t>15.</w:t>
      </w:r>
      <w:r w:rsidRPr="006C7568">
        <w:tab/>
        <w:t>Тележурналистика. Игра без правил.</w:t>
      </w:r>
    </w:p>
    <w:p w:rsidR="00F46984" w:rsidRPr="006C7568" w:rsidRDefault="00F46984" w:rsidP="00D338EB">
      <w:pPr>
        <w:pStyle w:val="af0"/>
        <w:spacing w:line="240" w:lineRule="auto"/>
      </w:pPr>
      <w:r w:rsidRPr="006C7568">
        <w:t>16.</w:t>
      </w:r>
      <w:r w:rsidRPr="006C7568">
        <w:tab/>
        <w:t>Образ кавказцев в федеральных СМИ.</w:t>
      </w:r>
    </w:p>
    <w:p w:rsidR="00F46984" w:rsidRPr="006C7568" w:rsidRDefault="00F46984" w:rsidP="00D338EB">
      <w:pPr>
        <w:pStyle w:val="af0"/>
        <w:spacing w:line="240" w:lineRule="auto"/>
      </w:pPr>
      <w:r w:rsidRPr="006C7568">
        <w:t>17.</w:t>
      </w:r>
      <w:r w:rsidRPr="006C7568">
        <w:tab/>
        <w:t>Информационная безопасность: есть ли доступ к информации в России.</w:t>
      </w:r>
    </w:p>
    <w:p w:rsidR="00F46984" w:rsidRPr="006C7568" w:rsidRDefault="00F46984" w:rsidP="00D338EB">
      <w:pPr>
        <w:pStyle w:val="af0"/>
        <w:spacing w:line="240" w:lineRule="auto"/>
      </w:pPr>
      <w:r w:rsidRPr="006C7568">
        <w:t>Объективность в политической журналистике: утопия или реальность.</w:t>
      </w:r>
    </w:p>
    <w:p w:rsidR="00F46984" w:rsidRPr="006C7568" w:rsidRDefault="00F46984" w:rsidP="00D338EB">
      <w:pPr>
        <w:pStyle w:val="af0"/>
        <w:spacing w:line="240" w:lineRule="auto"/>
      </w:pPr>
      <w:r w:rsidRPr="006C7568">
        <w:t>Риск в политической журналистике.</w:t>
      </w:r>
    </w:p>
    <w:p w:rsidR="00F46984" w:rsidRPr="006C7568" w:rsidRDefault="00F46984" w:rsidP="00D338EB">
      <w:pPr>
        <w:pStyle w:val="af0"/>
        <w:spacing w:line="240" w:lineRule="auto"/>
      </w:pPr>
      <w:r w:rsidRPr="006C7568">
        <w:t>18.</w:t>
      </w:r>
      <w:r w:rsidRPr="006C7568">
        <w:tab/>
        <w:t>Влияние политических рейтингов на общественное сознание.</w:t>
      </w:r>
    </w:p>
    <w:p w:rsidR="00F46984" w:rsidRPr="006C7568" w:rsidRDefault="00F46984" w:rsidP="00D338EB">
      <w:pPr>
        <w:pStyle w:val="af0"/>
        <w:spacing w:line="240" w:lineRule="auto"/>
      </w:pPr>
      <w:r w:rsidRPr="006C7568">
        <w:t>19.</w:t>
      </w:r>
      <w:r w:rsidRPr="006C7568">
        <w:tab/>
        <w:t>Особенности политической рекламы в Дагестане.</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15.</w:t>
      </w:r>
      <w:r w:rsidRPr="006C7568">
        <w:tab/>
        <w:t>Учебно-методическое и информационное обеспечение итоговой государственной аттестации магистра по направлению 42.04.02</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а) основная литература:</w:t>
      </w:r>
    </w:p>
    <w:p w:rsidR="00F46984" w:rsidRPr="006C7568" w:rsidRDefault="00F46984" w:rsidP="00D338EB">
      <w:pPr>
        <w:pStyle w:val="af0"/>
        <w:spacing w:line="240" w:lineRule="auto"/>
      </w:pPr>
      <w:r w:rsidRPr="006C7568">
        <w:t>1.</w:t>
      </w:r>
      <w:r w:rsidRPr="006C7568">
        <w:tab/>
        <w:t>Бакулев Г. П. Массовая коммуникация: Западные теории и концепции: учебное пособие для студентов вузов/ Г. П. Бакулев. - М.: Аспект Пресс, 2005. - 176 с.</w:t>
      </w:r>
    </w:p>
    <w:p w:rsidR="00F46984" w:rsidRPr="006C7568" w:rsidRDefault="00F46984" w:rsidP="00D338EB">
      <w:pPr>
        <w:pStyle w:val="af0"/>
        <w:spacing w:line="240" w:lineRule="auto"/>
      </w:pPr>
      <w:r w:rsidRPr="006C7568">
        <w:t>2.</w:t>
      </w:r>
      <w:r w:rsidRPr="006C7568">
        <w:tab/>
        <w:t>Брайант Дж., Томпсон С. Основы воздействия СМИ. – М.: Вильямс, 2004 .</w:t>
      </w:r>
    </w:p>
    <w:p w:rsidR="00F46984" w:rsidRPr="006C7568" w:rsidRDefault="00F46984" w:rsidP="00D338EB">
      <w:pPr>
        <w:pStyle w:val="af0"/>
        <w:spacing w:line="240" w:lineRule="auto"/>
      </w:pPr>
      <w:r w:rsidRPr="006C7568">
        <w:t>3.</w:t>
      </w:r>
      <w:r w:rsidRPr="006C7568">
        <w:tab/>
        <w:t>Будаев Э. В. Сопоставительная политическая метафорология: монография/ - Нижний Тагил, 2011. - 360 с.</w:t>
      </w:r>
    </w:p>
    <w:p w:rsidR="00F46984" w:rsidRPr="006C7568" w:rsidRDefault="00F46984" w:rsidP="00D338EB">
      <w:pPr>
        <w:pStyle w:val="af0"/>
        <w:spacing w:line="240" w:lineRule="auto"/>
      </w:pPr>
      <w:r w:rsidRPr="006C7568">
        <w:t>4.</w:t>
      </w:r>
      <w:r w:rsidRPr="006C7568">
        <w:tab/>
        <w:t>Ворошилов В.В.Журналистика: Курс лекций/ В.В. Ворошилов. - СПб.: Изд-во Михайлова В. А., 2004. - 128 с.</w:t>
      </w:r>
    </w:p>
    <w:p w:rsidR="00F46984" w:rsidRPr="006C7568" w:rsidRDefault="00F46984" w:rsidP="00D338EB">
      <w:pPr>
        <w:pStyle w:val="af0"/>
        <w:spacing w:line="240" w:lineRule="auto"/>
      </w:pPr>
      <w:r w:rsidRPr="006C7568">
        <w:t>5.</w:t>
      </w:r>
      <w:r w:rsidRPr="006C7568">
        <w:tab/>
        <w:t>Грабельников А.А. Работа журналиста в прессе: Учебное пособие/ А.А. Грабельников. - М.: РИП-холдинг, 2005. - 274 с.</w:t>
      </w:r>
    </w:p>
    <w:p w:rsidR="00F46984" w:rsidRPr="006C7568" w:rsidRDefault="00F46984" w:rsidP="00D338EB">
      <w:pPr>
        <w:pStyle w:val="af0"/>
        <w:spacing w:line="240" w:lineRule="auto"/>
      </w:pPr>
      <w:r w:rsidRPr="006C7568">
        <w:t>6.</w:t>
      </w:r>
      <w:r w:rsidRPr="006C7568">
        <w:tab/>
        <w:t>Груша А.В. Формы и методы организации взаимодействия субъектов политики. Пресса и политический диалог: Учеб.пособие. – М.: Пульс, 2001.</w:t>
      </w:r>
    </w:p>
    <w:p w:rsidR="00F46984" w:rsidRPr="006C7568" w:rsidRDefault="00F46984" w:rsidP="00D338EB">
      <w:pPr>
        <w:pStyle w:val="af0"/>
        <w:spacing w:line="240" w:lineRule="auto"/>
      </w:pPr>
      <w:r w:rsidRPr="006C7568">
        <w:t>7.</w:t>
      </w:r>
      <w:r w:rsidRPr="006C7568">
        <w:tab/>
        <w:t>Засурский И.И. Реконструкция России. Масс-медиа и политика в 90-е годы. – М., 2001.</w:t>
      </w:r>
    </w:p>
    <w:p w:rsidR="00F46984" w:rsidRPr="006C7568" w:rsidRDefault="00F46984" w:rsidP="00D338EB">
      <w:pPr>
        <w:pStyle w:val="af0"/>
        <w:spacing w:line="240" w:lineRule="auto"/>
      </w:pPr>
      <w:r w:rsidRPr="006C7568">
        <w:t>8.</w:t>
      </w:r>
      <w:r w:rsidRPr="006C7568">
        <w:tab/>
        <w:t>Засурский Я.Н. Искушение свободой. Российская журналистика: 1990–2004. – М.: Изд-во Моск. ун-та, 2004.</w:t>
      </w:r>
    </w:p>
    <w:p w:rsidR="00F46984" w:rsidRPr="006C7568" w:rsidRDefault="00F46984" w:rsidP="00D338EB">
      <w:pPr>
        <w:pStyle w:val="af0"/>
        <w:spacing w:line="240" w:lineRule="auto"/>
      </w:pPr>
      <w:r w:rsidRPr="006C7568">
        <w:t>9.</w:t>
      </w:r>
      <w:r w:rsidRPr="006C7568">
        <w:tab/>
        <w:t>Журналистское расследование: История метода и современная практика:Под ред. Константинова А.Д.. - СПб.: Нева; М.: ОЛМА-ПРЕСС, 2003. - 480 с.</w:t>
      </w:r>
    </w:p>
    <w:p w:rsidR="00F46984" w:rsidRPr="006C7568" w:rsidRDefault="00F46984" w:rsidP="00D338EB">
      <w:pPr>
        <w:pStyle w:val="af0"/>
        <w:spacing w:line="240" w:lineRule="auto"/>
      </w:pPr>
      <w:r w:rsidRPr="006C7568">
        <w:t>10.</w:t>
      </w:r>
      <w:r w:rsidRPr="006C7568">
        <w:tab/>
        <w:t>Корконосенко С.Г. Теория журналистики: моделирование и применение. М.: Логос, 2010.</w:t>
      </w:r>
    </w:p>
    <w:p w:rsidR="00F46984" w:rsidRPr="006C7568" w:rsidRDefault="00F46984" w:rsidP="00D338EB">
      <w:pPr>
        <w:pStyle w:val="af0"/>
        <w:spacing w:line="240" w:lineRule="auto"/>
      </w:pPr>
      <w:r w:rsidRPr="006C7568">
        <w:t>11.</w:t>
      </w:r>
      <w:r w:rsidRPr="006C7568">
        <w:tab/>
        <w:t xml:space="preserve">Луман Н. Власть / Пер. с нем. А.Ю. Антоновского. – М.: Праксис, 2001. </w:t>
      </w:r>
    </w:p>
    <w:p w:rsidR="00F46984" w:rsidRPr="006C7568" w:rsidRDefault="00F46984" w:rsidP="00D338EB">
      <w:pPr>
        <w:pStyle w:val="af0"/>
        <w:spacing w:line="240" w:lineRule="auto"/>
      </w:pPr>
      <w:r w:rsidRPr="006C7568">
        <w:t>12.</w:t>
      </w:r>
      <w:r w:rsidRPr="006C7568">
        <w:tab/>
        <w:t>Морозова Е.Г. Политический рынок и политический маркетинг. – М., 1999.</w:t>
      </w:r>
    </w:p>
    <w:p w:rsidR="00F46984" w:rsidRPr="006C7568" w:rsidRDefault="00F46984" w:rsidP="00D338EB">
      <w:pPr>
        <w:pStyle w:val="af0"/>
        <w:spacing w:line="240" w:lineRule="auto"/>
      </w:pPr>
      <w:r w:rsidRPr="006C7568">
        <w:lastRenderedPageBreak/>
        <w:t>13.</w:t>
      </w:r>
      <w:r w:rsidRPr="006C7568">
        <w:tab/>
        <w:t>Назаров М.М. Массовая коммуникация в современном мире. Методология анализа и практика исследований. 2-е изд., испр. – М., 2002.</w:t>
      </w:r>
    </w:p>
    <w:p w:rsidR="00F46984" w:rsidRPr="006C7568" w:rsidRDefault="00F46984" w:rsidP="00D338EB">
      <w:pPr>
        <w:pStyle w:val="af0"/>
        <w:spacing w:line="240" w:lineRule="auto"/>
      </w:pPr>
      <w:r w:rsidRPr="006C7568">
        <w:t>14.</w:t>
      </w:r>
      <w:r w:rsidRPr="006C7568">
        <w:tab/>
        <w:t>Политические коммуникации: Учеб. пособие / Под ред. А.И. Соловьева. – М.: Аспект Пресс, 2004.</w:t>
      </w:r>
    </w:p>
    <w:p w:rsidR="00F46984" w:rsidRPr="006C7568" w:rsidRDefault="00F46984" w:rsidP="00D338EB">
      <w:pPr>
        <w:pStyle w:val="af0"/>
        <w:spacing w:line="240" w:lineRule="auto"/>
      </w:pPr>
      <w:r w:rsidRPr="006C7568">
        <w:t>15.</w:t>
      </w:r>
      <w:r w:rsidRPr="006C7568">
        <w:tab/>
        <w:t>Политология журналистики: Учебное пособие для высшей школы / Ред.-сост. С.Г. Корконосенко. – М.: Аспект-Пресс, 2004.</w:t>
      </w:r>
    </w:p>
    <w:p w:rsidR="00F46984" w:rsidRPr="006C7568" w:rsidRDefault="00F46984" w:rsidP="00D338EB">
      <w:pPr>
        <w:pStyle w:val="af0"/>
        <w:spacing w:line="240" w:lineRule="auto"/>
      </w:pPr>
      <w:r w:rsidRPr="006C7568">
        <w:t>16.</w:t>
      </w:r>
      <w:r w:rsidRPr="006C7568">
        <w:tab/>
        <w:t>Средства массовой информации России: учебное пособие / М.И. Алексеева, Л.Д. Болотова, Е.Л. Вартанова.  М.: Аспект Пресс, 2008.</w:t>
      </w:r>
    </w:p>
    <w:p w:rsidR="00F46984" w:rsidRPr="006C7568" w:rsidRDefault="00F46984" w:rsidP="00D338EB">
      <w:pPr>
        <w:pStyle w:val="af0"/>
        <w:spacing w:line="240" w:lineRule="auto"/>
      </w:pPr>
      <w:r w:rsidRPr="006C7568">
        <w:t>17.</w:t>
      </w:r>
      <w:r w:rsidRPr="006C7568">
        <w:tab/>
        <w:t>Шостак М. Аналитическая публицистика: методы и жанры. – М., 1999.</w:t>
      </w:r>
    </w:p>
    <w:p w:rsidR="00F46984" w:rsidRPr="006C7568" w:rsidRDefault="00F46984" w:rsidP="00D338EB">
      <w:pPr>
        <w:pStyle w:val="af0"/>
        <w:spacing w:line="240" w:lineRule="auto"/>
      </w:pPr>
      <w:r w:rsidRPr="006C7568">
        <w:t>18.</w:t>
      </w:r>
      <w:r w:rsidRPr="006C7568">
        <w:tab/>
        <w:t xml:space="preserve">Шкондин М.В. Трансформация типологической структуры российских СМИ: системные аспекты. 2000.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б) дополнительная литература:</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w:t>
      </w:r>
      <w:r w:rsidRPr="006C7568">
        <w:tab/>
        <w:t>Бурдье П. Социология политики. - М., 1993.</w:t>
      </w:r>
    </w:p>
    <w:p w:rsidR="00F46984" w:rsidRPr="006C7568" w:rsidRDefault="00F46984" w:rsidP="00D338EB">
      <w:pPr>
        <w:pStyle w:val="af0"/>
        <w:spacing w:line="240" w:lineRule="auto"/>
      </w:pPr>
      <w:r w:rsidRPr="006C7568">
        <w:t>2.</w:t>
      </w:r>
      <w:r w:rsidRPr="006C7568">
        <w:tab/>
        <w:t>Вебер М. Политика как профессия и призвание. Избранное. - М., 1990.</w:t>
      </w:r>
    </w:p>
    <w:p w:rsidR="00F46984" w:rsidRPr="006C7568" w:rsidRDefault="00F46984" w:rsidP="00D338EB">
      <w:pPr>
        <w:pStyle w:val="af0"/>
        <w:spacing w:line="240" w:lineRule="auto"/>
      </w:pPr>
      <w:r w:rsidRPr="006C7568">
        <w:t>3.</w:t>
      </w:r>
      <w:r w:rsidRPr="006C7568">
        <w:tab/>
        <w:t>Гаджиев К.С. Введение в геополитику. Учебник для вузов. - М.: Логос, 1997.</w:t>
      </w:r>
    </w:p>
    <w:p w:rsidR="00F46984" w:rsidRPr="006C7568" w:rsidRDefault="00F46984" w:rsidP="00D338EB">
      <w:pPr>
        <w:pStyle w:val="af0"/>
        <w:spacing w:line="240" w:lineRule="auto"/>
      </w:pPr>
      <w:r w:rsidRPr="006C7568">
        <w:t>4.</w:t>
      </w:r>
      <w:r w:rsidRPr="006C7568">
        <w:tab/>
        <w:t>Гринберг Т.Э. Политическая реклама: портрет лидера.– М., 1995.</w:t>
      </w:r>
    </w:p>
    <w:p w:rsidR="00F46984" w:rsidRPr="006C7568" w:rsidRDefault="00F46984" w:rsidP="00D338EB">
      <w:pPr>
        <w:pStyle w:val="af0"/>
        <w:spacing w:line="240" w:lineRule="auto"/>
      </w:pPr>
      <w:r w:rsidRPr="006C7568">
        <w:t>5.</w:t>
      </w:r>
      <w:r w:rsidRPr="006C7568">
        <w:tab/>
        <w:t>Галумов Э. А.Неизвестные "Известия": научно-историческое, документально-публицистическое издание/ Э. А. Галумов. - М.: "Известия", 2009. - 528 с.</w:t>
      </w:r>
    </w:p>
    <w:p w:rsidR="00F46984" w:rsidRPr="006C7568" w:rsidRDefault="00F46984" w:rsidP="00D338EB">
      <w:pPr>
        <w:pStyle w:val="af0"/>
        <w:spacing w:line="240" w:lineRule="auto"/>
      </w:pPr>
      <w:r w:rsidRPr="006C7568">
        <w:t>6.</w:t>
      </w:r>
      <w:r w:rsidRPr="006C7568">
        <w:tab/>
        <w:t>Дзялошинский И.М. Российские СМИ в избирательной кампании: уроки эффективности. - М.: Студия «Викон», 1996.</w:t>
      </w:r>
    </w:p>
    <w:p w:rsidR="00F46984" w:rsidRPr="006C7568" w:rsidRDefault="00F46984" w:rsidP="00D338EB">
      <w:pPr>
        <w:pStyle w:val="af0"/>
        <w:spacing w:line="240" w:lineRule="auto"/>
      </w:pPr>
      <w:r w:rsidRPr="006C7568">
        <w:t>7.</w:t>
      </w:r>
      <w:r w:rsidRPr="006C7568">
        <w:tab/>
        <w:t>Дзялошинский И.М. Российский журналист в посттоталитарную эпоху. - М.: Восток, 1996.</w:t>
      </w:r>
    </w:p>
    <w:p w:rsidR="00F46984" w:rsidRPr="006C7568" w:rsidRDefault="00F46984" w:rsidP="00D338EB">
      <w:pPr>
        <w:pStyle w:val="af0"/>
        <w:spacing w:line="240" w:lineRule="auto"/>
      </w:pPr>
      <w:r w:rsidRPr="006C7568">
        <w:t>8.</w:t>
      </w:r>
      <w:r w:rsidRPr="006C7568">
        <w:tab/>
        <w:t>Жирков Г.В. История цензуры в России ХIX-XXвв.: Учебное пособие/ Г.В. Жирков. - М.: Аспект Пресс, 2001. - 368 с.</w:t>
      </w:r>
    </w:p>
    <w:p w:rsidR="00F46984" w:rsidRPr="006C7568" w:rsidRDefault="00F46984" w:rsidP="00D338EB">
      <w:pPr>
        <w:pStyle w:val="af0"/>
        <w:spacing w:line="240" w:lineRule="auto"/>
      </w:pPr>
      <w:r w:rsidRPr="006C7568">
        <w:t>9.</w:t>
      </w:r>
      <w:r w:rsidRPr="006C7568">
        <w:tab/>
        <w:t>Из опыта современной российской журналистики: мастер-класс/ ред. И. В. Петрова. - СПб.: СПбГУП, 2008. - 184 с.</w:t>
      </w:r>
    </w:p>
    <w:p w:rsidR="00F46984" w:rsidRPr="006C7568" w:rsidRDefault="00F46984" w:rsidP="00D338EB">
      <w:pPr>
        <w:pStyle w:val="af0"/>
        <w:spacing w:line="240" w:lineRule="auto"/>
      </w:pPr>
      <w:r w:rsidRPr="006C7568">
        <w:t>10.</w:t>
      </w:r>
      <w:r w:rsidRPr="006C7568">
        <w:tab/>
        <w:t xml:space="preserve">Качанов Ю. Политическая топология структурирования политической действительности. - М.,1995. </w:t>
      </w:r>
    </w:p>
    <w:p w:rsidR="00F46984" w:rsidRPr="006C7568" w:rsidRDefault="00F46984" w:rsidP="00D338EB">
      <w:pPr>
        <w:pStyle w:val="af0"/>
        <w:spacing w:line="240" w:lineRule="auto"/>
      </w:pPr>
      <w:r w:rsidRPr="006C7568">
        <w:t>11.</w:t>
      </w:r>
      <w:r w:rsidRPr="006C7568">
        <w:tab/>
        <w:t>Коновченко С.В., Киселев А.Г. Информационная политика в России. – М.: РАГС, 2004.</w:t>
      </w:r>
    </w:p>
    <w:p w:rsidR="00F46984" w:rsidRPr="006C7568" w:rsidRDefault="00F46984" w:rsidP="00D338EB">
      <w:pPr>
        <w:pStyle w:val="af0"/>
        <w:spacing w:line="240" w:lineRule="auto"/>
      </w:pPr>
      <w:r w:rsidRPr="006C7568">
        <w:t>12.</w:t>
      </w:r>
      <w:r w:rsidRPr="006C7568">
        <w:tab/>
        <w:t xml:space="preserve">Кихтан В.В. Информационные технологии в журналистике. Ростов н/Д., 2004. </w:t>
      </w:r>
    </w:p>
    <w:p w:rsidR="00F46984" w:rsidRPr="006C7568" w:rsidRDefault="00F46984" w:rsidP="00D338EB">
      <w:pPr>
        <w:pStyle w:val="af0"/>
        <w:spacing w:line="240" w:lineRule="auto"/>
      </w:pPr>
      <w:r w:rsidRPr="006C7568">
        <w:t>13.</w:t>
      </w:r>
      <w:r w:rsidRPr="006C7568">
        <w:tab/>
        <w:t>Ковалева М.М. Отечественная журналистика: вопросы теории и практики. — Екатеринбург: Наука, 2000.</w:t>
      </w:r>
    </w:p>
    <w:p w:rsidR="00F46984" w:rsidRPr="006C7568" w:rsidRDefault="00F46984" w:rsidP="00D338EB">
      <w:pPr>
        <w:pStyle w:val="af0"/>
        <w:spacing w:line="240" w:lineRule="auto"/>
      </w:pPr>
      <w:r w:rsidRPr="006C7568">
        <w:t>14.</w:t>
      </w:r>
      <w:r w:rsidRPr="006C7568">
        <w:tab/>
        <w:t>Лейпхарт А. Демократия в многосоставных обществах: сравнительное исследование. - М.: Аспект-Пресс, 1997.</w:t>
      </w:r>
    </w:p>
    <w:p w:rsidR="00F46984" w:rsidRPr="006C7568" w:rsidRDefault="00F46984" w:rsidP="00D338EB">
      <w:pPr>
        <w:pStyle w:val="af0"/>
        <w:spacing w:line="240" w:lineRule="auto"/>
      </w:pPr>
      <w:r w:rsidRPr="006C7568">
        <w:t>15.</w:t>
      </w:r>
      <w:r w:rsidRPr="006C7568">
        <w:tab/>
        <w:t>Мицкевич Э., Файерстоун Ч. Телевидение и выборы. – М., 1993.</w:t>
      </w:r>
    </w:p>
    <w:p w:rsidR="00F46984" w:rsidRPr="006C7568" w:rsidRDefault="00F46984" w:rsidP="00D338EB">
      <w:pPr>
        <w:pStyle w:val="af0"/>
        <w:spacing w:line="240" w:lineRule="auto"/>
      </w:pPr>
      <w:r w:rsidRPr="006C7568">
        <w:t>16.</w:t>
      </w:r>
      <w:r w:rsidRPr="006C7568">
        <w:tab/>
        <w:t>Почепцов Г.Г. Коммуникативные технологии двадцатого века. – М.: Рефл-бук, Ваклер, 2000.</w:t>
      </w:r>
    </w:p>
    <w:p w:rsidR="00F46984" w:rsidRPr="006C7568" w:rsidRDefault="00F46984" w:rsidP="00D338EB">
      <w:pPr>
        <w:pStyle w:val="af0"/>
        <w:spacing w:line="240" w:lineRule="auto"/>
      </w:pPr>
      <w:r w:rsidRPr="006C7568">
        <w:t>17.</w:t>
      </w:r>
      <w:r w:rsidRPr="006C7568">
        <w:tab/>
        <w:t>Прудивус Н.И. Современные тенденции развития мировой журналистики // Журналистика в 2001 году: СМИ и вызовы нового века. Тезисы научно-практической конференции. Ч. 3. М., 2002.</w:t>
      </w:r>
    </w:p>
    <w:p w:rsidR="00F46984" w:rsidRPr="006C7568" w:rsidRDefault="00F46984" w:rsidP="00D338EB">
      <w:pPr>
        <w:pStyle w:val="af0"/>
        <w:spacing w:line="240" w:lineRule="auto"/>
      </w:pPr>
      <w:r w:rsidRPr="006C7568">
        <w:t>18.</w:t>
      </w:r>
      <w:r w:rsidRPr="006C7568">
        <w:tab/>
        <w:t xml:space="preserve">Реснянская Л.Л.СМИ и политика: учебное пособие.М.: Аспект Пресс, 2007. </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19.</w:t>
      </w:r>
      <w:r w:rsidRPr="006C7568">
        <w:tab/>
        <w:t>Региональная пресса и структуры гражданского общества: сотрудничесство во имя развития. - М.,1999.</w:t>
      </w:r>
    </w:p>
    <w:p w:rsidR="00F46984" w:rsidRPr="006C7568" w:rsidRDefault="00F46984" w:rsidP="00D338EB">
      <w:pPr>
        <w:pStyle w:val="af0"/>
        <w:spacing w:line="240" w:lineRule="auto"/>
      </w:pPr>
      <w:r w:rsidRPr="006C7568">
        <w:t>20.</w:t>
      </w:r>
      <w:r w:rsidRPr="006C7568">
        <w:tab/>
        <w:t>Трудности перехода: демократия в России. – М.: Фонд Карнеги, Ведомости, 2004.</w:t>
      </w:r>
    </w:p>
    <w:p w:rsidR="00F46984" w:rsidRPr="006C7568" w:rsidRDefault="00F46984" w:rsidP="00D338EB">
      <w:pPr>
        <w:pStyle w:val="af0"/>
        <w:spacing w:line="240" w:lineRule="auto"/>
      </w:pPr>
      <w:r w:rsidRPr="006C7568">
        <w:t>21.</w:t>
      </w:r>
      <w:r w:rsidRPr="006C7568">
        <w:tab/>
        <w:t>Сетевые технологии и журналистика: эволюция финских СМИ / М. Павликова. М.: РИП-холдинг, 2001. 99 с.</w:t>
      </w:r>
    </w:p>
    <w:p w:rsidR="00F46984" w:rsidRPr="006C7568" w:rsidRDefault="00F46984" w:rsidP="00D338EB">
      <w:pPr>
        <w:pStyle w:val="af0"/>
        <w:spacing w:line="240" w:lineRule="auto"/>
      </w:pPr>
      <w:r w:rsidRPr="006C7568">
        <w:t>22.</w:t>
      </w:r>
      <w:r w:rsidRPr="006C7568">
        <w:tab/>
        <w:t>Фомичева И.Д. Индустрия рейтингов: введение в медиаметрию: учебное пособие. Москва: Аспект Пресс, 2004.</w:t>
      </w:r>
    </w:p>
    <w:p w:rsidR="00F46984" w:rsidRPr="006C7568" w:rsidRDefault="00F46984" w:rsidP="00D338EB">
      <w:pPr>
        <w:pStyle w:val="af0"/>
        <w:spacing w:line="240" w:lineRule="auto"/>
      </w:pPr>
      <w:r w:rsidRPr="006C7568">
        <w:lastRenderedPageBreak/>
        <w:t>23.</w:t>
      </w:r>
      <w:r w:rsidRPr="006C7568">
        <w:tab/>
        <w:t>Фомичева И.Д. Социология Интернет-СМИ.  М.: Изд-во МГУ, 2005.</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16.</w:t>
      </w:r>
      <w:r w:rsidRPr="006C7568">
        <w:tab/>
        <w:t>Перечень ресурсов информационно-телекоммуникационной сети «Интернет», необходимых для освоения дисциплины.</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17.</w:t>
      </w:r>
      <w:r w:rsidRPr="006C7568">
        <w:tab/>
        <w:t>www.polit.ru – информационный сайт о политике;</w:t>
      </w:r>
    </w:p>
    <w:p w:rsidR="00F46984" w:rsidRPr="006C7568" w:rsidRDefault="00F46984" w:rsidP="00D338EB">
      <w:pPr>
        <w:pStyle w:val="af0"/>
        <w:spacing w:line="240" w:lineRule="auto"/>
      </w:pPr>
      <w:r w:rsidRPr="006C7568">
        <w:t>18.</w:t>
      </w:r>
      <w:r w:rsidRPr="006C7568">
        <w:tab/>
        <w:t>www.politcom.ru – информационный сайт политических комментариев;</w:t>
      </w:r>
    </w:p>
    <w:p w:rsidR="00F46984" w:rsidRPr="006C7568" w:rsidRDefault="00F46984" w:rsidP="00D338EB">
      <w:pPr>
        <w:pStyle w:val="af0"/>
        <w:spacing w:line="240" w:lineRule="auto"/>
      </w:pPr>
      <w:r w:rsidRPr="006C7568">
        <w:t>19.</w:t>
      </w:r>
      <w:r w:rsidRPr="006C7568">
        <w:tab/>
        <w:t>www.kreml.org – экспертная сеть Фонда эффективной политики;</w:t>
      </w:r>
    </w:p>
    <w:p w:rsidR="00F46984" w:rsidRPr="006C7568" w:rsidRDefault="00F46984" w:rsidP="00D338EB">
      <w:pPr>
        <w:pStyle w:val="af0"/>
        <w:spacing w:line="240" w:lineRule="auto"/>
      </w:pPr>
      <w:r w:rsidRPr="006C7568">
        <w:t>20.</w:t>
      </w:r>
      <w:r w:rsidRPr="006C7568">
        <w:tab/>
        <w:t>www.politklass.ru – сайт журнала «Политический класс»;</w:t>
      </w:r>
    </w:p>
    <w:p w:rsidR="00F46984" w:rsidRPr="006C7568" w:rsidRDefault="00F46984" w:rsidP="00D338EB">
      <w:pPr>
        <w:pStyle w:val="af0"/>
        <w:spacing w:line="240" w:lineRule="auto"/>
      </w:pPr>
      <w:r w:rsidRPr="006C7568">
        <w:t>21.</w:t>
      </w:r>
      <w:r w:rsidRPr="006C7568">
        <w:tab/>
        <w:t>www.apn.ru – сайт Агентства политических новостей;</w:t>
      </w:r>
    </w:p>
    <w:p w:rsidR="00F46984" w:rsidRPr="006C7568" w:rsidRDefault="00F46984" w:rsidP="00D338EB">
      <w:pPr>
        <w:pStyle w:val="af0"/>
        <w:spacing w:line="240" w:lineRule="auto"/>
      </w:pPr>
      <w:r w:rsidRPr="006C7568">
        <w:t>22.</w:t>
      </w:r>
      <w:r w:rsidRPr="006C7568">
        <w:tab/>
        <w:t>www.politjournal.ru – электронная версия «Политического журнала»;</w:t>
      </w:r>
    </w:p>
    <w:p w:rsidR="00F46984" w:rsidRPr="006C7568" w:rsidRDefault="00F46984" w:rsidP="00D338EB">
      <w:pPr>
        <w:pStyle w:val="af0"/>
        <w:spacing w:line="240" w:lineRule="auto"/>
      </w:pPr>
      <w:r w:rsidRPr="006C7568">
        <w:t>23.</w:t>
      </w:r>
      <w:r w:rsidRPr="006C7568">
        <w:tab/>
        <w:t>http://www.politika-magazine.ru/ - интернет-версия журнала «Политика»;</w:t>
      </w:r>
    </w:p>
    <w:p w:rsidR="00F46984" w:rsidRPr="006C7568" w:rsidRDefault="00F46984" w:rsidP="00D338EB">
      <w:pPr>
        <w:pStyle w:val="af0"/>
        <w:spacing w:line="240" w:lineRule="auto"/>
      </w:pPr>
      <w:r w:rsidRPr="006C7568">
        <w:t>24.</w:t>
      </w:r>
      <w:r w:rsidRPr="006C7568">
        <w:tab/>
        <w:t>http://www.ipolitics.ru/ - каталог документов (первоисточники и аналитика), политическая карта мира, библиотечка политолога (статьи и материалы, ставшие классикой в современной политологии и теории международных отношений), специальные проекты.</w:t>
      </w:r>
    </w:p>
    <w:p w:rsidR="00F46984" w:rsidRPr="006C7568" w:rsidRDefault="00F46984" w:rsidP="00D338EB">
      <w:pPr>
        <w:pStyle w:val="af0"/>
        <w:spacing w:line="240" w:lineRule="auto"/>
      </w:pPr>
      <w:r w:rsidRPr="006C7568">
        <w:t>25.</w:t>
      </w:r>
      <w:r w:rsidRPr="006C7568">
        <w:tab/>
        <w:t xml:space="preserve"> http://pubs.carnegie.ru/forum - электронная версия журнала “ProetContra” (“За” и “Против”).</w:t>
      </w:r>
    </w:p>
    <w:p w:rsidR="00F46984" w:rsidRPr="006C7568" w:rsidRDefault="00F46984" w:rsidP="00D338EB">
      <w:pPr>
        <w:pStyle w:val="af0"/>
        <w:spacing w:line="240" w:lineRule="auto"/>
      </w:pPr>
      <w:r w:rsidRPr="006C7568">
        <w:t>26.</w:t>
      </w:r>
      <w:r w:rsidRPr="006C7568">
        <w:tab/>
        <w:t>Особенности проведения государственной итоговой аттестации для лиц с ограниченными возможностями здоровья</w:t>
      </w:r>
    </w:p>
    <w:p w:rsidR="00F46984" w:rsidRPr="006C7568" w:rsidRDefault="00F46984" w:rsidP="00D338EB">
      <w:pPr>
        <w:pStyle w:val="af0"/>
        <w:spacing w:line="240" w:lineRule="auto"/>
      </w:pPr>
    </w:p>
    <w:p w:rsidR="00F46984" w:rsidRPr="006C7568" w:rsidRDefault="00F46984" w:rsidP="00D338EB">
      <w:pPr>
        <w:pStyle w:val="af0"/>
        <w:spacing w:line="240" w:lineRule="auto"/>
      </w:pPr>
      <w:r w:rsidRPr="006C7568">
        <w:t xml:space="preserve">Для обучающихся из числа инвалидов государственная итоговая аттестация проводится университетом с учетом особенностей их психофизического развития, их индивидуальных возможностей и состояния здоровья (далее - индивидуальные особенности). </w:t>
      </w:r>
    </w:p>
    <w:p w:rsidR="00F46984" w:rsidRPr="006C7568" w:rsidRDefault="00F46984" w:rsidP="00D338EB">
      <w:pPr>
        <w:pStyle w:val="af0"/>
        <w:spacing w:line="240" w:lineRule="auto"/>
      </w:pPr>
      <w:r w:rsidRPr="006C7568">
        <w:t xml:space="preserve">При проведении государственной итоговой аттестации обеспечивается соблюдение следующих общих требований: 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 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 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 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 </w:t>
      </w:r>
    </w:p>
    <w:p w:rsidR="00F46984" w:rsidRPr="006C7568" w:rsidRDefault="00F46984" w:rsidP="00D338EB">
      <w:pPr>
        <w:pStyle w:val="af0"/>
        <w:spacing w:line="240" w:lineRule="auto"/>
      </w:pPr>
      <w:r w:rsidRPr="006C7568">
        <w:t xml:space="preserve">Все локальные нормативные акты университета по вопросам проведения государственной итоговой аттестации доводятся до сведения обучающихся инвалидов в доступной для них форме. </w:t>
      </w:r>
    </w:p>
    <w:p w:rsidR="00F46984" w:rsidRPr="006C7568" w:rsidRDefault="00F46984" w:rsidP="00D338EB">
      <w:pPr>
        <w:pStyle w:val="af0"/>
        <w:spacing w:line="240" w:lineRule="auto"/>
        <w:ind w:firstLine="0"/>
      </w:pPr>
      <w:r w:rsidRPr="006C7568">
        <w:t>Обучающийся инвалид не позднее чем за 3 месяца до начала проведения государственной итоговой аттестации подает письменное заявление о необходимости создания для него специальных условий при проведении государственной аттестации</w:t>
      </w:r>
    </w:p>
    <w:p w:rsidR="00E01611" w:rsidRDefault="00E01611" w:rsidP="00D338EB">
      <w:pPr>
        <w:pStyle w:val="af0"/>
        <w:spacing w:line="240" w:lineRule="auto"/>
        <w:ind w:firstLine="720"/>
        <w:jc w:val="right"/>
        <w:rPr>
          <w:b/>
          <w:sz w:val="28"/>
          <w:szCs w:val="28"/>
        </w:rPr>
      </w:pPr>
    </w:p>
    <w:p w:rsidR="006C7568" w:rsidRDefault="006C7568" w:rsidP="00D338EB">
      <w:pPr>
        <w:pStyle w:val="af0"/>
        <w:spacing w:line="240" w:lineRule="auto"/>
        <w:ind w:firstLine="720"/>
        <w:jc w:val="right"/>
        <w:rPr>
          <w:b/>
          <w:sz w:val="28"/>
          <w:szCs w:val="28"/>
        </w:rPr>
      </w:pPr>
    </w:p>
    <w:p w:rsidR="006C7568" w:rsidRDefault="006C7568" w:rsidP="00D338EB">
      <w:pPr>
        <w:pStyle w:val="af0"/>
        <w:spacing w:line="240" w:lineRule="auto"/>
        <w:ind w:firstLine="720"/>
        <w:jc w:val="right"/>
        <w:rPr>
          <w:b/>
          <w:sz w:val="28"/>
          <w:szCs w:val="28"/>
        </w:rPr>
      </w:pPr>
    </w:p>
    <w:p w:rsidR="006C7568" w:rsidRDefault="006C7568" w:rsidP="00D338EB">
      <w:pPr>
        <w:pStyle w:val="af0"/>
        <w:spacing w:line="240" w:lineRule="auto"/>
        <w:ind w:firstLine="720"/>
        <w:jc w:val="right"/>
        <w:rPr>
          <w:b/>
          <w:sz w:val="28"/>
          <w:szCs w:val="28"/>
        </w:rPr>
      </w:pPr>
    </w:p>
    <w:p w:rsidR="00F46984" w:rsidRPr="00665540" w:rsidRDefault="00F46984" w:rsidP="00D338EB">
      <w:pPr>
        <w:pStyle w:val="af0"/>
        <w:spacing w:line="240" w:lineRule="auto"/>
        <w:ind w:firstLine="720"/>
        <w:jc w:val="right"/>
        <w:rPr>
          <w:b/>
          <w:sz w:val="28"/>
          <w:szCs w:val="28"/>
        </w:rPr>
      </w:pPr>
      <w:r w:rsidRPr="00665540">
        <w:rPr>
          <w:b/>
          <w:sz w:val="28"/>
          <w:szCs w:val="28"/>
        </w:rPr>
        <w:t xml:space="preserve">Приложение </w:t>
      </w:r>
      <w:r>
        <w:rPr>
          <w:b/>
          <w:sz w:val="28"/>
          <w:szCs w:val="28"/>
        </w:rPr>
        <w:t>7.</w:t>
      </w:r>
    </w:p>
    <w:p w:rsidR="00F46984" w:rsidRDefault="00F46984" w:rsidP="00D338EB">
      <w:pPr>
        <w:pStyle w:val="af0"/>
        <w:spacing w:line="240" w:lineRule="auto"/>
        <w:ind w:firstLine="709"/>
        <w:jc w:val="center"/>
        <w:rPr>
          <w:b/>
          <w:sz w:val="28"/>
          <w:szCs w:val="28"/>
        </w:rPr>
      </w:pPr>
      <w:r w:rsidRPr="002B7190">
        <w:rPr>
          <w:b/>
          <w:sz w:val="28"/>
          <w:szCs w:val="28"/>
        </w:rPr>
        <w:lastRenderedPageBreak/>
        <w:t>Матрица компетенций.</w:t>
      </w:r>
    </w:p>
    <w:p w:rsidR="00F46984" w:rsidRPr="00187D85" w:rsidRDefault="00F46984" w:rsidP="00D338EB">
      <w:pPr>
        <w:jc w:val="center"/>
        <w:rPr>
          <w:sz w:val="22"/>
          <w:szCs w:val="22"/>
        </w:rPr>
      </w:pPr>
      <w:r w:rsidRPr="00187D85">
        <w:rPr>
          <w:sz w:val="22"/>
          <w:szCs w:val="22"/>
        </w:rPr>
        <w:t>МАТРИЦА</w:t>
      </w:r>
    </w:p>
    <w:p w:rsidR="00F46984" w:rsidRDefault="00F46984" w:rsidP="00D338EB">
      <w:pPr>
        <w:jc w:val="center"/>
        <w:rPr>
          <w:sz w:val="22"/>
          <w:szCs w:val="22"/>
        </w:rPr>
      </w:pPr>
      <w:r w:rsidRPr="00187D85">
        <w:rPr>
          <w:sz w:val="22"/>
          <w:szCs w:val="22"/>
        </w:rPr>
        <w:t>реализации компетенций</w:t>
      </w:r>
      <w:r>
        <w:rPr>
          <w:sz w:val="22"/>
          <w:szCs w:val="22"/>
        </w:rPr>
        <w:t xml:space="preserve"> при подготовке магистрантов</w:t>
      </w:r>
    </w:p>
    <w:p w:rsidR="00F46984" w:rsidRPr="006B795F" w:rsidRDefault="00F46984" w:rsidP="00D338EB">
      <w:pPr>
        <w:jc w:val="center"/>
        <w:rPr>
          <w:sz w:val="22"/>
          <w:szCs w:val="22"/>
          <w:vertAlign w:val="superscript"/>
        </w:rPr>
      </w:pPr>
      <w:r w:rsidRPr="00187D85">
        <w:rPr>
          <w:sz w:val="22"/>
          <w:szCs w:val="22"/>
        </w:rPr>
        <w:t xml:space="preserve">по образовательной программе </w:t>
      </w:r>
      <w:r>
        <w:rPr>
          <w:sz w:val="22"/>
          <w:szCs w:val="22"/>
        </w:rPr>
        <w:t>42.04.02 Журналистика</w:t>
      </w:r>
    </w:p>
    <w:p w:rsidR="00F46984" w:rsidRPr="00187D85" w:rsidRDefault="00F46984" w:rsidP="00D338EB">
      <w:pPr>
        <w:jc w:val="center"/>
        <w:rPr>
          <w:sz w:val="22"/>
          <w:szCs w:val="22"/>
        </w:rPr>
      </w:pPr>
      <w:r>
        <w:rPr>
          <w:sz w:val="22"/>
          <w:szCs w:val="22"/>
        </w:rPr>
        <w:t>профиль «Политическая журналистика»</w:t>
      </w:r>
    </w:p>
    <w:p w:rsidR="00F46984" w:rsidRDefault="00F46984" w:rsidP="00D338EB">
      <w:pPr>
        <w:jc w:val="center"/>
        <w:rPr>
          <w:sz w:val="22"/>
          <w:szCs w:val="22"/>
        </w:rPr>
      </w:pPr>
    </w:p>
    <w:p w:rsidR="00F46984" w:rsidRPr="00187D85" w:rsidRDefault="00F46984" w:rsidP="00D338EB">
      <w:pPr>
        <w:jc w:val="center"/>
        <w:rPr>
          <w:sz w:val="22"/>
          <w:szCs w:val="22"/>
        </w:rPr>
      </w:pPr>
      <w:r>
        <w:rPr>
          <w:sz w:val="22"/>
          <w:szCs w:val="22"/>
        </w:rPr>
        <w:t xml:space="preserve">ФГОСВО по направлению подготовки (специальности) 42.04.02 Журналистика (уровень магистратуры) от </w:t>
      </w:r>
      <w:r w:rsidRPr="00EF31DE">
        <w:rPr>
          <w:sz w:val="22"/>
          <w:szCs w:val="22"/>
        </w:rPr>
        <w:t>08.06. 2017 г.</w:t>
      </w:r>
      <w:r>
        <w:rPr>
          <w:sz w:val="22"/>
          <w:szCs w:val="22"/>
        </w:rPr>
        <w:t xml:space="preserve"> № 529</w:t>
      </w:r>
    </w:p>
    <w:p w:rsidR="00F46984" w:rsidRDefault="00F46984" w:rsidP="00D338EB">
      <w:pPr>
        <w:rPr>
          <w:sz w:val="22"/>
          <w:szCs w:val="22"/>
        </w:rPr>
      </w:pPr>
      <w:r w:rsidRPr="006B795F">
        <w:rPr>
          <w:sz w:val="22"/>
          <w:szCs w:val="22"/>
        </w:rPr>
        <w:t>Реализуемы</w:t>
      </w:r>
      <w:r>
        <w:rPr>
          <w:sz w:val="22"/>
          <w:szCs w:val="22"/>
        </w:rPr>
        <w:t xml:space="preserve">е типы задач профессиональной  </w:t>
      </w:r>
      <w:r w:rsidRPr="006B795F">
        <w:rPr>
          <w:sz w:val="22"/>
          <w:szCs w:val="22"/>
        </w:rPr>
        <w:t>деятельност</w:t>
      </w:r>
      <w:r>
        <w:rPr>
          <w:sz w:val="22"/>
          <w:szCs w:val="22"/>
        </w:rPr>
        <w:t>и:</w:t>
      </w:r>
    </w:p>
    <w:p w:rsidR="00F46984" w:rsidRDefault="00F46984" w:rsidP="00D338EB">
      <w:pPr>
        <w:pStyle w:val="af9"/>
        <w:numPr>
          <w:ilvl w:val="0"/>
          <w:numId w:val="10"/>
        </w:numPr>
        <w:rPr>
          <w:sz w:val="22"/>
          <w:szCs w:val="22"/>
        </w:rPr>
      </w:pPr>
      <w:r>
        <w:rPr>
          <w:sz w:val="22"/>
          <w:szCs w:val="22"/>
        </w:rPr>
        <w:t>Организационно-управленческий</w:t>
      </w:r>
    </w:p>
    <w:p w:rsidR="00F46984" w:rsidRPr="00B248E5" w:rsidRDefault="00F46984" w:rsidP="00D338EB">
      <w:pPr>
        <w:pStyle w:val="af9"/>
        <w:numPr>
          <w:ilvl w:val="0"/>
          <w:numId w:val="10"/>
        </w:numPr>
        <w:rPr>
          <w:sz w:val="22"/>
          <w:szCs w:val="22"/>
        </w:rPr>
      </w:pPr>
      <w:r>
        <w:rPr>
          <w:sz w:val="22"/>
          <w:szCs w:val="22"/>
        </w:rPr>
        <w:t>Научно-</w:t>
      </w:r>
      <w:r w:rsidRPr="00B248E5">
        <w:rPr>
          <w:sz w:val="22"/>
          <w:szCs w:val="22"/>
        </w:rPr>
        <w:t>исследовательский</w:t>
      </w:r>
    </w:p>
    <w:p w:rsidR="00F46984" w:rsidRPr="00B248E5" w:rsidRDefault="00F46984" w:rsidP="00D338EB">
      <w:pPr>
        <w:pStyle w:val="af9"/>
        <w:numPr>
          <w:ilvl w:val="0"/>
          <w:numId w:val="10"/>
        </w:numPr>
        <w:rPr>
          <w:sz w:val="22"/>
          <w:szCs w:val="22"/>
        </w:rPr>
      </w:pPr>
      <w:r>
        <w:rPr>
          <w:sz w:val="22"/>
          <w:szCs w:val="22"/>
        </w:rPr>
        <w:t xml:space="preserve">Педагогический  </w:t>
      </w:r>
    </w:p>
    <w:p w:rsidR="00F46984" w:rsidRDefault="00F46984" w:rsidP="00D338EB"/>
    <w:tbl>
      <w:tblPr>
        <w:tblStyle w:val="af1"/>
        <w:tblW w:w="10640" w:type="dxa"/>
        <w:tblInd w:w="-743" w:type="dxa"/>
        <w:tblLayout w:type="fixed"/>
        <w:tblLook w:val="04A0" w:firstRow="1" w:lastRow="0" w:firstColumn="1" w:lastColumn="0" w:noHBand="0" w:noVBand="1"/>
      </w:tblPr>
      <w:tblGrid>
        <w:gridCol w:w="1237"/>
        <w:gridCol w:w="3725"/>
        <w:gridCol w:w="284"/>
        <w:gridCol w:w="287"/>
        <w:gridCol w:w="198"/>
        <w:gridCol w:w="38"/>
        <w:gridCol w:w="47"/>
        <w:gridCol w:w="144"/>
        <w:gridCol w:w="92"/>
        <w:gridCol w:w="47"/>
        <w:gridCol w:w="189"/>
        <w:gridCol w:w="236"/>
        <w:gridCol w:w="189"/>
        <w:gridCol w:w="236"/>
        <w:gridCol w:w="189"/>
        <w:gridCol w:w="236"/>
        <w:gridCol w:w="189"/>
        <w:gridCol w:w="236"/>
        <w:gridCol w:w="189"/>
        <w:gridCol w:w="237"/>
        <w:gridCol w:w="188"/>
        <w:gridCol w:w="239"/>
        <w:gridCol w:w="187"/>
        <w:gridCol w:w="97"/>
        <w:gridCol w:w="284"/>
        <w:gridCol w:w="46"/>
        <w:gridCol w:w="238"/>
        <w:gridCol w:w="46"/>
        <w:gridCol w:w="238"/>
        <w:gridCol w:w="46"/>
        <w:gridCol w:w="238"/>
        <w:gridCol w:w="46"/>
        <w:gridCol w:w="238"/>
        <w:gridCol w:w="46"/>
        <w:gridCol w:w="230"/>
        <w:gridCol w:w="8"/>
      </w:tblGrid>
      <w:tr w:rsidR="00F46984" w:rsidRPr="00670509" w:rsidTr="00FD28C4">
        <w:trPr>
          <w:gridAfter w:val="9"/>
          <w:wAfter w:w="1136" w:type="dxa"/>
          <w:cantSplit/>
          <w:trHeight w:val="473"/>
        </w:trPr>
        <w:tc>
          <w:tcPr>
            <w:tcW w:w="1237" w:type="dxa"/>
            <w:vMerge w:val="restart"/>
            <w:vAlign w:val="center"/>
          </w:tcPr>
          <w:p w:rsidR="00F46984" w:rsidRPr="00D1139E" w:rsidRDefault="00F46984" w:rsidP="00D338EB">
            <w:pPr>
              <w:ind w:left="-70" w:right="-127"/>
              <w:jc w:val="center"/>
              <w:rPr>
                <w:noProof/>
              </w:rPr>
            </w:pPr>
            <w:r w:rsidRPr="00D1139E">
              <w:rPr>
                <w:noProof/>
              </w:rPr>
              <w:t xml:space="preserve">Индекс </w:t>
            </w:r>
          </w:p>
        </w:tc>
        <w:tc>
          <w:tcPr>
            <w:tcW w:w="3725" w:type="dxa"/>
            <w:vMerge w:val="restart"/>
            <w:vAlign w:val="center"/>
          </w:tcPr>
          <w:p w:rsidR="00F46984" w:rsidRPr="00670509" w:rsidRDefault="00F46984" w:rsidP="00D338EB">
            <w:pPr>
              <w:ind w:left="-70" w:right="-127"/>
              <w:jc w:val="center"/>
              <w:rPr>
                <w:noProof/>
                <w:sz w:val="16"/>
                <w:szCs w:val="16"/>
              </w:rPr>
            </w:pPr>
            <w:r w:rsidRPr="00187D85">
              <w:rPr>
                <w:sz w:val="22"/>
                <w:szCs w:val="22"/>
              </w:rPr>
              <w:t>Наименование дисциплин по учебному плану</w:t>
            </w:r>
          </w:p>
        </w:tc>
        <w:tc>
          <w:tcPr>
            <w:tcW w:w="1987" w:type="dxa"/>
            <w:gridSpan w:val="12"/>
            <w:vAlign w:val="center"/>
          </w:tcPr>
          <w:p w:rsidR="00F46984" w:rsidRPr="00EB2404" w:rsidRDefault="00F46984" w:rsidP="00D338EB">
            <w:pPr>
              <w:ind w:left="-90" w:right="-85"/>
              <w:jc w:val="center"/>
              <w:rPr>
                <w:sz w:val="16"/>
                <w:szCs w:val="16"/>
              </w:rPr>
            </w:pPr>
            <w:r>
              <w:rPr>
                <w:sz w:val="16"/>
                <w:szCs w:val="16"/>
              </w:rPr>
              <w:t>Универсальные</w:t>
            </w:r>
            <w:r w:rsidRPr="00EB2404">
              <w:rPr>
                <w:sz w:val="16"/>
                <w:szCs w:val="16"/>
              </w:rPr>
              <w:t xml:space="preserve"> компетенции</w:t>
            </w:r>
          </w:p>
        </w:tc>
        <w:tc>
          <w:tcPr>
            <w:tcW w:w="2555" w:type="dxa"/>
            <w:gridSpan w:val="13"/>
            <w:vAlign w:val="center"/>
          </w:tcPr>
          <w:p w:rsidR="00F46984" w:rsidRPr="00EB2404" w:rsidRDefault="00F46984" w:rsidP="00D338EB">
            <w:pPr>
              <w:ind w:left="-90" w:right="-85"/>
              <w:jc w:val="center"/>
              <w:rPr>
                <w:noProof/>
                <w:sz w:val="16"/>
                <w:szCs w:val="16"/>
              </w:rPr>
            </w:pPr>
            <w:r w:rsidRPr="00EB2404">
              <w:rPr>
                <w:sz w:val="16"/>
                <w:szCs w:val="16"/>
              </w:rPr>
              <w:t>Общепрофессиональные компетенции</w:t>
            </w:r>
          </w:p>
        </w:tc>
      </w:tr>
      <w:tr w:rsidR="00F46984" w:rsidRPr="00670509" w:rsidTr="00FD28C4">
        <w:trPr>
          <w:cantSplit/>
          <w:trHeight w:val="1134"/>
        </w:trPr>
        <w:tc>
          <w:tcPr>
            <w:tcW w:w="1237" w:type="dxa"/>
            <w:vMerge/>
            <w:vAlign w:val="center"/>
          </w:tcPr>
          <w:p w:rsidR="00F46984" w:rsidRPr="00670509" w:rsidRDefault="00F46984" w:rsidP="00D338EB">
            <w:pPr>
              <w:ind w:left="-70" w:right="-127"/>
              <w:jc w:val="center"/>
              <w:rPr>
                <w:noProof/>
                <w:sz w:val="16"/>
                <w:szCs w:val="16"/>
              </w:rPr>
            </w:pPr>
          </w:p>
        </w:tc>
        <w:tc>
          <w:tcPr>
            <w:tcW w:w="3725" w:type="dxa"/>
            <w:vMerge/>
            <w:vAlign w:val="center"/>
          </w:tcPr>
          <w:p w:rsidR="00F46984" w:rsidRDefault="00F46984" w:rsidP="00D338EB">
            <w:pPr>
              <w:jc w:val="center"/>
              <w:rPr>
                <w:noProof/>
                <w:sz w:val="16"/>
                <w:szCs w:val="16"/>
              </w:rPr>
            </w:pPr>
          </w:p>
        </w:tc>
        <w:tc>
          <w:tcPr>
            <w:tcW w:w="284" w:type="dxa"/>
            <w:textDirection w:val="btLr"/>
          </w:tcPr>
          <w:p w:rsidR="00F46984" w:rsidRPr="00EB2404" w:rsidRDefault="00F46984" w:rsidP="00D338EB">
            <w:pPr>
              <w:jc w:val="center"/>
              <w:rPr>
                <w:noProof/>
                <w:sz w:val="16"/>
                <w:szCs w:val="16"/>
              </w:rPr>
            </w:pPr>
            <w:r>
              <w:rPr>
                <w:noProof/>
                <w:sz w:val="16"/>
                <w:szCs w:val="16"/>
              </w:rPr>
              <w:t>У</w:t>
            </w:r>
            <w:r w:rsidRPr="00EB2404">
              <w:rPr>
                <w:noProof/>
                <w:sz w:val="16"/>
                <w:szCs w:val="16"/>
              </w:rPr>
              <w:t>К-1</w:t>
            </w:r>
          </w:p>
        </w:tc>
        <w:tc>
          <w:tcPr>
            <w:tcW w:w="287" w:type="dxa"/>
            <w:textDirection w:val="btLr"/>
          </w:tcPr>
          <w:p w:rsidR="00F46984" w:rsidRPr="00EB2404" w:rsidRDefault="00F46984" w:rsidP="00D338EB">
            <w:pPr>
              <w:jc w:val="center"/>
              <w:rPr>
                <w:noProof/>
                <w:sz w:val="16"/>
                <w:szCs w:val="16"/>
              </w:rPr>
            </w:pPr>
            <w:r>
              <w:rPr>
                <w:noProof/>
                <w:sz w:val="16"/>
                <w:szCs w:val="16"/>
              </w:rPr>
              <w:t>УК-2</w:t>
            </w:r>
          </w:p>
        </w:tc>
        <w:tc>
          <w:tcPr>
            <w:tcW w:w="283" w:type="dxa"/>
            <w:gridSpan w:val="3"/>
            <w:textDirection w:val="btLr"/>
          </w:tcPr>
          <w:p w:rsidR="00F46984" w:rsidRDefault="00F46984" w:rsidP="00D338EB">
            <w:pPr>
              <w:rPr>
                <w:noProof/>
                <w:sz w:val="16"/>
                <w:szCs w:val="16"/>
              </w:rPr>
            </w:pPr>
            <w:r>
              <w:rPr>
                <w:noProof/>
                <w:sz w:val="16"/>
                <w:szCs w:val="16"/>
              </w:rPr>
              <w:t xml:space="preserve">          УК-3</w:t>
            </w:r>
          </w:p>
        </w:tc>
        <w:tc>
          <w:tcPr>
            <w:tcW w:w="283" w:type="dxa"/>
            <w:gridSpan w:val="3"/>
            <w:textDirection w:val="btLr"/>
          </w:tcPr>
          <w:p w:rsidR="00F46984" w:rsidRDefault="00F46984" w:rsidP="00D338EB">
            <w:pPr>
              <w:jc w:val="center"/>
              <w:rPr>
                <w:noProof/>
                <w:sz w:val="16"/>
                <w:szCs w:val="16"/>
              </w:rPr>
            </w:pPr>
            <w:r>
              <w:rPr>
                <w:noProof/>
                <w:sz w:val="16"/>
                <w:szCs w:val="16"/>
              </w:rPr>
              <w:t>УК-4</w:t>
            </w:r>
          </w:p>
        </w:tc>
        <w:tc>
          <w:tcPr>
            <w:tcW w:w="425" w:type="dxa"/>
            <w:gridSpan w:val="2"/>
            <w:textDirection w:val="btLr"/>
          </w:tcPr>
          <w:p w:rsidR="00F46984" w:rsidRDefault="00F46984" w:rsidP="00D338EB">
            <w:pPr>
              <w:jc w:val="center"/>
              <w:rPr>
                <w:noProof/>
                <w:sz w:val="16"/>
                <w:szCs w:val="16"/>
              </w:rPr>
            </w:pPr>
            <w:r>
              <w:rPr>
                <w:noProof/>
                <w:sz w:val="16"/>
                <w:szCs w:val="16"/>
              </w:rPr>
              <w:t>УК-5</w:t>
            </w:r>
          </w:p>
        </w:tc>
        <w:tc>
          <w:tcPr>
            <w:tcW w:w="425" w:type="dxa"/>
            <w:gridSpan w:val="2"/>
            <w:textDirection w:val="btLr"/>
          </w:tcPr>
          <w:p w:rsidR="00F46984" w:rsidRDefault="00F46984" w:rsidP="00D338EB">
            <w:pPr>
              <w:jc w:val="center"/>
              <w:rPr>
                <w:noProof/>
                <w:sz w:val="16"/>
                <w:szCs w:val="16"/>
              </w:rPr>
            </w:pPr>
            <w:r>
              <w:rPr>
                <w:noProof/>
                <w:sz w:val="16"/>
                <w:szCs w:val="16"/>
              </w:rPr>
              <w:t>УК-6</w:t>
            </w:r>
          </w:p>
        </w:tc>
        <w:tc>
          <w:tcPr>
            <w:tcW w:w="425" w:type="dxa"/>
            <w:gridSpan w:val="2"/>
            <w:textDirection w:val="btLr"/>
          </w:tcPr>
          <w:p w:rsidR="00F46984" w:rsidRPr="00EB2404" w:rsidRDefault="00F46984" w:rsidP="00D338EB">
            <w:pPr>
              <w:jc w:val="center"/>
              <w:rPr>
                <w:noProof/>
                <w:sz w:val="16"/>
                <w:szCs w:val="16"/>
              </w:rPr>
            </w:pPr>
            <w:r>
              <w:rPr>
                <w:noProof/>
                <w:sz w:val="16"/>
                <w:szCs w:val="16"/>
              </w:rPr>
              <w:t>ОПК-1</w:t>
            </w:r>
          </w:p>
        </w:tc>
        <w:tc>
          <w:tcPr>
            <w:tcW w:w="425" w:type="dxa"/>
            <w:gridSpan w:val="2"/>
            <w:textDirection w:val="btLr"/>
          </w:tcPr>
          <w:p w:rsidR="00F46984" w:rsidRPr="00EB2404" w:rsidRDefault="00F46984" w:rsidP="00D338EB">
            <w:pPr>
              <w:jc w:val="center"/>
              <w:rPr>
                <w:noProof/>
                <w:sz w:val="16"/>
                <w:szCs w:val="16"/>
              </w:rPr>
            </w:pPr>
            <w:r>
              <w:rPr>
                <w:noProof/>
                <w:sz w:val="16"/>
                <w:szCs w:val="16"/>
              </w:rPr>
              <w:t>ОПК-2</w:t>
            </w:r>
          </w:p>
        </w:tc>
        <w:tc>
          <w:tcPr>
            <w:tcW w:w="426" w:type="dxa"/>
            <w:gridSpan w:val="2"/>
            <w:textDirection w:val="btLr"/>
          </w:tcPr>
          <w:p w:rsidR="00F46984" w:rsidRPr="00EB2404" w:rsidRDefault="00F46984" w:rsidP="00D338EB">
            <w:pPr>
              <w:jc w:val="center"/>
              <w:rPr>
                <w:noProof/>
                <w:sz w:val="16"/>
                <w:szCs w:val="16"/>
              </w:rPr>
            </w:pPr>
            <w:r>
              <w:rPr>
                <w:noProof/>
                <w:sz w:val="16"/>
                <w:szCs w:val="16"/>
              </w:rPr>
              <w:t>ОПК-3</w:t>
            </w:r>
          </w:p>
        </w:tc>
        <w:tc>
          <w:tcPr>
            <w:tcW w:w="427" w:type="dxa"/>
            <w:gridSpan w:val="2"/>
            <w:textDirection w:val="btLr"/>
          </w:tcPr>
          <w:p w:rsidR="00F46984" w:rsidRPr="00EB2404" w:rsidRDefault="00F46984" w:rsidP="00D338EB">
            <w:pPr>
              <w:jc w:val="center"/>
              <w:rPr>
                <w:noProof/>
                <w:sz w:val="16"/>
                <w:szCs w:val="16"/>
              </w:rPr>
            </w:pPr>
            <w:r>
              <w:rPr>
                <w:noProof/>
                <w:sz w:val="16"/>
                <w:szCs w:val="16"/>
              </w:rPr>
              <w:t>ОПК-4</w:t>
            </w:r>
          </w:p>
        </w:tc>
        <w:tc>
          <w:tcPr>
            <w:tcW w:w="284" w:type="dxa"/>
            <w:gridSpan w:val="2"/>
            <w:textDirection w:val="btLr"/>
          </w:tcPr>
          <w:p w:rsidR="00F46984" w:rsidRPr="00EB2404" w:rsidRDefault="00F46984" w:rsidP="00D338EB">
            <w:pPr>
              <w:jc w:val="center"/>
              <w:rPr>
                <w:noProof/>
                <w:sz w:val="16"/>
                <w:szCs w:val="16"/>
              </w:rPr>
            </w:pPr>
            <w:r>
              <w:rPr>
                <w:noProof/>
                <w:sz w:val="16"/>
                <w:szCs w:val="16"/>
              </w:rPr>
              <w:t>ОПК-5</w:t>
            </w:r>
          </w:p>
        </w:tc>
        <w:tc>
          <w:tcPr>
            <w:tcW w:w="284" w:type="dxa"/>
            <w:textDirection w:val="btLr"/>
          </w:tcPr>
          <w:p w:rsidR="00F46984" w:rsidRPr="00EB2404" w:rsidRDefault="00F46984" w:rsidP="00D338EB">
            <w:pPr>
              <w:jc w:val="center"/>
              <w:rPr>
                <w:noProof/>
                <w:sz w:val="16"/>
                <w:szCs w:val="16"/>
              </w:rPr>
            </w:pPr>
            <w:r>
              <w:rPr>
                <w:noProof/>
                <w:sz w:val="16"/>
                <w:szCs w:val="16"/>
              </w:rPr>
              <w:t>ОПК-6</w:t>
            </w:r>
          </w:p>
        </w:tc>
        <w:tc>
          <w:tcPr>
            <w:tcW w:w="284" w:type="dxa"/>
            <w:gridSpan w:val="2"/>
            <w:textDirection w:val="btLr"/>
          </w:tcPr>
          <w:p w:rsidR="00F46984" w:rsidRPr="00EB2404" w:rsidRDefault="00F46984" w:rsidP="00D338EB">
            <w:pPr>
              <w:jc w:val="center"/>
              <w:rPr>
                <w:noProof/>
                <w:sz w:val="16"/>
                <w:szCs w:val="16"/>
              </w:rPr>
            </w:pPr>
            <w:r>
              <w:rPr>
                <w:noProof/>
                <w:sz w:val="16"/>
                <w:szCs w:val="16"/>
              </w:rPr>
              <w:t>ОПК-7</w:t>
            </w:r>
          </w:p>
        </w:tc>
        <w:tc>
          <w:tcPr>
            <w:tcW w:w="284" w:type="dxa"/>
            <w:gridSpan w:val="2"/>
            <w:textDirection w:val="btLr"/>
          </w:tcPr>
          <w:p w:rsidR="00F46984" w:rsidRPr="00EB2404" w:rsidRDefault="00F46984" w:rsidP="00D338EB">
            <w:pPr>
              <w:jc w:val="center"/>
              <w:rPr>
                <w:noProof/>
                <w:sz w:val="16"/>
                <w:szCs w:val="16"/>
              </w:rPr>
            </w:pPr>
            <w:r>
              <w:rPr>
                <w:noProof/>
                <w:sz w:val="16"/>
                <w:szCs w:val="16"/>
              </w:rPr>
              <w:t>ПК-4</w:t>
            </w:r>
          </w:p>
        </w:tc>
        <w:tc>
          <w:tcPr>
            <w:tcW w:w="284" w:type="dxa"/>
            <w:gridSpan w:val="2"/>
            <w:textDirection w:val="btLr"/>
          </w:tcPr>
          <w:p w:rsidR="00F46984" w:rsidRPr="00EB2404" w:rsidRDefault="00F46984" w:rsidP="00D338EB">
            <w:pPr>
              <w:jc w:val="center"/>
              <w:rPr>
                <w:noProof/>
                <w:sz w:val="16"/>
                <w:szCs w:val="16"/>
              </w:rPr>
            </w:pPr>
            <w:r>
              <w:rPr>
                <w:noProof/>
                <w:sz w:val="16"/>
                <w:szCs w:val="16"/>
              </w:rPr>
              <w:t>ПК-5</w:t>
            </w:r>
          </w:p>
        </w:tc>
        <w:tc>
          <w:tcPr>
            <w:tcW w:w="284" w:type="dxa"/>
            <w:gridSpan w:val="2"/>
            <w:textDirection w:val="btLr"/>
          </w:tcPr>
          <w:p w:rsidR="00F46984" w:rsidRPr="00EB2404" w:rsidRDefault="00F46984" w:rsidP="00D338EB">
            <w:pPr>
              <w:jc w:val="center"/>
              <w:rPr>
                <w:noProof/>
                <w:sz w:val="16"/>
                <w:szCs w:val="16"/>
              </w:rPr>
            </w:pPr>
            <w:r>
              <w:rPr>
                <w:noProof/>
                <w:sz w:val="16"/>
                <w:szCs w:val="16"/>
              </w:rPr>
              <w:t>ПК-6</w:t>
            </w:r>
          </w:p>
        </w:tc>
        <w:tc>
          <w:tcPr>
            <w:tcW w:w="284" w:type="dxa"/>
            <w:gridSpan w:val="3"/>
            <w:textDirection w:val="btLr"/>
          </w:tcPr>
          <w:p w:rsidR="00F46984" w:rsidRPr="00EB2404" w:rsidRDefault="00F46984" w:rsidP="00D338EB">
            <w:pPr>
              <w:jc w:val="center"/>
              <w:rPr>
                <w:noProof/>
                <w:sz w:val="16"/>
                <w:szCs w:val="16"/>
              </w:rPr>
            </w:pPr>
            <w:r>
              <w:rPr>
                <w:noProof/>
                <w:sz w:val="16"/>
                <w:szCs w:val="16"/>
              </w:rPr>
              <w:t>ПК -7</w:t>
            </w:r>
          </w:p>
        </w:tc>
      </w:tr>
      <w:tr w:rsidR="00F46984" w:rsidRPr="00187D85" w:rsidTr="00FD28C4">
        <w:trPr>
          <w:gridAfter w:val="1"/>
          <w:wAfter w:w="8" w:type="dxa"/>
          <w:cantSplit/>
          <w:trHeight w:val="279"/>
        </w:trPr>
        <w:tc>
          <w:tcPr>
            <w:tcW w:w="1237" w:type="dxa"/>
          </w:tcPr>
          <w:p w:rsidR="00F46984" w:rsidRPr="00187D85" w:rsidRDefault="00F46984" w:rsidP="00D338EB">
            <w:pPr>
              <w:rPr>
                <w:noProof/>
                <w:sz w:val="22"/>
                <w:szCs w:val="22"/>
              </w:rPr>
            </w:pPr>
            <w:r>
              <w:rPr>
                <w:noProof/>
                <w:sz w:val="22"/>
                <w:szCs w:val="22"/>
              </w:rPr>
              <w:t>Б1.О.01</w:t>
            </w:r>
          </w:p>
        </w:tc>
        <w:tc>
          <w:tcPr>
            <w:tcW w:w="9395" w:type="dxa"/>
            <w:gridSpan w:val="34"/>
          </w:tcPr>
          <w:p w:rsidR="00F46984" w:rsidRPr="002477FC" w:rsidRDefault="00B63449" w:rsidP="00D338EB">
            <w:pPr>
              <w:rPr>
                <w:b/>
                <w:noProof/>
                <w:sz w:val="22"/>
                <w:szCs w:val="22"/>
              </w:rPr>
            </w:pPr>
            <w:r w:rsidRPr="002477FC">
              <w:rPr>
                <w:b/>
                <w:noProof/>
                <w:sz w:val="22"/>
                <w:szCs w:val="22"/>
              </w:rPr>
              <w:t>Общенаучный модуль</w:t>
            </w:r>
          </w:p>
        </w:tc>
      </w:tr>
      <w:tr w:rsidR="000E1DB1" w:rsidRPr="00187D85" w:rsidTr="00FD28C4">
        <w:trPr>
          <w:cantSplit/>
          <w:trHeight w:val="269"/>
        </w:trPr>
        <w:tc>
          <w:tcPr>
            <w:tcW w:w="1237" w:type="dxa"/>
          </w:tcPr>
          <w:p w:rsidR="000E1DB1" w:rsidRPr="00187D85" w:rsidRDefault="000E1DB1" w:rsidP="00D338EB">
            <w:pPr>
              <w:rPr>
                <w:noProof/>
                <w:sz w:val="22"/>
                <w:szCs w:val="22"/>
              </w:rPr>
            </w:pPr>
            <w:r>
              <w:rPr>
                <w:noProof/>
                <w:sz w:val="22"/>
                <w:szCs w:val="22"/>
              </w:rPr>
              <w:t>Б1.О.01.01</w:t>
            </w:r>
          </w:p>
        </w:tc>
        <w:tc>
          <w:tcPr>
            <w:tcW w:w="3725" w:type="dxa"/>
          </w:tcPr>
          <w:p w:rsidR="000E1DB1" w:rsidRPr="007A2225" w:rsidRDefault="000E1DB1" w:rsidP="00D338EB">
            <w:pPr>
              <w:rPr>
                <w:b/>
                <w:noProof/>
                <w:sz w:val="22"/>
                <w:szCs w:val="22"/>
              </w:rPr>
            </w:pPr>
            <w:r>
              <w:rPr>
                <w:noProof/>
                <w:sz w:val="22"/>
                <w:szCs w:val="22"/>
              </w:rPr>
              <w:t>Методология и методика медиаисследований</w:t>
            </w:r>
          </w:p>
        </w:tc>
        <w:tc>
          <w:tcPr>
            <w:tcW w:w="284" w:type="dxa"/>
          </w:tcPr>
          <w:p w:rsidR="000E1DB1" w:rsidRPr="006D1536" w:rsidRDefault="000E1DB1" w:rsidP="00D338EB">
            <w:pPr>
              <w:rPr>
                <w:noProof/>
                <w:sz w:val="20"/>
                <w:szCs w:val="20"/>
              </w:rPr>
            </w:pPr>
            <w:r>
              <w:rPr>
                <w:noProof/>
                <w:sz w:val="20"/>
                <w:szCs w:val="20"/>
              </w:rPr>
              <w:t>+</w:t>
            </w:r>
          </w:p>
        </w:tc>
        <w:tc>
          <w:tcPr>
            <w:tcW w:w="287" w:type="dxa"/>
          </w:tcPr>
          <w:p w:rsidR="000E1DB1" w:rsidRPr="006D1536" w:rsidRDefault="000E1DB1" w:rsidP="00D338EB">
            <w:pPr>
              <w:rPr>
                <w:noProof/>
                <w:sz w:val="20"/>
                <w:szCs w:val="20"/>
              </w:rPr>
            </w:pPr>
          </w:p>
        </w:tc>
        <w:tc>
          <w:tcPr>
            <w:tcW w:w="283" w:type="dxa"/>
            <w:gridSpan w:val="3"/>
          </w:tcPr>
          <w:p w:rsidR="000E1DB1" w:rsidRPr="006D1536" w:rsidRDefault="000E1DB1" w:rsidP="00D338EB">
            <w:pPr>
              <w:rPr>
                <w:noProof/>
                <w:sz w:val="20"/>
                <w:szCs w:val="20"/>
              </w:rPr>
            </w:pPr>
          </w:p>
        </w:tc>
        <w:tc>
          <w:tcPr>
            <w:tcW w:w="283" w:type="dxa"/>
            <w:gridSpan w:val="3"/>
          </w:tcPr>
          <w:p w:rsidR="000E1DB1" w:rsidRPr="006D1536" w:rsidRDefault="000E1DB1" w:rsidP="00D338EB">
            <w:pPr>
              <w:rPr>
                <w:noProof/>
                <w:sz w:val="20"/>
                <w:szCs w:val="20"/>
              </w:rPr>
            </w:pPr>
          </w:p>
        </w:tc>
        <w:tc>
          <w:tcPr>
            <w:tcW w:w="425" w:type="dxa"/>
            <w:gridSpan w:val="2"/>
          </w:tcPr>
          <w:p w:rsidR="000E1DB1" w:rsidRPr="006D1536" w:rsidRDefault="000E1DB1" w:rsidP="00D338EB">
            <w:pPr>
              <w:rPr>
                <w:noProof/>
                <w:sz w:val="20"/>
                <w:szCs w:val="20"/>
              </w:rPr>
            </w:pPr>
          </w:p>
        </w:tc>
        <w:tc>
          <w:tcPr>
            <w:tcW w:w="425" w:type="dxa"/>
            <w:gridSpan w:val="2"/>
          </w:tcPr>
          <w:p w:rsidR="000E1DB1" w:rsidRPr="006D1536" w:rsidRDefault="000E1DB1" w:rsidP="00D338EB">
            <w:pPr>
              <w:rPr>
                <w:noProof/>
                <w:sz w:val="20"/>
                <w:szCs w:val="20"/>
              </w:rPr>
            </w:pPr>
          </w:p>
        </w:tc>
        <w:tc>
          <w:tcPr>
            <w:tcW w:w="425" w:type="dxa"/>
            <w:gridSpan w:val="2"/>
          </w:tcPr>
          <w:p w:rsidR="000E1DB1" w:rsidRPr="006D1536" w:rsidRDefault="000E1DB1" w:rsidP="00D338EB">
            <w:pPr>
              <w:rPr>
                <w:noProof/>
                <w:sz w:val="20"/>
                <w:szCs w:val="20"/>
              </w:rPr>
            </w:pPr>
          </w:p>
        </w:tc>
        <w:tc>
          <w:tcPr>
            <w:tcW w:w="425" w:type="dxa"/>
            <w:gridSpan w:val="2"/>
          </w:tcPr>
          <w:p w:rsidR="000E1DB1" w:rsidRPr="006D1536" w:rsidRDefault="000E1DB1" w:rsidP="00D338EB">
            <w:pPr>
              <w:rPr>
                <w:noProof/>
                <w:sz w:val="20"/>
                <w:szCs w:val="20"/>
              </w:rPr>
            </w:pPr>
          </w:p>
        </w:tc>
        <w:tc>
          <w:tcPr>
            <w:tcW w:w="426" w:type="dxa"/>
            <w:gridSpan w:val="2"/>
          </w:tcPr>
          <w:p w:rsidR="000E1DB1" w:rsidRPr="006D1536" w:rsidRDefault="000E1DB1" w:rsidP="00D338EB">
            <w:pPr>
              <w:rPr>
                <w:noProof/>
                <w:sz w:val="20"/>
                <w:szCs w:val="20"/>
              </w:rPr>
            </w:pPr>
          </w:p>
        </w:tc>
        <w:tc>
          <w:tcPr>
            <w:tcW w:w="427" w:type="dxa"/>
            <w:gridSpan w:val="2"/>
          </w:tcPr>
          <w:p w:rsidR="000E1DB1" w:rsidRPr="006D1536" w:rsidRDefault="000E1DB1" w:rsidP="00D338EB">
            <w:pPr>
              <w:rPr>
                <w:noProof/>
                <w:sz w:val="20"/>
                <w:szCs w:val="20"/>
              </w:rPr>
            </w:pPr>
            <w:r>
              <w:rPr>
                <w:noProof/>
                <w:sz w:val="20"/>
                <w:szCs w:val="20"/>
              </w:rPr>
              <w:t>+</w:t>
            </w:r>
          </w:p>
        </w:tc>
        <w:tc>
          <w:tcPr>
            <w:tcW w:w="284" w:type="dxa"/>
            <w:gridSpan w:val="2"/>
          </w:tcPr>
          <w:p w:rsidR="000E1DB1" w:rsidRPr="006D1536" w:rsidRDefault="000E1DB1" w:rsidP="00D338EB">
            <w:pPr>
              <w:rPr>
                <w:noProof/>
                <w:sz w:val="20"/>
                <w:szCs w:val="20"/>
              </w:rPr>
            </w:pPr>
          </w:p>
        </w:tc>
        <w:tc>
          <w:tcPr>
            <w:tcW w:w="284" w:type="dxa"/>
          </w:tcPr>
          <w:p w:rsidR="000E1DB1" w:rsidRPr="006D1536" w:rsidRDefault="000E1DB1" w:rsidP="00D338EB">
            <w:pPr>
              <w:rPr>
                <w:noProof/>
                <w:sz w:val="20"/>
                <w:szCs w:val="20"/>
              </w:rPr>
            </w:pPr>
          </w:p>
        </w:tc>
        <w:tc>
          <w:tcPr>
            <w:tcW w:w="284" w:type="dxa"/>
            <w:gridSpan w:val="2"/>
          </w:tcPr>
          <w:p w:rsidR="000E1DB1" w:rsidRPr="006D1536" w:rsidRDefault="000E1DB1" w:rsidP="00D338EB">
            <w:pPr>
              <w:rPr>
                <w:noProof/>
                <w:sz w:val="20"/>
                <w:szCs w:val="20"/>
              </w:rPr>
            </w:pPr>
          </w:p>
        </w:tc>
        <w:tc>
          <w:tcPr>
            <w:tcW w:w="284" w:type="dxa"/>
            <w:gridSpan w:val="2"/>
          </w:tcPr>
          <w:p w:rsidR="000E1DB1" w:rsidRPr="006D1536" w:rsidRDefault="000E1DB1" w:rsidP="00D338EB">
            <w:pPr>
              <w:rPr>
                <w:noProof/>
                <w:sz w:val="20"/>
                <w:szCs w:val="20"/>
              </w:rPr>
            </w:pPr>
          </w:p>
        </w:tc>
        <w:tc>
          <w:tcPr>
            <w:tcW w:w="284" w:type="dxa"/>
            <w:gridSpan w:val="2"/>
          </w:tcPr>
          <w:p w:rsidR="000E1DB1" w:rsidRPr="006D1536" w:rsidRDefault="000E1DB1" w:rsidP="00D338EB">
            <w:pPr>
              <w:rPr>
                <w:noProof/>
                <w:sz w:val="20"/>
                <w:szCs w:val="20"/>
              </w:rPr>
            </w:pPr>
          </w:p>
        </w:tc>
        <w:tc>
          <w:tcPr>
            <w:tcW w:w="284" w:type="dxa"/>
            <w:gridSpan w:val="2"/>
          </w:tcPr>
          <w:p w:rsidR="000E1DB1" w:rsidRPr="006D1536" w:rsidRDefault="000E1DB1" w:rsidP="00D338EB">
            <w:pPr>
              <w:rPr>
                <w:noProof/>
                <w:sz w:val="20"/>
                <w:szCs w:val="20"/>
              </w:rPr>
            </w:pPr>
            <w:r>
              <w:rPr>
                <w:noProof/>
                <w:sz w:val="20"/>
                <w:szCs w:val="20"/>
              </w:rPr>
              <w:t>+</w:t>
            </w:r>
          </w:p>
        </w:tc>
        <w:tc>
          <w:tcPr>
            <w:tcW w:w="284" w:type="dxa"/>
            <w:gridSpan w:val="3"/>
          </w:tcPr>
          <w:p w:rsidR="000E1DB1" w:rsidRPr="006D1536" w:rsidRDefault="000E1DB1" w:rsidP="00D338EB">
            <w:pPr>
              <w:rPr>
                <w:noProof/>
                <w:sz w:val="20"/>
                <w:szCs w:val="20"/>
              </w:rPr>
            </w:pPr>
          </w:p>
        </w:tc>
      </w:tr>
      <w:tr w:rsidR="002477FC" w:rsidRPr="00187D85" w:rsidTr="00FD28C4">
        <w:trPr>
          <w:cantSplit/>
          <w:trHeight w:val="269"/>
        </w:trPr>
        <w:tc>
          <w:tcPr>
            <w:tcW w:w="1237" w:type="dxa"/>
          </w:tcPr>
          <w:p w:rsidR="002477FC" w:rsidRPr="00187D85" w:rsidRDefault="002477FC" w:rsidP="00D338EB">
            <w:pPr>
              <w:rPr>
                <w:noProof/>
                <w:sz w:val="22"/>
                <w:szCs w:val="22"/>
              </w:rPr>
            </w:pPr>
            <w:r>
              <w:rPr>
                <w:noProof/>
                <w:sz w:val="22"/>
                <w:szCs w:val="22"/>
              </w:rPr>
              <w:t>Б1.О.01.02</w:t>
            </w:r>
          </w:p>
        </w:tc>
        <w:tc>
          <w:tcPr>
            <w:tcW w:w="3725" w:type="dxa"/>
          </w:tcPr>
          <w:p w:rsidR="002477FC" w:rsidRPr="007A2225" w:rsidRDefault="002477FC" w:rsidP="00D338EB">
            <w:pPr>
              <w:rPr>
                <w:b/>
                <w:noProof/>
                <w:sz w:val="22"/>
                <w:szCs w:val="22"/>
              </w:rPr>
            </w:pPr>
            <w:r>
              <w:rPr>
                <w:noProof/>
                <w:sz w:val="22"/>
                <w:szCs w:val="22"/>
              </w:rPr>
              <w:t>Философские основы науки и современного журнализма</w:t>
            </w:r>
          </w:p>
        </w:tc>
        <w:tc>
          <w:tcPr>
            <w:tcW w:w="284" w:type="dxa"/>
          </w:tcPr>
          <w:p w:rsidR="002477FC" w:rsidRPr="006D1536"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3B19EE"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3B19EE"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B63449" w:rsidRPr="00187D85" w:rsidTr="00FD28C4">
        <w:trPr>
          <w:cantSplit/>
          <w:trHeight w:val="269"/>
        </w:trPr>
        <w:tc>
          <w:tcPr>
            <w:tcW w:w="1237" w:type="dxa"/>
          </w:tcPr>
          <w:p w:rsidR="00B63449" w:rsidRDefault="00B63449" w:rsidP="00D338EB">
            <w:pPr>
              <w:rPr>
                <w:noProof/>
                <w:sz w:val="22"/>
                <w:szCs w:val="22"/>
              </w:rPr>
            </w:pPr>
            <w:r>
              <w:rPr>
                <w:noProof/>
                <w:sz w:val="22"/>
                <w:szCs w:val="22"/>
              </w:rPr>
              <w:t>Б1.О.01.03</w:t>
            </w:r>
          </w:p>
        </w:tc>
        <w:tc>
          <w:tcPr>
            <w:tcW w:w="3725" w:type="dxa"/>
          </w:tcPr>
          <w:p w:rsidR="00B63449" w:rsidRPr="007A2225" w:rsidRDefault="00B63449" w:rsidP="00D338EB">
            <w:pPr>
              <w:rPr>
                <w:b/>
                <w:noProof/>
                <w:sz w:val="22"/>
                <w:szCs w:val="22"/>
              </w:rPr>
            </w:pPr>
            <w:r>
              <w:rPr>
                <w:noProof/>
                <w:sz w:val="22"/>
                <w:szCs w:val="22"/>
              </w:rPr>
              <w:t>Профессиональный иностранный язык</w:t>
            </w:r>
          </w:p>
        </w:tc>
        <w:tc>
          <w:tcPr>
            <w:tcW w:w="284" w:type="dxa"/>
          </w:tcPr>
          <w:p w:rsidR="00B63449" w:rsidRPr="006D1536" w:rsidRDefault="00B63449" w:rsidP="00D338EB">
            <w:pPr>
              <w:rPr>
                <w:noProof/>
                <w:sz w:val="20"/>
                <w:szCs w:val="20"/>
              </w:rPr>
            </w:pPr>
          </w:p>
        </w:tc>
        <w:tc>
          <w:tcPr>
            <w:tcW w:w="287" w:type="dxa"/>
          </w:tcPr>
          <w:p w:rsidR="00B63449" w:rsidRPr="006D1536" w:rsidRDefault="00B63449" w:rsidP="00D338EB">
            <w:pPr>
              <w:rPr>
                <w:noProof/>
                <w:sz w:val="20"/>
                <w:szCs w:val="20"/>
              </w:rPr>
            </w:pPr>
          </w:p>
        </w:tc>
        <w:tc>
          <w:tcPr>
            <w:tcW w:w="283" w:type="dxa"/>
            <w:gridSpan w:val="3"/>
          </w:tcPr>
          <w:p w:rsidR="00B63449" w:rsidRPr="006D1536" w:rsidRDefault="00B63449" w:rsidP="00D338EB">
            <w:pPr>
              <w:rPr>
                <w:noProof/>
                <w:sz w:val="20"/>
                <w:szCs w:val="20"/>
              </w:rPr>
            </w:pPr>
          </w:p>
        </w:tc>
        <w:tc>
          <w:tcPr>
            <w:tcW w:w="283" w:type="dxa"/>
            <w:gridSpan w:val="3"/>
          </w:tcPr>
          <w:p w:rsidR="00B63449" w:rsidRPr="006D1536" w:rsidRDefault="00B63449" w:rsidP="00D338EB">
            <w:pPr>
              <w:rPr>
                <w:noProof/>
                <w:sz w:val="20"/>
                <w:szCs w:val="20"/>
              </w:rPr>
            </w:pPr>
            <w:r>
              <w:rPr>
                <w:noProof/>
                <w:sz w:val="20"/>
                <w:szCs w:val="20"/>
              </w:rPr>
              <w:t>+</w:t>
            </w:r>
          </w:p>
        </w:tc>
        <w:tc>
          <w:tcPr>
            <w:tcW w:w="425" w:type="dxa"/>
            <w:gridSpan w:val="2"/>
          </w:tcPr>
          <w:p w:rsidR="00B63449" w:rsidRPr="006D1536" w:rsidRDefault="00B63449" w:rsidP="00D338EB">
            <w:pPr>
              <w:rPr>
                <w:noProof/>
                <w:sz w:val="20"/>
                <w:szCs w:val="20"/>
              </w:rPr>
            </w:pPr>
          </w:p>
        </w:tc>
        <w:tc>
          <w:tcPr>
            <w:tcW w:w="425" w:type="dxa"/>
            <w:gridSpan w:val="2"/>
          </w:tcPr>
          <w:p w:rsidR="00B63449" w:rsidRPr="006D1536" w:rsidRDefault="00B63449" w:rsidP="00D338EB">
            <w:pPr>
              <w:rPr>
                <w:noProof/>
                <w:sz w:val="20"/>
                <w:szCs w:val="20"/>
              </w:rPr>
            </w:pPr>
          </w:p>
        </w:tc>
        <w:tc>
          <w:tcPr>
            <w:tcW w:w="425" w:type="dxa"/>
            <w:gridSpan w:val="2"/>
          </w:tcPr>
          <w:p w:rsidR="00B63449" w:rsidRPr="006D1536" w:rsidRDefault="00B63449" w:rsidP="00D338EB">
            <w:pPr>
              <w:rPr>
                <w:noProof/>
                <w:sz w:val="20"/>
                <w:szCs w:val="20"/>
              </w:rPr>
            </w:pPr>
            <w:r>
              <w:rPr>
                <w:noProof/>
                <w:sz w:val="20"/>
                <w:szCs w:val="20"/>
              </w:rPr>
              <w:t>+</w:t>
            </w:r>
          </w:p>
        </w:tc>
        <w:tc>
          <w:tcPr>
            <w:tcW w:w="425" w:type="dxa"/>
            <w:gridSpan w:val="2"/>
          </w:tcPr>
          <w:p w:rsidR="00B63449" w:rsidRPr="006D1536" w:rsidRDefault="00B63449" w:rsidP="00D338EB">
            <w:pPr>
              <w:rPr>
                <w:noProof/>
                <w:sz w:val="20"/>
                <w:szCs w:val="20"/>
              </w:rPr>
            </w:pPr>
          </w:p>
        </w:tc>
        <w:tc>
          <w:tcPr>
            <w:tcW w:w="426" w:type="dxa"/>
            <w:gridSpan w:val="2"/>
          </w:tcPr>
          <w:p w:rsidR="00B63449" w:rsidRPr="006D1536" w:rsidRDefault="00B63449" w:rsidP="00D338EB">
            <w:pPr>
              <w:rPr>
                <w:noProof/>
                <w:sz w:val="20"/>
                <w:szCs w:val="20"/>
              </w:rPr>
            </w:pPr>
          </w:p>
        </w:tc>
        <w:tc>
          <w:tcPr>
            <w:tcW w:w="427" w:type="dxa"/>
            <w:gridSpan w:val="2"/>
          </w:tcPr>
          <w:p w:rsidR="00B63449" w:rsidRPr="006D1536" w:rsidRDefault="00B63449" w:rsidP="00D338EB">
            <w:pPr>
              <w:rPr>
                <w:noProof/>
                <w:sz w:val="20"/>
                <w:szCs w:val="20"/>
              </w:rPr>
            </w:pPr>
          </w:p>
        </w:tc>
        <w:tc>
          <w:tcPr>
            <w:tcW w:w="284" w:type="dxa"/>
            <w:gridSpan w:val="2"/>
          </w:tcPr>
          <w:p w:rsidR="00B63449" w:rsidRPr="006D1536" w:rsidRDefault="00B63449" w:rsidP="00D338EB">
            <w:pPr>
              <w:rPr>
                <w:noProof/>
                <w:sz w:val="20"/>
                <w:szCs w:val="20"/>
              </w:rPr>
            </w:pPr>
          </w:p>
        </w:tc>
        <w:tc>
          <w:tcPr>
            <w:tcW w:w="284" w:type="dxa"/>
          </w:tcPr>
          <w:p w:rsidR="00B63449" w:rsidRPr="006D1536" w:rsidRDefault="00B63449" w:rsidP="00D338EB">
            <w:pPr>
              <w:rPr>
                <w:noProof/>
                <w:sz w:val="20"/>
                <w:szCs w:val="20"/>
              </w:rPr>
            </w:pPr>
          </w:p>
        </w:tc>
        <w:tc>
          <w:tcPr>
            <w:tcW w:w="284" w:type="dxa"/>
            <w:gridSpan w:val="2"/>
          </w:tcPr>
          <w:p w:rsidR="00B63449" w:rsidRPr="006D1536" w:rsidRDefault="00B63449" w:rsidP="00D338EB">
            <w:pPr>
              <w:rPr>
                <w:noProof/>
                <w:sz w:val="20"/>
                <w:szCs w:val="20"/>
              </w:rPr>
            </w:pPr>
          </w:p>
        </w:tc>
        <w:tc>
          <w:tcPr>
            <w:tcW w:w="284" w:type="dxa"/>
            <w:gridSpan w:val="2"/>
          </w:tcPr>
          <w:p w:rsidR="00B63449" w:rsidRPr="006D1536" w:rsidRDefault="00B63449" w:rsidP="00D338EB">
            <w:pPr>
              <w:rPr>
                <w:noProof/>
                <w:sz w:val="20"/>
                <w:szCs w:val="20"/>
              </w:rPr>
            </w:pPr>
          </w:p>
        </w:tc>
        <w:tc>
          <w:tcPr>
            <w:tcW w:w="284" w:type="dxa"/>
            <w:gridSpan w:val="2"/>
          </w:tcPr>
          <w:p w:rsidR="00B63449" w:rsidRPr="006D1536" w:rsidRDefault="00B63449" w:rsidP="00D338EB">
            <w:pPr>
              <w:rPr>
                <w:noProof/>
                <w:sz w:val="20"/>
                <w:szCs w:val="20"/>
              </w:rPr>
            </w:pPr>
          </w:p>
        </w:tc>
        <w:tc>
          <w:tcPr>
            <w:tcW w:w="284" w:type="dxa"/>
            <w:gridSpan w:val="2"/>
          </w:tcPr>
          <w:p w:rsidR="00B63449" w:rsidRPr="006D1536" w:rsidRDefault="00B63449" w:rsidP="00D338EB">
            <w:pPr>
              <w:rPr>
                <w:noProof/>
                <w:sz w:val="20"/>
                <w:szCs w:val="20"/>
              </w:rPr>
            </w:pPr>
          </w:p>
        </w:tc>
        <w:tc>
          <w:tcPr>
            <w:tcW w:w="284" w:type="dxa"/>
            <w:gridSpan w:val="3"/>
          </w:tcPr>
          <w:p w:rsidR="00B63449" w:rsidRPr="006D1536" w:rsidRDefault="00B63449" w:rsidP="00D338EB">
            <w:pPr>
              <w:rPr>
                <w:noProof/>
                <w:sz w:val="20"/>
                <w:szCs w:val="20"/>
              </w:rPr>
            </w:pPr>
          </w:p>
        </w:tc>
      </w:tr>
      <w:tr w:rsidR="002477FC" w:rsidRPr="00187D85" w:rsidTr="002779CB">
        <w:trPr>
          <w:cantSplit/>
          <w:trHeight w:val="269"/>
        </w:trPr>
        <w:tc>
          <w:tcPr>
            <w:tcW w:w="1237" w:type="dxa"/>
          </w:tcPr>
          <w:p w:rsidR="002477FC" w:rsidRDefault="002477FC" w:rsidP="00D338EB">
            <w:pPr>
              <w:rPr>
                <w:noProof/>
                <w:sz w:val="22"/>
                <w:szCs w:val="22"/>
              </w:rPr>
            </w:pPr>
            <w:r>
              <w:rPr>
                <w:noProof/>
                <w:sz w:val="22"/>
                <w:szCs w:val="22"/>
              </w:rPr>
              <w:t>Б1.О.02</w:t>
            </w:r>
          </w:p>
        </w:tc>
        <w:tc>
          <w:tcPr>
            <w:tcW w:w="9403" w:type="dxa"/>
            <w:gridSpan w:val="35"/>
          </w:tcPr>
          <w:p w:rsidR="002477FC" w:rsidRPr="002477FC" w:rsidRDefault="002477FC" w:rsidP="00D338EB">
            <w:pPr>
              <w:rPr>
                <w:b/>
                <w:noProof/>
                <w:sz w:val="22"/>
                <w:szCs w:val="22"/>
              </w:rPr>
            </w:pPr>
            <w:r w:rsidRPr="002477FC">
              <w:rPr>
                <w:b/>
                <w:noProof/>
                <w:sz w:val="22"/>
                <w:szCs w:val="22"/>
              </w:rPr>
              <w:t>Базовый модуль направления</w:t>
            </w:r>
          </w:p>
        </w:tc>
      </w:tr>
      <w:tr w:rsidR="002477FC" w:rsidRPr="00187D85" w:rsidTr="00FD28C4">
        <w:trPr>
          <w:cantSplit/>
          <w:trHeight w:val="269"/>
        </w:trPr>
        <w:tc>
          <w:tcPr>
            <w:tcW w:w="1237" w:type="dxa"/>
          </w:tcPr>
          <w:p w:rsidR="002477FC" w:rsidRPr="00187D85" w:rsidRDefault="002477FC" w:rsidP="00D338EB">
            <w:pPr>
              <w:rPr>
                <w:noProof/>
                <w:sz w:val="22"/>
                <w:szCs w:val="22"/>
              </w:rPr>
            </w:pPr>
            <w:r>
              <w:rPr>
                <w:noProof/>
                <w:sz w:val="22"/>
                <w:szCs w:val="22"/>
              </w:rPr>
              <w:t>Б1.О.02.01</w:t>
            </w:r>
          </w:p>
        </w:tc>
        <w:tc>
          <w:tcPr>
            <w:tcW w:w="3725" w:type="dxa"/>
          </w:tcPr>
          <w:p w:rsidR="002477FC" w:rsidRPr="007A2225" w:rsidRDefault="002477FC" w:rsidP="00D338EB">
            <w:pPr>
              <w:rPr>
                <w:b/>
                <w:noProof/>
                <w:sz w:val="22"/>
                <w:szCs w:val="22"/>
              </w:rPr>
            </w:pPr>
            <w:r>
              <w:rPr>
                <w:noProof/>
                <w:sz w:val="22"/>
                <w:szCs w:val="22"/>
              </w:rPr>
              <w:t xml:space="preserve">Современные теории массовой коммуникации </w:t>
            </w:r>
          </w:p>
        </w:tc>
        <w:tc>
          <w:tcPr>
            <w:tcW w:w="284" w:type="dxa"/>
          </w:tcPr>
          <w:p w:rsidR="002477FC" w:rsidRPr="006D1536"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r>
              <w:rPr>
                <w:noProof/>
                <w:sz w:val="20"/>
                <w:szCs w:val="20"/>
              </w:rPr>
              <w:t>+</w:t>
            </w: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Б1.О.02.02</w:t>
            </w:r>
          </w:p>
        </w:tc>
        <w:tc>
          <w:tcPr>
            <w:tcW w:w="3725" w:type="dxa"/>
          </w:tcPr>
          <w:p w:rsidR="002477FC" w:rsidRPr="007A2225" w:rsidRDefault="002477FC" w:rsidP="00D338EB">
            <w:pPr>
              <w:rPr>
                <w:b/>
                <w:noProof/>
                <w:sz w:val="22"/>
                <w:szCs w:val="22"/>
              </w:rPr>
            </w:pPr>
            <w:r>
              <w:rPr>
                <w:noProof/>
                <w:sz w:val="22"/>
                <w:szCs w:val="22"/>
              </w:rPr>
              <w:t>Деонтология журналистики</w:t>
            </w:r>
          </w:p>
        </w:tc>
        <w:tc>
          <w:tcPr>
            <w:tcW w:w="284" w:type="dxa"/>
          </w:tcPr>
          <w:p w:rsidR="002477FC" w:rsidRPr="006D1536"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3B19EE" w:rsidP="00D338EB">
            <w:pPr>
              <w:rPr>
                <w:noProof/>
                <w:sz w:val="20"/>
                <w:szCs w:val="20"/>
              </w:rPr>
            </w:pPr>
            <w:r>
              <w:rPr>
                <w:noProof/>
                <w:sz w:val="20"/>
                <w:szCs w:val="20"/>
              </w:rPr>
              <w:t>+</w:t>
            </w: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3B19EE"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Б1.О.02.03</w:t>
            </w:r>
          </w:p>
        </w:tc>
        <w:tc>
          <w:tcPr>
            <w:tcW w:w="3725" w:type="dxa"/>
          </w:tcPr>
          <w:p w:rsidR="002477FC" w:rsidRPr="007A2225" w:rsidRDefault="002477FC" w:rsidP="00D338EB">
            <w:pPr>
              <w:rPr>
                <w:b/>
                <w:noProof/>
                <w:sz w:val="22"/>
                <w:szCs w:val="22"/>
              </w:rPr>
            </w:pPr>
            <w:r>
              <w:rPr>
                <w:noProof/>
                <w:sz w:val="22"/>
                <w:szCs w:val="22"/>
              </w:rPr>
              <w:t>Журналистика как социокультурный феномен</w:t>
            </w:r>
          </w:p>
        </w:tc>
        <w:tc>
          <w:tcPr>
            <w:tcW w:w="284" w:type="dxa"/>
          </w:tcPr>
          <w:p w:rsidR="002477FC" w:rsidRPr="006D1536"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r>
              <w:rPr>
                <w:noProof/>
                <w:sz w:val="20"/>
                <w:szCs w:val="20"/>
              </w:rPr>
              <w:t>+</w:t>
            </w: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Б1.О.02.04</w:t>
            </w:r>
          </w:p>
        </w:tc>
        <w:tc>
          <w:tcPr>
            <w:tcW w:w="3725" w:type="dxa"/>
          </w:tcPr>
          <w:p w:rsidR="002477FC" w:rsidRPr="007A2225" w:rsidRDefault="002477FC" w:rsidP="00D338EB">
            <w:pPr>
              <w:rPr>
                <w:b/>
                <w:noProof/>
                <w:sz w:val="22"/>
                <w:szCs w:val="22"/>
              </w:rPr>
            </w:pPr>
            <w:r>
              <w:rPr>
                <w:noProof/>
                <w:sz w:val="22"/>
                <w:szCs w:val="22"/>
              </w:rPr>
              <w:t>Проблемы современости и повестка дня</w:t>
            </w:r>
          </w:p>
        </w:tc>
        <w:tc>
          <w:tcPr>
            <w:tcW w:w="284" w:type="dxa"/>
          </w:tcPr>
          <w:p w:rsidR="002477FC" w:rsidRPr="006D1536" w:rsidRDefault="003B19EE"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3B19EE"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3B19EE"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Б1.О.02.05</w:t>
            </w:r>
          </w:p>
        </w:tc>
        <w:tc>
          <w:tcPr>
            <w:tcW w:w="3725" w:type="dxa"/>
          </w:tcPr>
          <w:p w:rsidR="002477FC" w:rsidRPr="007D1708" w:rsidRDefault="002477FC" w:rsidP="00D338EB">
            <w:pPr>
              <w:rPr>
                <w:b/>
                <w:noProof/>
                <w:sz w:val="22"/>
                <w:szCs w:val="22"/>
              </w:rPr>
            </w:pPr>
            <w:r>
              <w:rPr>
                <w:noProof/>
                <w:sz w:val="22"/>
                <w:szCs w:val="22"/>
              </w:rPr>
              <w:t xml:space="preserve">Политический </w:t>
            </w:r>
            <w:r>
              <w:rPr>
                <w:noProof/>
                <w:sz w:val="22"/>
                <w:szCs w:val="22"/>
                <w:lang w:val="en-US"/>
              </w:rPr>
              <w:t>PR</w:t>
            </w:r>
          </w:p>
        </w:tc>
        <w:tc>
          <w:tcPr>
            <w:tcW w:w="284" w:type="dxa"/>
          </w:tcPr>
          <w:p w:rsidR="002477FC"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Pr="00187D85" w:rsidRDefault="002477FC" w:rsidP="00D338EB">
            <w:pPr>
              <w:rPr>
                <w:noProof/>
                <w:sz w:val="22"/>
                <w:szCs w:val="22"/>
              </w:rPr>
            </w:pPr>
            <w:r>
              <w:rPr>
                <w:noProof/>
                <w:sz w:val="22"/>
                <w:szCs w:val="22"/>
              </w:rPr>
              <w:t>Б1.О.02.06</w:t>
            </w:r>
          </w:p>
        </w:tc>
        <w:tc>
          <w:tcPr>
            <w:tcW w:w="3725" w:type="dxa"/>
          </w:tcPr>
          <w:p w:rsidR="002477FC" w:rsidRPr="007A2225" w:rsidRDefault="002477FC" w:rsidP="00D338EB">
            <w:pPr>
              <w:rPr>
                <w:b/>
                <w:noProof/>
                <w:sz w:val="22"/>
                <w:szCs w:val="22"/>
              </w:rPr>
            </w:pPr>
            <w:r>
              <w:rPr>
                <w:noProof/>
                <w:sz w:val="22"/>
                <w:szCs w:val="22"/>
              </w:rPr>
              <w:t>Современный медиатекст</w:t>
            </w:r>
          </w:p>
        </w:tc>
        <w:tc>
          <w:tcPr>
            <w:tcW w:w="284" w:type="dxa"/>
          </w:tcPr>
          <w:p w:rsidR="002477FC" w:rsidRPr="006D1536"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Pr="00187D85" w:rsidRDefault="002477FC" w:rsidP="00D338EB">
            <w:pPr>
              <w:rPr>
                <w:noProof/>
                <w:sz w:val="22"/>
                <w:szCs w:val="22"/>
              </w:rPr>
            </w:pPr>
            <w:r>
              <w:rPr>
                <w:noProof/>
                <w:sz w:val="22"/>
                <w:szCs w:val="22"/>
              </w:rPr>
              <w:t>Б1.О.02.07</w:t>
            </w:r>
          </w:p>
        </w:tc>
        <w:tc>
          <w:tcPr>
            <w:tcW w:w="3725" w:type="dxa"/>
          </w:tcPr>
          <w:p w:rsidR="002477FC" w:rsidRPr="007A2225" w:rsidRDefault="002477FC" w:rsidP="00D338EB">
            <w:pPr>
              <w:rPr>
                <w:b/>
                <w:noProof/>
                <w:sz w:val="22"/>
                <w:szCs w:val="22"/>
              </w:rPr>
            </w:pPr>
            <w:r>
              <w:rPr>
                <w:noProof/>
                <w:sz w:val="22"/>
                <w:szCs w:val="22"/>
              </w:rPr>
              <w:t>Медиаэкономика</w:t>
            </w:r>
          </w:p>
        </w:tc>
        <w:tc>
          <w:tcPr>
            <w:tcW w:w="284" w:type="dxa"/>
          </w:tcPr>
          <w:p w:rsidR="002477FC" w:rsidRPr="006D1536" w:rsidRDefault="002477FC" w:rsidP="00D338EB">
            <w:pPr>
              <w:rPr>
                <w:noProof/>
                <w:sz w:val="20"/>
                <w:szCs w:val="20"/>
              </w:rPr>
            </w:pPr>
          </w:p>
        </w:tc>
        <w:tc>
          <w:tcPr>
            <w:tcW w:w="287" w:type="dxa"/>
          </w:tcPr>
          <w:p w:rsidR="002477FC" w:rsidRPr="006D1536" w:rsidRDefault="002477FC" w:rsidP="00D338EB">
            <w:pPr>
              <w:rPr>
                <w:noProof/>
                <w:sz w:val="20"/>
                <w:szCs w:val="20"/>
              </w:rPr>
            </w:pPr>
            <w:r>
              <w:rPr>
                <w:noProof/>
                <w:sz w:val="20"/>
                <w:szCs w:val="20"/>
              </w:rPr>
              <w:t>+</w:t>
            </w: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Pr="00187D85" w:rsidRDefault="002477FC" w:rsidP="00D338EB">
            <w:pPr>
              <w:rPr>
                <w:noProof/>
                <w:sz w:val="22"/>
                <w:szCs w:val="22"/>
              </w:rPr>
            </w:pPr>
            <w:r>
              <w:rPr>
                <w:noProof/>
                <w:sz w:val="22"/>
                <w:szCs w:val="22"/>
              </w:rPr>
              <w:t>Б1.О.02.08</w:t>
            </w:r>
          </w:p>
        </w:tc>
        <w:tc>
          <w:tcPr>
            <w:tcW w:w="3725" w:type="dxa"/>
          </w:tcPr>
          <w:p w:rsidR="002477FC" w:rsidRPr="00C764DD" w:rsidRDefault="005F7365" w:rsidP="00D338EB">
            <w:pPr>
              <w:rPr>
                <w:noProof/>
                <w:sz w:val="22"/>
                <w:szCs w:val="22"/>
              </w:rPr>
            </w:pPr>
            <w:r>
              <w:rPr>
                <w:noProof/>
                <w:sz w:val="22"/>
                <w:szCs w:val="22"/>
              </w:rPr>
              <w:t>Журналистский проект: от замысла к реализации</w:t>
            </w:r>
          </w:p>
        </w:tc>
        <w:tc>
          <w:tcPr>
            <w:tcW w:w="284" w:type="dxa"/>
          </w:tcPr>
          <w:p w:rsidR="002477FC" w:rsidRPr="006D1536" w:rsidRDefault="002477FC" w:rsidP="00D338EB">
            <w:pPr>
              <w:rPr>
                <w:noProof/>
                <w:sz w:val="20"/>
                <w:szCs w:val="20"/>
              </w:rPr>
            </w:pPr>
          </w:p>
        </w:tc>
        <w:tc>
          <w:tcPr>
            <w:tcW w:w="287" w:type="dxa"/>
          </w:tcPr>
          <w:p w:rsidR="002477FC" w:rsidRPr="006D1536" w:rsidRDefault="00186E56" w:rsidP="00D338EB">
            <w:pPr>
              <w:rPr>
                <w:noProof/>
                <w:sz w:val="20"/>
                <w:szCs w:val="20"/>
              </w:rPr>
            </w:pPr>
            <w:r>
              <w:rPr>
                <w:noProof/>
                <w:sz w:val="20"/>
                <w:szCs w:val="20"/>
              </w:rPr>
              <w:t>+</w:t>
            </w: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186E56" w:rsidP="00D338EB">
            <w:pPr>
              <w:rPr>
                <w:noProof/>
                <w:sz w:val="20"/>
                <w:szCs w:val="20"/>
              </w:rPr>
            </w:pPr>
            <w:r>
              <w:rPr>
                <w:noProof/>
                <w:sz w:val="20"/>
                <w:szCs w:val="20"/>
              </w:rPr>
              <w:t>+</w:t>
            </w: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186E56"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Б1.О.02.09</w:t>
            </w:r>
          </w:p>
        </w:tc>
        <w:tc>
          <w:tcPr>
            <w:tcW w:w="3725" w:type="dxa"/>
          </w:tcPr>
          <w:p w:rsidR="002477FC" w:rsidRPr="00C764DD" w:rsidRDefault="00C764DD" w:rsidP="00D338EB">
            <w:pPr>
              <w:rPr>
                <w:noProof/>
                <w:sz w:val="22"/>
                <w:szCs w:val="22"/>
              </w:rPr>
            </w:pPr>
            <w:r w:rsidRPr="00C764DD">
              <w:rPr>
                <w:noProof/>
                <w:sz w:val="22"/>
                <w:szCs w:val="22"/>
              </w:rPr>
              <w:t>Рерайт и профессиональное редактирование</w:t>
            </w:r>
          </w:p>
        </w:tc>
        <w:tc>
          <w:tcPr>
            <w:tcW w:w="284" w:type="dxa"/>
          </w:tcPr>
          <w:p w:rsidR="002477FC" w:rsidRPr="006D1536" w:rsidRDefault="005F7365"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5F7365"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5F7365"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D24611" w:rsidRPr="00187D85" w:rsidTr="00D24611">
        <w:trPr>
          <w:gridAfter w:val="1"/>
          <w:wAfter w:w="8" w:type="dxa"/>
          <w:cantSplit/>
          <w:trHeight w:val="269"/>
        </w:trPr>
        <w:tc>
          <w:tcPr>
            <w:tcW w:w="1237" w:type="dxa"/>
          </w:tcPr>
          <w:p w:rsidR="00D24611" w:rsidRDefault="00D24611" w:rsidP="00D338EB">
            <w:pPr>
              <w:rPr>
                <w:noProof/>
                <w:sz w:val="22"/>
                <w:szCs w:val="22"/>
              </w:rPr>
            </w:pPr>
          </w:p>
        </w:tc>
        <w:tc>
          <w:tcPr>
            <w:tcW w:w="9395" w:type="dxa"/>
            <w:gridSpan w:val="34"/>
          </w:tcPr>
          <w:p w:rsidR="00D24611" w:rsidRPr="006D1536" w:rsidRDefault="00D24611" w:rsidP="00D338EB">
            <w:pPr>
              <w:rPr>
                <w:noProof/>
                <w:sz w:val="20"/>
                <w:szCs w:val="20"/>
              </w:rPr>
            </w:pPr>
            <w:r w:rsidRPr="00D24611">
              <w:rPr>
                <w:b/>
                <w:noProof/>
                <w:sz w:val="22"/>
                <w:szCs w:val="22"/>
              </w:rPr>
              <w:t>Модуль профильной направленности</w:t>
            </w: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Б1.В.01</w:t>
            </w:r>
          </w:p>
        </w:tc>
        <w:tc>
          <w:tcPr>
            <w:tcW w:w="3725" w:type="dxa"/>
          </w:tcPr>
          <w:p w:rsidR="002477FC" w:rsidRPr="00A9240E" w:rsidRDefault="002477FC" w:rsidP="00D338EB">
            <w:pPr>
              <w:rPr>
                <w:b/>
                <w:noProof/>
                <w:sz w:val="22"/>
                <w:szCs w:val="22"/>
              </w:rPr>
            </w:pPr>
            <w:r>
              <w:rPr>
                <w:noProof/>
                <w:sz w:val="22"/>
                <w:szCs w:val="22"/>
              </w:rPr>
              <w:t>Политические процессы и политические коммуникации</w:t>
            </w:r>
          </w:p>
        </w:tc>
        <w:tc>
          <w:tcPr>
            <w:tcW w:w="284" w:type="dxa"/>
          </w:tcPr>
          <w:p w:rsidR="002477FC"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Б1.В.02</w:t>
            </w:r>
          </w:p>
        </w:tc>
        <w:tc>
          <w:tcPr>
            <w:tcW w:w="3725" w:type="dxa"/>
          </w:tcPr>
          <w:p w:rsidR="002477FC" w:rsidRPr="00A9240E" w:rsidRDefault="002477FC" w:rsidP="00D338EB">
            <w:pPr>
              <w:rPr>
                <w:b/>
                <w:noProof/>
                <w:sz w:val="22"/>
                <w:szCs w:val="22"/>
              </w:rPr>
            </w:pPr>
            <w:r>
              <w:rPr>
                <w:noProof/>
                <w:sz w:val="22"/>
                <w:szCs w:val="22"/>
              </w:rPr>
              <w:t>Качественные методы исследования</w:t>
            </w:r>
          </w:p>
        </w:tc>
        <w:tc>
          <w:tcPr>
            <w:tcW w:w="284" w:type="dxa"/>
          </w:tcPr>
          <w:p w:rsidR="002477FC" w:rsidRPr="006D1536"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Б1.В.03</w:t>
            </w:r>
          </w:p>
        </w:tc>
        <w:tc>
          <w:tcPr>
            <w:tcW w:w="3725" w:type="dxa"/>
          </w:tcPr>
          <w:p w:rsidR="002477FC" w:rsidRPr="00A9240E" w:rsidRDefault="002477FC" w:rsidP="00D338EB">
            <w:pPr>
              <w:rPr>
                <w:b/>
                <w:noProof/>
                <w:sz w:val="22"/>
                <w:szCs w:val="22"/>
              </w:rPr>
            </w:pPr>
            <w:r>
              <w:rPr>
                <w:noProof/>
                <w:sz w:val="22"/>
                <w:szCs w:val="22"/>
              </w:rPr>
              <w:t>Современная российская политика</w:t>
            </w:r>
          </w:p>
        </w:tc>
        <w:tc>
          <w:tcPr>
            <w:tcW w:w="284" w:type="dxa"/>
          </w:tcPr>
          <w:p w:rsidR="002477FC"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Б1.В.04</w:t>
            </w:r>
          </w:p>
        </w:tc>
        <w:tc>
          <w:tcPr>
            <w:tcW w:w="3725" w:type="dxa"/>
          </w:tcPr>
          <w:p w:rsidR="002477FC" w:rsidRPr="00A9240E" w:rsidRDefault="002477FC" w:rsidP="00D338EB">
            <w:pPr>
              <w:rPr>
                <w:b/>
                <w:noProof/>
                <w:sz w:val="22"/>
                <w:szCs w:val="22"/>
              </w:rPr>
            </w:pPr>
            <w:r>
              <w:rPr>
                <w:noProof/>
                <w:sz w:val="22"/>
                <w:szCs w:val="22"/>
              </w:rPr>
              <w:t>Пресса и власть: история, теория, проблемы</w:t>
            </w:r>
          </w:p>
        </w:tc>
        <w:tc>
          <w:tcPr>
            <w:tcW w:w="284" w:type="dxa"/>
          </w:tcPr>
          <w:p w:rsidR="002477FC"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Б1.В.05</w:t>
            </w:r>
          </w:p>
        </w:tc>
        <w:tc>
          <w:tcPr>
            <w:tcW w:w="3725" w:type="dxa"/>
          </w:tcPr>
          <w:p w:rsidR="002477FC" w:rsidRPr="00A9240E" w:rsidRDefault="002477FC" w:rsidP="00D338EB">
            <w:pPr>
              <w:rPr>
                <w:b/>
                <w:noProof/>
                <w:sz w:val="22"/>
                <w:szCs w:val="22"/>
              </w:rPr>
            </w:pPr>
            <w:r>
              <w:rPr>
                <w:noProof/>
                <w:sz w:val="22"/>
                <w:szCs w:val="22"/>
              </w:rPr>
              <w:t>Психология политической журналистики</w:t>
            </w:r>
          </w:p>
        </w:tc>
        <w:tc>
          <w:tcPr>
            <w:tcW w:w="284" w:type="dxa"/>
          </w:tcPr>
          <w:p w:rsidR="002477FC"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Б1.В.06</w:t>
            </w:r>
          </w:p>
        </w:tc>
        <w:tc>
          <w:tcPr>
            <w:tcW w:w="3725" w:type="dxa"/>
          </w:tcPr>
          <w:p w:rsidR="002477FC" w:rsidRPr="00A9240E" w:rsidRDefault="002477FC" w:rsidP="00D338EB">
            <w:pPr>
              <w:rPr>
                <w:b/>
                <w:noProof/>
                <w:sz w:val="22"/>
                <w:szCs w:val="22"/>
              </w:rPr>
            </w:pPr>
            <w:r>
              <w:rPr>
                <w:noProof/>
                <w:sz w:val="22"/>
                <w:szCs w:val="22"/>
              </w:rPr>
              <w:t>Политическая журналистика</w:t>
            </w:r>
          </w:p>
        </w:tc>
        <w:tc>
          <w:tcPr>
            <w:tcW w:w="284" w:type="dxa"/>
          </w:tcPr>
          <w:p w:rsidR="002477FC" w:rsidRDefault="002477FC" w:rsidP="00D338EB">
            <w:pPr>
              <w:rPr>
                <w:noProof/>
                <w:sz w:val="20"/>
                <w:szCs w:val="20"/>
              </w:rPr>
            </w:pP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Б1.В.07</w:t>
            </w:r>
          </w:p>
        </w:tc>
        <w:tc>
          <w:tcPr>
            <w:tcW w:w="3725" w:type="dxa"/>
          </w:tcPr>
          <w:p w:rsidR="002477FC" w:rsidRPr="00A9240E" w:rsidRDefault="002477FC" w:rsidP="00D338EB">
            <w:pPr>
              <w:rPr>
                <w:b/>
                <w:noProof/>
                <w:sz w:val="22"/>
                <w:szCs w:val="22"/>
              </w:rPr>
            </w:pPr>
            <w:r>
              <w:rPr>
                <w:noProof/>
                <w:sz w:val="22"/>
                <w:szCs w:val="22"/>
              </w:rPr>
              <w:t>Маркетинг в средствах массовой информации</w:t>
            </w:r>
          </w:p>
        </w:tc>
        <w:tc>
          <w:tcPr>
            <w:tcW w:w="284" w:type="dxa"/>
          </w:tcPr>
          <w:p w:rsidR="002477FC" w:rsidRDefault="002477FC" w:rsidP="00D338EB">
            <w:pPr>
              <w:rPr>
                <w:noProof/>
                <w:sz w:val="20"/>
                <w:szCs w:val="20"/>
              </w:rPr>
            </w:pPr>
          </w:p>
        </w:tc>
        <w:tc>
          <w:tcPr>
            <w:tcW w:w="287" w:type="dxa"/>
          </w:tcPr>
          <w:p w:rsidR="002477FC" w:rsidRPr="006D1536" w:rsidRDefault="002477FC" w:rsidP="00D338EB">
            <w:pPr>
              <w:rPr>
                <w:noProof/>
                <w:sz w:val="20"/>
                <w:szCs w:val="20"/>
              </w:rPr>
            </w:pPr>
            <w:r>
              <w:rPr>
                <w:noProof/>
                <w:sz w:val="20"/>
                <w:szCs w:val="20"/>
              </w:rPr>
              <w:t>+</w:t>
            </w: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r>
              <w:rPr>
                <w:noProof/>
                <w:sz w:val="20"/>
                <w:szCs w:val="20"/>
              </w:rPr>
              <w:t>+</w:t>
            </w: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t>Б1.В.08</w:t>
            </w:r>
          </w:p>
        </w:tc>
        <w:tc>
          <w:tcPr>
            <w:tcW w:w="3725" w:type="dxa"/>
          </w:tcPr>
          <w:p w:rsidR="002477FC" w:rsidRPr="00A9240E" w:rsidRDefault="002477FC" w:rsidP="00D338EB">
            <w:pPr>
              <w:rPr>
                <w:b/>
                <w:noProof/>
                <w:sz w:val="22"/>
                <w:szCs w:val="22"/>
              </w:rPr>
            </w:pPr>
            <w:r>
              <w:rPr>
                <w:noProof/>
                <w:sz w:val="22"/>
                <w:szCs w:val="22"/>
              </w:rPr>
              <w:t>Журналистское расследование: жанр, метод, стиль</w:t>
            </w:r>
          </w:p>
        </w:tc>
        <w:tc>
          <w:tcPr>
            <w:tcW w:w="284" w:type="dxa"/>
          </w:tcPr>
          <w:p w:rsidR="002477FC"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6" w:type="dxa"/>
            <w:gridSpan w:val="2"/>
          </w:tcPr>
          <w:p w:rsidR="002477FC" w:rsidRPr="006D1536" w:rsidRDefault="002477FC" w:rsidP="00D338EB">
            <w:pPr>
              <w:rPr>
                <w:noProof/>
                <w:sz w:val="20"/>
                <w:szCs w:val="20"/>
              </w:rPr>
            </w:pPr>
            <w:r>
              <w:rPr>
                <w:noProof/>
                <w:sz w:val="20"/>
                <w:szCs w:val="20"/>
              </w:rPr>
              <w:t>+</w:t>
            </w: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3"/>
          </w:tcPr>
          <w:p w:rsidR="002477FC" w:rsidRPr="006D1536" w:rsidRDefault="002477FC" w:rsidP="00D338EB">
            <w:pPr>
              <w:rPr>
                <w:noProof/>
                <w:sz w:val="20"/>
                <w:szCs w:val="20"/>
              </w:rPr>
            </w:pPr>
          </w:p>
        </w:tc>
      </w:tr>
      <w:tr w:rsidR="002477FC" w:rsidRPr="00187D85" w:rsidTr="00FD28C4">
        <w:trPr>
          <w:cantSplit/>
          <w:trHeight w:val="269"/>
        </w:trPr>
        <w:tc>
          <w:tcPr>
            <w:tcW w:w="1237" w:type="dxa"/>
          </w:tcPr>
          <w:p w:rsidR="002477FC" w:rsidRDefault="002477FC" w:rsidP="00D338EB">
            <w:pPr>
              <w:rPr>
                <w:noProof/>
                <w:sz w:val="22"/>
                <w:szCs w:val="22"/>
              </w:rPr>
            </w:pPr>
            <w:r>
              <w:rPr>
                <w:noProof/>
                <w:sz w:val="22"/>
                <w:szCs w:val="22"/>
              </w:rPr>
              <w:lastRenderedPageBreak/>
              <w:t>Б1.В.09</w:t>
            </w:r>
          </w:p>
        </w:tc>
        <w:tc>
          <w:tcPr>
            <w:tcW w:w="3725" w:type="dxa"/>
          </w:tcPr>
          <w:p w:rsidR="002477FC" w:rsidRPr="00A9240E" w:rsidRDefault="002477FC" w:rsidP="00D338EB">
            <w:pPr>
              <w:rPr>
                <w:b/>
                <w:noProof/>
                <w:sz w:val="22"/>
                <w:szCs w:val="22"/>
              </w:rPr>
            </w:pPr>
            <w:r>
              <w:rPr>
                <w:noProof/>
                <w:sz w:val="22"/>
                <w:szCs w:val="22"/>
              </w:rPr>
              <w:t>Нормативно-правовое регулирование деятельности СМИ</w:t>
            </w:r>
          </w:p>
        </w:tc>
        <w:tc>
          <w:tcPr>
            <w:tcW w:w="284" w:type="dxa"/>
          </w:tcPr>
          <w:p w:rsidR="002477FC" w:rsidRDefault="002477FC" w:rsidP="00D338EB">
            <w:pPr>
              <w:rPr>
                <w:noProof/>
                <w:sz w:val="20"/>
                <w:szCs w:val="20"/>
              </w:rPr>
            </w:pPr>
            <w:r>
              <w:rPr>
                <w:noProof/>
                <w:sz w:val="20"/>
                <w:szCs w:val="20"/>
              </w:rPr>
              <w:t>+</w:t>
            </w:r>
          </w:p>
        </w:tc>
        <w:tc>
          <w:tcPr>
            <w:tcW w:w="287" w:type="dxa"/>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283" w:type="dxa"/>
            <w:gridSpan w:val="3"/>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Pr="006D1536" w:rsidRDefault="002477FC" w:rsidP="00D338EB">
            <w:pPr>
              <w:rPr>
                <w:noProof/>
                <w:sz w:val="20"/>
                <w:szCs w:val="20"/>
              </w:rPr>
            </w:pPr>
          </w:p>
        </w:tc>
        <w:tc>
          <w:tcPr>
            <w:tcW w:w="425" w:type="dxa"/>
            <w:gridSpan w:val="2"/>
          </w:tcPr>
          <w:p w:rsidR="002477FC" w:rsidRDefault="002477FC" w:rsidP="00D338EB">
            <w:pPr>
              <w:rPr>
                <w:noProof/>
                <w:sz w:val="20"/>
                <w:szCs w:val="20"/>
              </w:rPr>
            </w:pPr>
          </w:p>
        </w:tc>
        <w:tc>
          <w:tcPr>
            <w:tcW w:w="425" w:type="dxa"/>
            <w:gridSpan w:val="2"/>
          </w:tcPr>
          <w:p w:rsidR="002477FC" w:rsidRPr="006D1536" w:rsidRDefault="002477FC" w:rsidP="00D338EB">
            <w:pPr>
              <w:rPr>
                <w:noProof/>
                <w:sz w:val="20"/>
                <w:szCs w:val="20"/>
              </w:rPr>
            </w:pPr>
            <w:r>
              <w:rPr>
                <w:noProof/>
                <w:sz w:val="20"/>
                <w:szCs w:val="20"/>
              </w:rPr>
              <w:t>+</w:t>
            </w:r>
          </w:p>
        </w:tc>
        <w:tc>
          <w:tcPr>
            <w:tcW w:w="426" w:type="dxa"/>
            <w:gridSpan w:val="2"/>
          </w:tcPr>
          <w:p w:rsidR="002477FC" w:rsidRPr="006D1536" w:rsidRDefault="002477FC" w:rsidP="00D338EB">
            <w:pPr>
              <w:rPr>
                <w:noProof/>
                <w:sz w:val="20"/>
                <w:szCs w:val="20"/>
              </w:rPr>
            </w:pPr>
          </w:p>
        </w:tc>
        <w:tc>
          <w:tcPr>
            <w:tcW w:w="427"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2"/>
          </w:tcPr>
          <w:p w:rsidR="002477FC" w:rsidRPr="006D1536" w:rsidRDefault="002477FC" w:rsidP="00D338EB">
            <w:pPr>
              <w:rPr>
                <w:noProof/>
                <w:sz w:val="20"/>
                <w:szCs w:val="20"/>
              </w:rPr>
            </w:pPr>
            <w:r>
              <w:rPr>
                <w:noProof/>
                <w:sz w:val="20"/>
                <w:szCs w:val="20"/>
              </w:rPr>
              <w:t>+</w:t>
            </w:r>
          </w:p>
        </w:tc>
        <w:tc>
          <w:tcPr>
            <w:tcW w:w="284" w:type="dxa"/>
            <w:gridSpan w:val="2"/>
          </w:tcPr>
          <w:p w:rsidR="002477FC" w:rsidRDefault="002477FC" w:rsidP="00D338EB">
            <w:pPr>
              <w:rPr>
                <w:noProof/>
                <w:sz w:val="20"/>
                <w:szCs w:val="20"/>
              </w:rPr>
            </w:pPr>
          </w:p>
        </w:tc>
        <w:tc>
          <w:tcPr>
            <w:tcW w:w="284" w:type="dxa"/>
            <w:gridSpan w:val="2"/>
          </w:tcPr>
          <w:p w:rsidR="002477FC" w:rsidRPr="006D1536" w:rsidRDefault="002477FC" w:rsidP="00D338EB">
            <w:pPr>
              <w:rPr>
                <w:noProof/>
                <w:sz w:val="20"/>
                <w:szCs w:val="20"/>
              </w:rPr>
            </w:pPr>
          </w:p>
        </w:tc>
        <w:tc>
          <w:tcPr>
            <w:tcW w:w="284" w:type="dxa"/>
            <w:gridSpan w:val="3"/>
          </w:tcPr>
          <w:p w:rsidR="002477FC" w:rsidRPr="006D1536" w:rsidRDefault="002477FC" w:rsidP="00D338EB">
            <w:pPr>
              <w:rPr>
                <w:noProof/>
                <w:sz w:val="20"/>
                <w:szCs w:val="20"/>
              </w:rPr>
            </w:pPr>
          </w:p>
        </w:tc>
      </w:tr>
      <w:tr w:rsidR="00703F63" w:rsidRPr="00187D85" w:rsidTr="00FD28C4">
        <w:trPr>
          <w:cantSplit/>
          <w:trHeight w:val="269"/>
        </w:trPr>
        <w:tc>
          <w:tcPr>
            <w:tcW w:w="1237" w:type="dxa"/>
          </w:tcPr>
          <w:p w:rsidR="00703F63" w:rsidRDefault="00703F63" w:rsidP="00D338EB">
            <w:pPr>
              <w:rPr>
                <w:noProof/>
                <w:sz w:val="22"/>
                <w:szCs w:val="22"/>
              </w:rPr>
            </w:pPr>
            <w:r>
              <w:rPr>
                <w:noProof/>
                <w:sz w:val="22"/>
                <w:szCs w:val="22"/>
              </w:rPr>
              <w:t>Б1.В.10</w:t>
            </w:r>
          </w:p>
        </w:tc>
        <w:tc>
          <w:tcPr>
            <w:tcW w:w="3725" w:type="dxa"/>
          </w:tcPr>
          <w:p w:rsidR="00703F63" w:rsidRPr="007A2225" w:rsidRDefault="00703F63" w:rsidP="00D338EB">
            <w:pPr>
              <w:rPr>
                <w:b/>
                <w:noProof/>
                <w:sz w:val="22"/>
                <w:szCs w:val="22"/>
              </w:rPr>
            </w:pPr>
            <w:r>
              <w:rPr>
                <w:noProof/>
                <w:sz w:val="22"/>
                <w:szCs w:val="22"/>
              </w:rPr>
              <w:t>Современные медиасистемы</w:t>
            </w:r>
          </w:p>
        </w:tc>
        <w:tc>
          <w:tcPr>
            <w:tcW w:w="284" w:type="dxa"/>
          </w:tcPr>
          <w:p w:rsidR="00703F63" w:rsidRPr="006D1536" w:rsidRDefault="00703F63" w:rsidP="00D338EB">
            <w:pPr>
              <w:rPr>
                <w:noProof/>
                <w:sz w:val="20"/>
                <w:szCs w:val="20"/>
              </w:rPr>
            </w:pPr>
            <w:r>
              <w:rPr>
                <w:noProof/>
                <w:sz w:val="20"/>
                <w:szCs w:val="20"/>
              </w:rPr>
              <w:t>+</w:t>
            </w:r>
          </w:p>
        </w:tc>
        <w:tc>
          <w:tcPr>
            <w:tcW w:w="287" w:type="dxa"/>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6" w:type="dxa"/>
            <w:gridSpan w:val="2"/>
          </w:tcPr>
          <w:p w:rsidR="00703F63" w:rsidRPr="006D1536" w:rsidRDefault="00703F63" w:rsidP="00D338EB">
            <w:pPr>
              <w:rPr>
                <w:noProof/>
                <w:sz w:val="20"/>
                <w:szCs w:val="20"/>
              </w:rPr>
            </w:pPr>
          </w:p>
        </w:tc>
        <w:tc>
          <w:tcPr>
            <w:tcW w:w="427"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r>
              <w:rPr>
                <w:noProof/>
                <w:sz w:val="20"/>
                <w:szCs w:val="20"/>
              </w:rPr>
              <w:t>+</w:t>
            </w:r>
          </w:p>
        </w:tc>
        <w:tc>
          <w:tcPr>
            <w:tcW w:w="284" w:type="dxa"/>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r>
              <w:rPr>
                <w:noProof/>
                <w:sz w:val="20"/>
                <w:szCs w:val="20"/>
              </w:rPr>
              <w:t>+</w:t>
            </w:r>
          </w:p>
        </w:tc>
        <w:tc>
          <w:tcPr>
            <w:tcW w:w="284"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3"/>
          </w:tcPr>
          <w:p w:rsidR="00703F63" w:rsidRPr="006D1536" w:rsidRDefault="00703F63" w:rsidP="00D338EB">
            <w:pPr>
              <w:rPr>
                <w:noProof/>
                <w:sz w:val="20"/>
                <w:szCs w:val="20"/>
              </w:rPr>
            </w:pPr>
          </w:p>
        </w:tc>
      </w:tr>
      <w:tr w:rsidR="00703F63" w:rsidRPr="00187D85" w:rsidTr="00FD28C4">
        <w:trPr>
          <w:cantSplit/>
          <w:trHeight w:val="269"/>
        </w:trPr>
        <w:tc>
          <w:tcPr>
            <w:tcW w:w="1237" w:type="dxa"/>
          </w:tcPr>
          <w:p w:rsidR="00703F63" w:rsidRDefault="00703F63" w:rsidP="00D338EB">
            <w:pPr>
              <w:rPr>
                <w:noProof/>
                <w:sz w:val="22"/>
                <w:szCs w:val="22"/>
              </w:rPr>
            </w:pPr>
            <w:r>
              <w:rPr>
                <w:noProof/>
                <w:sz w:val="22"/>
                <w:szCs w:val="22"/>
              </w:rPr>
              <w:t>Б1.В.11</w:t>
            </w:r>
          </w:p>
        </w:tc>
        <w:tc>
          <w:tcPr>
            <w:tcW w:w="3725" w:type="dxa"/>
          </w:tcPr>
          <w:p w:rsidR="00703F63" w:rsidRPr="00A9240E" w:rsidRDefault="00703F63" w:rsidP="00D338EB">
            <w:pPr>
              <w:jc w:val="both"/>
              <w:rPr>
                <w:b/>
                <w:noProof/>
                <w:sz w:val="22"/>
                <w:szCs w:val="22"/>
              </w:rPr>
            </w:pPr>
            <w:r>
              <w:rPr>
                <w:noProof/>
                <w:sz w:val="22"/>
                <w:szCs w:val="22"/>
              </w:rPr>
              <w:t>Избирательные технологии в СМИ</w:t>
            </w:r>
          </w:p>
        </w:tc>
        <w:tc>
          <w:tcPr>
            <w:tcW w:w="284" w:type="dxa"/>
          </w:tcPr>
          <w:p w:rsidR="00703F63" w:rsidRDefault="00703F63" w:rsidP="00D338EB">
            <w:pPr>
              <w:rPr>
                <w:noProof/>
                <w:sz w:val="20"/>
                <w:szCs w:val="20"/>
              </w:rPr>
            </w:pPr>
            <w:r>
              <w:rPr>
                <w:noProof/>
                <w:sz w:val="20"/>
                <w:szCs w:val="20"/>
              </w:rPr>
              <w:t>+</w:t>
            </w:r>
          </w:p>
        </w:tc>
        <w:tc>
          <w:tcPr>
            <w:tcW w:w="287" w:type="dxa"/>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6" w:type="dxa"/>
            <w:gridSpan w:val="2"/>
          </w:tcPr>
          <w:p w:rsidR="00703F63" w:rsidRPr="006D1536" w:rsidRDefault="00703F63" w:rsidP="00D338EB">
            <w:pPr>
              <w:rPr>
                <w:noProof/>
                <w:sz w:val="20"/>
                <w:szCs w:val="20"/>
              </w:rPr>
            </w:pPr>
          </w:p>
        </w:tc>
        <w:tc>
          <w:tcPr>
            <w:tcW w:w="427"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r>
              <w:rPr>
                <w:noProof/>
                <w:sz w:val="20"/>
                <w:szCs w:val="20"/>
              </w:rPr>
              <w:t>+</w:t>
            </w:r>
          </w:p>
        </w:tc>
        <w:tc>
          <w:tcPr>
            <w:tcW w:w="284" w:type="dxa"/>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2"/>
          </w:tcPr>
          <w:p w:rsidR="00703F63" w:rsidRDefault="00703F63" w:rsidP="00D338EB">
            <w:pPr>
              <w:rPr>
                <w:noProof/>
                <w:sz w:val="20"/>
                <w:szCs w:val="20"/>
              </w:rPr>
            </w:pPr>
            <w:r>
              <w:rPr>
                <w:noProof/>
                <w:sz w:val="20"/>
                <w:szCs w:val="20"/>
              </w:rPr>
              <w:t>+</w:t>
            </w:r>
          </w:p>
        </w:tc>
        <w:tc>
          <w:tcPr>
            <w:tcW w:w="284" w:type="dxa"/>
            <w:gridSpan w:val="2"/>
          </w:tcPr>
          <w:p w:rsidR="00703F63" w:rsidRPr="006D1536" w:rsidRDefault="00703F63" w:rsidP="00D338EB">
            <w:pPr>
              <w:rPr>
                <w:noProof/>
                <w:sz w:val="20"/>
                <w:szCs w:val="20"/>
              </w:rPr>
            </w:pPr>
          </w:p>
        </w:tc>
        <w:tc>
          <w:tcPr>
            <w:tcW w:w="284" w:type="dxa"/>
            <w:gridSpan w:val="3"/>
          </w:tcPr>
          <w:p w:rsidR="00703F63" w:rsidRPr="006D1536" w:rsidRDefault="00703F63" w:rsidP="00D338EB">
            <w:pPr>
              <w:rPr>
                <w:noProof/>
                <w:sz w:val="20"/>
                <w:szCs w:val="20"/>
              </w:rPr>
            </w:pPr>
          </w:p>
        </w:tc>
      </w:tr>
      <w:tr w:rsidR="00703F63" w:rsidRPr="00187D85" w:rsidTr="00FD28C4">
        <w:trPr>
          <w:cantSplit/>
          <w:trHeight w:val="269"/>
        </w:trPr>
        <w:tc>
          <w:tcPr>
            <w:tcW w:w="1237" w:type="dxa"/>
          </w:tcPr>
          <w:p w:rsidR="00703F63" w:rsidRPr="00A9240E" w:rsidRDefault="00D24611" w:rsidP="00D338EB">
            <w:pPr>
              <w:rPr>
                <w:noProof/>
                <w:sz w:val="22"/>
                <w:szCs w:val="22"/>
              </w:rPr>
            </w:pPr>
            <w:r>
              <w:rPr>
                <w:noProof/>
                <w:sz w:val="22"/>
                <w:szCs w:val="22"/>
              </w:rPr>
              <w:t>Б1.В.ДВ.</w:t>
            </w:r>
          </w:p>
        </w:tc>
        <w:tc>
          <w:tcPr>
            <w:tcW w:w="3725" w:type="dxa"/>
          </w:tcPr>
          <w:p w:rsidR="00703F63" w:rsidRPr="00D24611" w:rsidRDefault="00703F63" w:rsidP="00D338EB">
            <w:pPr>
              <w:rPr>
                <w:b/>
                <w:noProof/>
                <w:sz w:val="22"/>
                <w:szCs w:val="22"/>
              </w:rPr>
            </w:pPr>
            <w:r w:rsidRPr="00D24611">
              <w:rPr>
                <w:b/>
                <w:noProof/>
                <w:sz w:val="22"/>
                <w:szCs w:val="22"/>
              </w:rPr>
              <w:t xml:space="preserve">Дисциплины по выбору </w:t>
            </w:r>
          </w:p>
        </w:tc>
        <w:tc>
          <w:tcPr>
            <w:tcW w:w="284" w:type="dxa"/>
          </w:tcPr>
          <w:p w:rsidR="00703F63" w:rsidRDefault="00703F63" w:rsidP="00D338EB">
            <w:pPr>
              <w:rPr>
                <w:noProof/>
                <w:sz w:val="20"/>
                <w:szCs w:val="20"/>
              </w:rPr>
            </w:pPr>
          </w:p>
        </w:tc>
        <w:tc>
          <w:tcPr>
            <w:tcW w:w="287" w:type="dxa"/>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283" w:type="dxa"/>
            <w:gridSpan w:val="3"/>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5" w:type="dxa"/>
            <w:gridSpan w:val="2"/>
          </w:tcPr>
          <w:p w:rsidR="00703F63" w:rsidRDefault="00703F63" w:rsidP="00D338EB">
            <w:pPr>
              <w:rPr>
                <w:noProof/>
                <w:sz w:val="20"/>
                <w:szCs w:val="20"/>
              </w:rPr>
            </w:pPr>
          </w:p>
        </w:tc>
        <w:tc>
          <w:tcPr>
            <w:tcW w:w="425" w:type="dxa"/>
            <w:gridSpan w:val="2"/>
          </w:tcPr>
          <w:p w:rsidR="00703F63" w:rsidRPr="006D1536" w:rsidRDefault="00703F63" w:rsidP="00D338EB">
            <w:pPr>
              <w:rPr>
                <w:noProof/>
                <w:sz w:val="20"/>
                <w:szCs w:val="20"/>
              </w:rPr>
            </w:pPr>
          </w:p>
        </w:tc>
        <w:tc>
          <w:tcPr>
            <w:tcW w:w="426" w:type="dxa"/>
            <w:gridSpan w:val="2"/>
          </w:tcPr>
          <w:p w:rsidR="00703F63" w:rsidRPr="006D1536" w:rsidRDefault="00703F63" w:rsidP="00D338EB">
            <w:pPr>
              <w:rPr>
                <w:noProof/>
                <w:sz w:val="20"/>
                <w:szCs w:val="20"/>
              </w:rPr>
            </w:pPr>
          </w:p>
        </w:tc>
        <w:tc>
          <w:tcPr>
            <w:tcW w:w="427"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2"/>
          </w:tcPr>
          <w:p w:rsidR="00703F63" w:rsidRDefault="00703F63" w:rsidP="00D338EB">
            <w:pPr>
              <w:rPr>
                <w:noProof/>
                <w:sz w:val="20"/>
                <w:szCs w:val="20"/>
              </w:rPr>
            </w:pPr>
          </w:p>
        </w:tc>
        <w:tc>
          <w:tcPr>
            <w:tcW w:w="284" w:type="dxa"/>
            <w:gridSpan w:val="2"/>
          </w:tcPr>
          <w:p w:rsidR="00703F63" w:rsidRPr="006D1536" w:rsidRDefault="00703F63" w:rsidP="00D338EB">
            <w:pPr>
              <w:rPr>
                <w:noProof/>
                <w:sz w:val="20"/>
                <w:szCs w:val="20"/>
              </w:rPr>
            </w:pPr>
          </w:p>
        </w:tc>
        <w:tc>
          <w:tcPr>
            <w:tcW w:w="284" w:type="dxa"/>
            <w:gridSpan w:val="3"/>
          </w:tcPr>
          <w:p w:rsidR="00703F63" w:rsidRPr="006D1536" w:rsidRDefault="00703F63" w:rsidP="00D338EB">
            <w:pPr>
              <w:rPr>
                <w:noProof/>
                <w:sz w:val="20"/>
                <w:szCs w:val="20"/>
              </w:rPr>
            </w:pPr>
          </w:p>
        </w:tc>
      </w:tr>
      <w:tr w:rsidR="00D24611" w:rsidRPr="00187D85" w:rsidTr="00FD28C4">
        <w:trPr>
          <w:cantSplit/>
          <w:trHeight w:val="269"/>
        </w:trPr>
        <w:tc>
          <w:tcPr>
            <w:tcW w:w="1237" w:type="dxa"/>
          </w:tcPr>
          <w:p w:rsidR="00D24611" w:rsidRDefault="00D24611" w:rsidP="00D338EB">
            <w:pPr>
              <w:rPr>
                <w:noProof/>
                <w:sz w:val="22"/>
                <w:szCs w:val="22"/>
              </w:rPr>
            </w:pPr>
            <w:r w:rsidRPr="00A9240E">
              <w:rPr>
                <w:noProof/>
                <w:sz w:val="22"/>
                <w:szCs w:val="22"/>
              </w:rPr>
              <w:t>Б1.В.ДВ.1.01</w:t>
            </w:r>
          </w:p>
        </w:tc>
        <w:tc>
          <w:tcPr>
            <w:tcW w:w="3725" w:type="dxa"/>
          </w:tcPr>
          <w:p w:rsidR="00D24611" w:rsidRPr="00A9240E" w:rsidRDefault="00D24611" w:rsidP="00D338EB">
            <w:pPr>
              <w:rPr>
                <w:b/>
                <w:noProof/>
                <w:sz w:val="22"/>
                <w:szCs w:val="22"/>
              </w:rPr>
            </w:pPr>
            <w:r>
              <w:rPr>
                <w:noProof/>
                <w:sz w:val="22"/>
                <w:szCs w:val="22"/>
              </w:rPr>
              <w:t>Современные политические теории</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p>
        </w:tc>
        <w:tc>
          <w:tcPr>
            <w:tcW w:w="427"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Pr>
                <w:noProof/>
                <w:sz w:val="22"/>
                <w:szCs w:val="22"/>
              </w:rPr>
              <w:t>Б1.В.ДВ.1.02</w:t>
            </w:r>
          </w:p>
        </w:tc>
        <w:tc>
          <w:tcPr>
            <w:tcW w:w="3725" w:type="dxa"/>
          </w:tcPr>
          <w:p w:rsidR="00D24611" w:rsidRPr="00A9240E" w:rsidRDefault="00D24611" w:rsidP="00D338EB">
            <w:pPr>
              <w:rPr>
                <w:b/>
                <w:noProof/>
                <w:sz w:val="22"/>
                <w:szCs w:val="22"/>
              </w:rPr>
            </w:pPr>
            <w:r>
              <w:rPr>
                <w:noProof/>
                <w:sz w:val="22"/>
                <w:szCs w:val="22"/>
              </w:rPr>
              <w:t>Этносоциальные проблемы в политической журналистике</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p>
        </w:tc>
        <w:tc>
          <w:tcPr>
            <w:tcW w:w="427"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Б1.В.ДВ.</w:t>
            </w:r>
            <w:r>
              <w:rPr>
                <w:noProof/>
                <w:sz w:val="22"/>
                <w:szCs w:val="22"/>
              </w:rPr>
              <w:t>2</w:t>
            </w:r>
            <w:r w:rsidRPr="00A9240E">
              <w:rPr>
                <w:noProof/>
                <w:sz w:val="22"/>
                <w:szCs w:val="22"/>
              </w:rPr>
              <w:t>.0</w:t>
            </w:r>
            <w:r>
              <w:rPr>
                <w:noProof/>
                <w:sz w:val="22"/>
                <w:szCs w:val="22"/>
              </w:rPr>
              <w:t>1</w:t>
            </w:r>
          </w:p>
        </w:tc>
        <w:tc>
          <w:tcPr>
            <w:tcW w:w="3725" w:type="dxa"/>
          </w:tcPr>
          <w:p w:rsidR="00D24611" w:rsidRPr="00A9240E" w:rsidRDefault="00D24611" w:rsidP="00D338EB">
            <w:pPr>
              <w:rPr>
                <w:b/>
                <w:noProof/>
                <w:sz w:val="22"/>
                <w:szCs w:val="22"/>
              </w:rPr>
            </w:pPr>
            <w:r>
              <w:rPr>
                <w:noProof/>
                <w:sz w:val="22"/>
                <w:szCs w:val="22"/>
              </w:rPr>
              <w:t>Журналистика национальных диаспор</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Б1.В.ДВ.2.0</w:t>
            </w:r>
            <w:r>
              <w:rPr>
                <w:noProof/>
                <w:sz w:val="22"/>
                <w:szCs w:val="22"/>
              </w:rPr>
              <w:t>2</w:t>
            </w:r>
          </w:p>
        </w:tc>
        <w:tc>
          <w:tcPr>
            <w:tcW w:w="3725" w:type="dxa"/>
          </w:tcPr>
          <w:p w:rsidR="00D24611" w:rsidRPr="00A9240E" w:rsidRDefault="00D24611" w:rsidP="00D338EB">
            <w:pPr>
              <w:rPr>
                <w:b/>
                <w:noProof/>
                <w:sz w:val="22"/>
                <w:szCs w:val="22"/>
              </w:rPr>
            </w:pPr>
            <w:r>
              <w:rPr>
                <w:noProof/>
                <w:sz w:val="22"/>
                <w:szCs w:val="22"/>
              </w:rPr>
              <w:t>Публицистика как вид творчества</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Б1.В.ДВ.3</w:t>
            </w:r>
          </w:p>
        </w:tc>
        <w:tc>
          <w:tcPr>
            <w:tcW w:w="3725" w:type="dxa"/>
          </w:tcPr>
          <w:p w:rsidR="00D24611" w:rsidRPr="00D24611" w:rsidRDefault="00D24611" w:rsidP="00D338EB">
            <w:pPr>
              <w:rPr>
                <w:b/>
                <w:noProof/>
                <w:sz w:val="22"/>
                <w:szCs w:val="22"/>
              </w:rPr>
            </w:pPr>
            <w:r w:rsidRPr="00D24611">
              <w:rPr>
                <w:b/>
                <w:noProof/>
                <w:sz w:val="22"/>
                <w:szCs w:val="22"/>
              </w:rPr>
              <w:t>Модуль мобильности</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p>
        </w:tc>
        <w:tc>
          <w:tcPr>
            <w:tcW w:w="427"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Б1.В.ДВ.3.01</w:t>
            </w:r>
          </w:p>
        </w:tc>
        <w:tc>
          <w:tcPr>
            <w:tcW w:w="3725" w:type="dxa"/>
          </w:tcPr>
          <w:p w:rsidR="00D24611" w:rsidRPr="00A9240E" w:rsidRDefault="00F36429" w:rsidP="00D338EB">
            <w:pPr>
              <w:rPr>
                <w:b/>
                <w:noProof/>
                <w:sz w:val="22"/>
                <w:szCs w:val="22"/>
              </w:rPr>
            </w:pPr>
            <w:r w:rsidRPr="00F36429">
              <w:rPr>
                <w:noProof/>
                <w:sz w:val="22"/>
                <w:szCs w:val="22"/>
              </w:rPr>
              <w:t>Язык, культура и межкультурная коммуникация (Онлайн курс МГУ им. Ломоносова)</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p>
        </w:tc>
        <w:tc>
          <w:tcPr>
            <w:tcW w:w="427"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Б1.В.ДВ.3.02</w:t>
            </w:r>
          </w:p>
        </w:tc>
        <w:tc>
          <w:tcPr>
            <w:tcW w:w="3725" w:type="dxa"/>
          </w:tcPr>
          <w:p w:rsidR="00D24611" w:rsidRPr="00A9240E" w:rsidRDefault="00F36429" w:rsidP="00D338EB">
            <w:pPr>
              <w:rPr>
                <w:b/>
                <w:noProof/>
                <w:sz w:val="22"/>
                <w:szCs w:val="22"/>
              </w:rPr>
            </w:pPr>
            <w:r w:rsidRPr="00F36429">
              <w:rPr>
                <w:noProof/>
                <w:sz w:val="22"/>
                <w:szCs w:val="22"/>
              </w:rPr>
              <w:t>Язык современной публицистики (Онлайн курс СПбГУ)</w:t>
            </w:r>
          </w:p>
        </w:tc>
        <w:tc>
          <w:tcPr>
            <w:tcW w:w="284" w:type="dxa"/>
          </w:tcPr>
          <w:p w:rsidR="00D24611" w:rsidRDefault="00D24611" w:rsidP="00D338EB">
            <w:pPr>
              <w:rPr>
                <w:noProof/>
                <w:sz w:val="20"/>
                <w:szCs w:val="20"/>
              </w:rPr>
            </w:pPr>
          </w:p>
        </w:tc>
        <w:tc>
          <w:tcPr>
            <w:tcW w:w="287" w:type="dxa"/>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283" w:type="dxa"/>
            <w:gridSpan w:val="3"/>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Pr="006D1536" w:rsidRDefault="00D24611" w:rsidP="00D338EB">
            <w:pPr>
              <w:rPr>
                <w:noProof/>
                <w:sz w:val="20"/>
                <w:szCs w:val="20"/>
              </w:rPr>
            </w:pPr>
          </w:p>
        </w:tc>
        <w:tc>
          <w:tcPr>
            <w:tcW w:w="426" w:type="dxa"/>
            <w:gridSpan w:val="2"/>
          </w:tcPr>
          <w:p w:rsidR="00D24611" w:rsidRPr="006D1536" w:rsidRDefault="00D24611" w:rsidP="00D338EB">
            <w:pPr>
              <w:rPr>
                <w:noProof/>
                <w:sz w:val="20"/>
                <w:szCs w:val="20"/>
              </w:rPr>
            </w:pPr>
          </w:p>
        </w:tc>
        <w:tc>
          <w:tcPr>
            <w:tcW w:w="427"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tcPr>
          <w:p w:rsidR="00D24611" w:rsidRPr="006D1536"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Pr="006D1536" w:rsidRDefault="00D24611" w:rsidP="00D338EB">
            <w:pPr>
              <w:rPr>
                <w:noProof/>
                <w:sz w:val="20"/>
                <w:szCs w:val="20"/>
              </w:rPr>
            </w:pPr>
          </w:p>
        </w:tc>
        <w:tc>
          <w:tcPr>
            <w:tcW w:w="284" w:type="dxa"/>
            <w:gridSpan w:val="3"/>
          </w:tcPr>
          <w:p w:rsidR="00D24611" w:rsidRPr="006D1536" w:rsidRDefault="00D24611" w:rsidP="00D338EB">
            <w:pPr>
              <w:rPr>
                <w:noProof/>
                <w:sz w:val="20"/>
                <w:szCs w:val="20"/>
              </w:rPr>
            </w:pPr>
          </w:p>
        </w:tc>
      </w:tr>
      <w:tr w:rsidR="00D24611" w:rsidRPr="00187D85" w:rsidTr="00FD28C4">
        <w:trPr>
          <w:gridAfter w:val="28"/>
          <w:wAfter w:w="4680" w:type="dxa"/>
          <w:cantSplit/>
          <w:trHeight w:val="204"/>
        </w:trPr>
        <w:tc>
          <w:tcPr>
            <w:tcW w:w="1237" w:type="dxa"/>
          </w:tcPr>
          <w:p w:rsidR="00D24611" w:rsidRPr="00A9240E" w:rsidRDefault="00D24611" w:rsidP="00D338EB">
            <w:pPr>
              <w:rPr>
                <w:noProof/>
                <w:sz w:val="22"/>
                <w:szCs w:val="22"/>
              </w:rPr>
            </w:pPr>
          </w:p>
        </w:tc>
        <w:tc>
          <w:tcPr>
            <w:tcW w:w="4723" w:type="dxa"/>
            <w:gridSpan w:val="7"/>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Pr>
                <w:noProof/>
                <w:sz w:val="22"/>
                <w:szCs w:val="22"/>
              </w:rPr>
              <w:t>Б2.В.01(Н</w:t>
            </w:r>
            <w:r w:rsidRPr="00A9240E">
              <w:rPr>
                <w:noProof/>
                <w:sz w:val="22"/>
                <w:szCs w:val="22"/>
              </w:rPr>
              <w:t>)</w:t>
            </w:r>
          </w:p>
        </w:tc>
        <w:tc>
          <w:tcPr>
            <w:tcW w:w="3725" w:type="dxa"/>
          </w:tcPr>
          <w:p w:rsidR="00D24611" w:rsidRPr="00A9240E" w:rsidRDefault="00D24611" w:rsidP="00D338EB">
            <w:pPr>
              <w:rPr>
                <w:b/>
                <w:noProof/>
                <w:sz w:val="22"/>
                <w:szCs w:val="22"/>
              </w:rPr>
            </w:pPr>
            <w:r>
              <w:rPr>
                <w:noProof/>
                <w:sz w:val="22"/>
                <w:szCs w:val="22"/>
              </w:rPr>
              <w:t>Научно-исследовательская работа</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Б2.В.02(П)</w:t>
            </w:r>
          </w:p>
        </w:tc>
        <w:tc>
          <w:tcPr>
            <w:tcW w:w="3725" w:type="dxa"/>
          </w:tcPr>
          <w:p w:rsidR="00D24611" w:rsidRPr="00A9240E" w:rsidRDefault="00D24611" w:rsidP="00D338EB">
            <w:pPr>
              <w:rPr>
                <w:b/>
                <w:noProof/>
                <w:sz w:val="22"/>
                <w:szCs w:val="22"/>
              </w:rPr>
            </w:pPr>
            <w:r>
              <w:rPr>
                <w:noProof/>
                <w:sz w:val="22"/>
                <w:szCs w:val="22"/>
              </w:rPr>
              <w:t>Педагогическая</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sidRPr="00A9240E">
              <w:rPr>
                <w:noProof/>
                <w:sz w:val="22"/>
                <w:szCs w:val="22"/>
              </w:rPr>
              <w:t>Б2.В.03(П)</w:t>
            </w:r>
          </w:p>
        </w:tc>
        <w:tc>
          <w:tcPr>
            <w:tcW w:w="3725" w:type="dxa"/>
          </w:tcPr>
          <w:p w:rsidR="00D24611" w:rsidRDefault="00D24611" w:rsidP="00D338EB">
            <w:pPr>
              <w:rPr>
                <w:b/>
                <w:noProof/>
                <w:sz w:val="22"/>
                <w:szCs w:val="22"/>
              </w:rPr>
            </w:pPr>
            <w:r>
              <w:rPr>
                <w:noProof/>
                <w:sz w:val="22"/>
                <w:szCs w:val="22"/>
              </w:rPr>
              <w:t>Научно-исследовательская</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Pr>
                <w:noProof/>
                <w:sz w:val="22"/>
                <w:szCs w:val="22"/>
              </w:rPr>
              <w:t>Б2.В.04</w:t>
            </w:r>
            <w:r w:rsidRPr="00A9240E">
              <w:rPr>
                <w:noProof/>
                <w:sz w:val="22"/>
                <w:szCs w:val="22"/>
              </w:rPr>
              <w:t>(П)</w:t>
            </w:r>
          </w:p>
        </w:tc>
        <w:tc>
          <w:tcPr>
            <w:tcW w:w="3725" w:type="dxa"/>
          </w:tcPr>
          <w:p w:rsidR="00D24611" w:rsidRPr="00A9240E" w:rsidRDefault="00D24611" w:rsidP="00D338EB">
            <w:pPr>
              <w:rPr>
                <w:b/>
                <w:noProof/>
                <w:sz w:val="22"/>
                <w:szCs w:val="22"/>
              </w:rPr>
            </w:pPr>
            <w:r>
              <w:rPr>
                <w:noProof/>
                <w:sz w:val="22"/>
                <w:szCs w:val="22"/>
              </w:rPr>
              <w:t>Профессионально-творческая</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cantSplit/>
          <w:trHeight w:val="269"/>
        </w:trPr>
        <w:tc>
          <w:tcPr>
            <w:tcW w:w="1237" w:type="dxa"/>
          </w:tcPr>
          <w:p w:rsidR="00D24611" w:rsidRPr="00A9240E" w:rsidRDefault="00D24611" w:rsidP="00D338EB">
            <w:pPr>
              <w:rPr>
                <w:noProof/>
                <w:sz w:val="22"/>
                <w:szCs w:val="22"/>
              </w:rPr>
            </w:pPr>
            <w:r>
              <w:rPr>
                <w:noProof/>
                <w:sz w:val="22"/>
                <w:szCs w:val="22"/>
              </w:rPr>
              <w:t>Б2.В.05</w:t>
            </w:r>
            <w:r w:rsidRPr="00A9240E">
              <w:rPr>
                <w:noProof/>
                <w:sz w:val="22"/>
                <w:szCs w:val="22"/>
              </w:rPr>
              <w:t>(П)</w:t>
            </w:r>
          </w:p>
        </w:tc>
        <w:tc>
          <w:tcPr>
            <w:tcW w:w="3725" w:type="dxa"/>
          </w:tcPr>
          <w:p w:rsidR="00D24611" w:rsidRDefault="00D24611" w:rsidP="00D338EB">
            <w:pPr>
              <w:rPr>
                <w:b/>
                <w:noProof/>
                <w:sz w:val="22"/>
                <w:szCs w:val="22"/>
              </w:rPr>
            </w:pPr>
            <w:r>
              <w:rPr>
                <w:noProof/>
                <w:sz w:val="22"/>
                <w:szCs w:val="22"/>
              </w:rPr>
              <w:t>Преддипломная</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3"/>
          </w:tcPr>
          <w:p w:rsidR="00D24611" w:rsidRPr="006D1536" w:rsidRDefault="00D24611" w:rsidP="00D338EB">
            <w:pPr>
              <w:rPr>
                <w:noProof/>
                <w:sz w:val="20"/>
                <w:szCs w:val="20"/>
              </w:rPr>
            </w:pPr>
          </w:p>
        </w:tc>
      </w:tr>
      <w:tr w:rsidR="00D24611" w:rsidRPr="00187D85" w:rsidTr="00FD28C4">
        <w:trPr>
          <w:gridAfter w:val="31"/>
          <w:wAfter w:w="4909" w:type="dxa"/>
          <w:cantSplit/>
          <w:trHeight w:val="269"/>
        </w:trPr>
        <w:tc>
          <w:tcPr>
            <w:tcW w:w="1237" w:type="dxa"/>
          </w:tcPr>
          <w:p w:rsidR="00D24611" w:rsidRPr="00A9240E" w:rsidRDefault="00D24611" w:rsidP="00D338EB">
            <w:pPr>
              <w:rPr>
                <w:noProof/>
                <w:sz w:val="22"/>
                <w:szCs w:val="22"/>
              </w:rPr>
            </w:pPr>
          </w:p>
        </w:tc>
        <w:tc>
          <w:tcPr>
            <w:tcW w:w="4494" w:type="dxa"/>
            <w:gridSpan w:val="4"/>
          </w:tcPr>
          <w:p w:rsidR="00D24611" w:rsidRPr="006D1536" w:rsidRDefault="00D24611" w:rsidP="00D338EB">
            <w:pPr>
              <w:rPr>
                <w:noProof/>
                <w:sz w:val="20"/>
                <w:szCs w:val="20"/>
              </w:rPr>
            </w:pPr>
          </w:p>
        </w:tc>
      </w:tr>
      <w:tr w:rsidR="00D24611" w:rsidRPr="00187D85" w:rsidTr="00FD28C4">
        <w:trPr>
          <w:gridAfter w:val="2"/>
          <w:wAfter w:w="238" w:type="dxa"/>
          <w:cantSplit/>
          <w:trHeight w:val="269"/>
        </w:trPr>
        <w:tc>
          <w:tcPr>
            <w:tcW w:w="1237" w:type="dxa"/>
          </w:tcPr>
          <w:p w:rsidR="00D24611" w:rsidRPr="00A9240E" w:rsidRDefault="00D24611" w:rsidP="00D338EB">
            <w:pPr>
              <w:rPr>
                <w:noProof/>
                <w:sz w:val="22"/>
                <w:szCs w:val="22"/>
              </w:rPr>
            </w:pPr>
            <w:r>
              <w:rPr>
                <w:noProof/>
                <w:sz w:val="22"/>
                <w:szCs w:val="22"/>
              </w:rPr>
              <w:t>Б3.01</w:t>
            </w:r>
          </w:p>
        </w:tc>
        <w:tc>
          <w:tcPr>
            <w:tcW w:w="3725" w:type="dxa"/>
          </w:tcPr>
          <w:p w:rsidR="00D24611" w:rsidRPr="00A9240E" w:rsidRDefault="00D24611" w:rsidP="00D338EB">
            <w:pPr>
              <w:rPr>
                <w:b/>
                <w:noProof/>
                <w:sz w:val="22"/>
                <w:szCs w:val="22"/>
              </w:rPr>
            </w:pPr>
            <w:r>
              <w:rPr>
                <w:noProof/>
                <w:sz w:val="22"/>
                <w:szCs w:val="22"/>
              </w:rPr>
              <w:t>Государственная итоговая аттестация</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r>
              <w:rPr>
                <w:noProof/>
                <w:sz w:val="20"/>
                <w:szCs w:val="20"/>
              </w:rPr>
              <w:t>+</w:t>
            </w:r>
          </w:p>
        </w:tc>
        <w:tc>
          <w:tcPr>
            <w:tcW w:w="236" w:type="dxa"/>
            <w:gridSpan w:val="2"/>
          </w:tcPr>
          <w:p w:rsidR="00D24611" w:rsidRDefault="00D24611" w:rsidP="00D338EB">
            <w:pPr>
              <w:rPr>
                <w:noProof/>
                <w:sz w:val="20"/>
                <w:szCs w:val="20"/>
              </w:rPr>
            </w:pPr>
            <w:r>
              <w:rPr>
                <w:noProof/>
                <w:sz w:val="20"/>
                <w:szCs w:val="20"/>
              </w:rPr>
              <w:t>+</w:t>
            </w:r>
          </w:p>
        </w:tc>
        <w:tc>
          <w:tcPr>
            <w:tcW w:w="283" w:type="dxa"/>
            <w:gridSpan w:val="3"/>
          </w:tcPr>
          <w:p w:rsidR="00D24611" w:rsidRPr="006D1536" w:rsidRDefault="00D24611" w:rsidP="00D338EB">
            <w:pPr>
              <w:rPr>
                <w:noProof/>
                <w:sz w:val="20"/>
                <w:szCs w:val="20"/>
              </w:rPr>
            </w:pPr>
            <w:r>
              <w:rPr>
                <w:noProof/>
                <w:sz w:val="20"/>
                <w:szCs w:val="20"/>
              </w:rPr>
              <w:t>+</w:t>
            </w:r>
          </w:p>
        </w:tc>
        <w:tc>
          <w:tcPr>
            <w:tcW w:w="236"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Pr="006D1536" w:rsidRDefault="00D24611" w:rsidP="00D338EB">
            <w:pPr>
              <w:rPr>
                <w:noProof/>
                <w:sz w:val="20"/>
                <w:szCs w:val="20"/>
              </w:rPr>
            </w:pPr>
            <w:r>
              <w:rPr>
                <w:noProof/>
                <w:sz w:val="20"/>
                <w:szCs w:val="20"/>
              </w:rPr>
              <w:t>+</w:t>
            </w:r>
          </w:p>
        </w:tc>
        <w:tc>
          <w:tcPr>
            <w:tcW w:w="426" w:type="dxa"/>
            <w:gridSpan w:val="2"/>
          </w:tcPr>
          <w:p w:rsidR="00D24611" w:rsidRPr="006D1536" w:rsidRDefault="00D24611" w:rsidP="00D338EB">
            <w:pPr>
              <w:rPr>
                <w:noProof/>
                <w:sz w:val="20"/>
                <w:szCs w:val="20"/>
              </w:rPr>
            </w:pPr>
            <w:r>
              <w:rPr>
                <w:noProof/>
                <w:sz w:val="20"/>
                <w:szCs w:val="20"/>
              </w:rPr>
              <w:t>+</w:t>
            </w:r>
          </w:p>
        </w:tc>
        <w:tc>
          <w:tcPr>
            <w:tcW w:w="427" w:type="dxa"/>
            <w:gridSpan w:val="3"/>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Pr="006D1536"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r>
              <w:rPr>
                <w:noProof/>
                <w:sz w:val="20"/>
                <w:szCs w:val="20"/>
              </w:rPr>
              <w:t>+</w:t>
            </w:r>
          </w:p>
        </w:tc>
      </w:tr>
      <w:tr w:rsidR="00D24611" w:rsidRPr="00187D85" w:rsidTr="00FD28C4">
        <w:trPr>
          <w:gridAfter w:val="28"/>
          <w:wAfter w:w="4680" w:type="dxa"/>
          <w:cantSplit/>
          <w:trHeight w:val="269"/>
        </w:trPr>
        <w:tc>
          <w:tcPr>
            <w:tcW w:w="1237" w:type="dxa"/>
          </w:tcPr>
          <w:p w:rsidR="00D24611" w:rsidRPr="00A9240E" w:rsidRDefault="00D24611" w:rsidP="00D338EB">
            <w:pPr>
              <w:rPr>
                <w:noProof/>
                <w:sz w:val="22"/>
                <w:szCs w:val="22"/>
              </w:rPr>
            </w:pPr>
            <w:r w:rsidRPr="00A9240E">
              <w:rPr>
                <w:noProof/>
                <w:sz w:val="22"/>
                <w:szCs w:val="22"/>
              </w:rPr>
              <w:t>ФТД</w:t>
            </w:r>
          </w:p>
        </w:tc>
        <w:tc>
          <w:tcPr>
            <w:tcW w:w="4723" w:type="dxa"/>
            <w:gridSpan w:val="7"/>
          </w:tcPr>
          <w:p w:rsidR="00D24611" w:rsidRPr="006D1536" w:rsidRDefault="00D24611" w:rsidP="00D338EB">
            <w:pPr>
              <w:rPr>
                <w:noProof/>
                <w:sz w:val="20"/>
                <w:szCs w:val="20"/>
              </w:rPr>
            </w:pPr>
          </w:p>
        </w:tc>
      </w:tr>
      <w:tr w:rsidR="00D24611" w:rsidRPr="00187D85" w:rsidTr="00FD28C4">
        <w:trPr>
          <w:gridAfter w:val="2"/>
          <w:wAfter w:w="238" w:type="dxa"/>
          <w:cantSplit/>
          <w:trHeight w:val="269"/>
        </w:trPr>
        <w:tc>
          <w:tcPr>
            <w:tcW w:w="1237" w:type="dxa"/>
          </w:tcPr>
          <w:p w:rsidR="00D24611" w:rsidRPr="00A9240E" w:rsidRDefault="00D24611" w:rsidP="00D338EB">
            <w:pPr>
              <w:rPr>
                <w:noProof/>
                <w:sz w:val="22"/>
                <w:szCs w:val="22"/>
              </w:rPr>
            </w:pPr>
            <w:r w:rsidRPr="00A9240E">
              <w:rPr>
                <w:noProof/>
                <w:sz w:val="22"/>
                <w:szCs w:val="22"/>
              </w:rPr>
              <w:t>ФТД.01</w:t>
            </w:r>
          </w:p>
        </w:tc>
        <w:tc>
          <w:tcPr>
            <w:tcW w:w="3725" w:type="dxa"/>
          </w:tcPr>
          <w:p w:rsidR="00D24611" w:rsidRPr="00A9240E" w:rsidRDefault="00D24611" w:rsidP="00D338EB">
            <w:pPr>
              <w:rPr>
                <w:b/>
                <w:noProof/>
                <w:sz w:val="22"/>
                <w:szCs w:val="22"/>
              </w:rPr>
            </w:pPr>
            <w:r>
              <w:rPr>
                <w:noProof/>
                <w:sz w:val="22"/>
                <w:szCs w:val="22"/>
              </w:rPr>
              <w:t>Проблемы информационной безопасности</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p>
        </w:tc>
        <w:tc>
          <w:tcPr>
            <w:tcW w:w="236" w:type="dxa"/>
            <w:gridSpan w:val="2"/>
          </w:tcPr>
          <w:p w:rsidR="00D24611" w:rsidRDefault="00D24611" w:rsidP="00D338EB">
            <w:pPr>
              <w:rPr>
                <w:noProof/>
                <w:sz w:val="20"/>
                <w:szCs w:val="20"/>
              </w:rPr>
            </w:pPr>
          </w:p>
        </w:tc>
        <w:tc>
          <w:tcPr>
            <w:tcW w:w="283" w:type="dxa"/>
            <w:gridSpan w:val="3"/>
          </w:tcPr>
          <w:p w:rsidR="00D24611" w:rsidRDefault="00D24611" w:rsidP="00D338EB">
            <w:pPr>
              <w:rPr>
                <w:noProof/>
                <w:sz w:val="20"/>
                <w:szCs w:val="20"/>
              </w:rPr>
            </w:pPr>
          </w:p>
        </w:tc>
        <w:tc>
          <w:tcPr>
            <w:tcW w:w="236"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r>
              <w:rPr>
                <w:noProof/>
                <w:sz w:val="20"/>
                <w:szCs w:val="20"/>
              </w:rPr>
              <w:t>+</w:t>
            </w: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6" w:type="dxa"/>
            <w:gridSpan w:val="2"/>
          </w:tcPr>
          <w:p w:rsidR="00D24611" w:rsidRDefault="00D24611" w:rsidP="00D338EB">
            <w:pPr>
              <w:rPr>
                <w:noProof/>
                <w:sz w:val="20"/>
                <w:szCs w:val="20"/>
              </w:rPr>
            </w:pPr>
          </w:p>
        </w:tc>
        <w:tc>
          <w:tcPr>
            <w:tcW w:w="427" w:type="dxa"/>
            <w:gridSpan w:val="3"/>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r>
      <w:tr w:rsidR="00D24611" w:rsidRPr="00187D85" w:rsidTr="00FD28C4">
        <w:trPr>
          <w:gridAfter w:val="2"/>
          <w:wAfter w:w="238" w:type="dxa"/>
          <w:cantSplit/>
          <w:trHeight w:val="269"/>
        </w:trPr>
        <w:tc>
          <w:tcPr>
            <w:tcW w:w="1237" w:type="dxa"/>
          </w:tcPr>
          <w:p w:rsidR="00D24611" w:rsidRPr="00A9240E" w:rsidRDefault="00D24611" w:rsidP="00D338EB">
            <w:pPr>
              <w:rPr>
                <w:noProof/>
                <w:sz w:val="22"/>
                <w:szCs w:val="22"/>
              </w:rPr>
            </w:pPr>
            <w:r w:rsidRPr="00A9240E">
              <w:rPr>
                <w:noProof/>
                <w:sz w:val="22"/>
                <w:szCs w:val="22"/>
              </w:rPr>
              <w:t>ФТД.02</w:t>
            </w:r>
          </w:p>
        </w:tc>
        <w:tc>
          <w:tcPr>
            <w:tcW w:w="3725" w:type="dxa"/>
          </w:tcPr>
          <w:p w:rsidR="00D24611" w:rsidRPr="00A9240E" w:rsidRDefault="00D24611" w:rsidP="00D338EB">
            <w:pPr>
              <w:rPr>
                <w:b/>
                <w:noProof/>
                <w:sz w:val="22"/>
                <w:szCs w:val="22"/>
              </w:rPr>
            </w:pPr>
            <w:r>
              <w:rPr>
                <w:noProof/>
                <w:sz w:val="22"/>
                <w:szCs w:val="22"/>
              </w:rPr>
              <w:t>Методика ведения политических дискуссий</w:t>
            </w:r>
          </w:p>
        </w:tc>
        <w:tc>
          <w:tcPr>
            <w:tcW w:w="284" w:type="dxa"/>
          </w:tcPr>
          <w:p w:rsidR="00D24611" w:rsidRDefault="00D24611" w:rsidP="00D338EB">
            <w:pPr>
              <w:rPr>
                <w:noProof/>
                <w:sz w:val="20"/>
                <w:szCs w:val="20"/>
              </w:rPr>
            </w:pPr>
            <w:r>
              <w:rPr>
                <w:noProof/>
                <w:sz w:val="20"/>
                <w:szCs w:val="20"/>
              </w:rPr>
              <w:t>+</w:t>
            </w:r>
          </w:p>
        </w:tc>
        <w:tc>
          <w:tcPr>
            <w:tcW w:w="287" w:type="dxa"/>
          </w:tcPr>
          <w:p w:rsidR="00D24611" w:rsidRDefault="00D24611" w:rsidP="00D338EB">
            <w:pPr>
              <w:rPr>
                <w:noProof/>
                <w:sz w:val="20"/>
                <w:szCs w:val="20"/>
              </w:rPr>
            </w:pPr>
          </w:p>
        </w:tc>
        <w:tc>
          <w:tcPr>
            <w:tcW w:w="236" w:type="dxa"/>
            <w:gridSpan w:val="2"/>
          </w:tcPr>
          <w:p w:rsidR="00D24611" w:rsidRDefault="00D24611" w:rsidP="00D338EB">
            <w:pPr>
              <w:rPr>
                <w:noProof/>
                <w:sz w:val="20"/>
                <w:szCs w:val="20"/>
              </w:rPr>
            </w:pPr>
          </w:p>
        </w:tc>
        <w:tc>
          <w:tcPr>
            <w:tcW w:w="283" w:type="dxa"/>
            <w:gridSpan w:val="3"/>
          </w:tcPr>
          <w:p w:rsidR="00D24611" w:rsidRDefault="00D24611" w:rsidP="00D338EB">
            <w:pPr>
              <w:rPr>
                <w:noProof/>
                <w:sz w:val="20"/>
                <w:szCs w:val="20"/>
              </w:rPr>
            </w:pPr>
          </w:p>
        </w:tc>
        <w:tc>
          <w:tcPr>
            <w:tcW w:w="236"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5" w:type="dxa"/>
            <w:gridSpan w:val="2"/>
          </w:tcPr>
          <w:p w:rsidR="00D24611" w:rsidRDefault="00D24611" w:rsidP="00D338EB">
            <w:pPr>
              <w:rPr>
                <w:noProof/>
                <w:sz w:val="20"/>
                <w:szCs w:val="20"/>
              </w:rPr>
            </w:pPr>
          </w:p>
        </w:tc>
        <w:tc>
          <w:tcPr>
            <w:tcW w:w="426" w:type="dxa"/>
            <w:gridSpan w:val="2"/>
          </w:tcPr>
          <w:p w:rsidR="00D24611" w:rsidRDefault="00D24611" w:rsidP="00D338EB">
            <w:pPr>
              <w:rPr>
                <w:noProof/>
                <w:sz w:val="20"/>
                <w:szCs w:val="20"/>
              </w:rPr>
            </w:pPr>
            <w:r>
              <w:rPr>
                <w:noProof/>
                <w:sz w:val="20"/>
                <w:szCs w:val="20"/>
              </w:rPr>
              <w:t>+</w:t>
            </w:r>
          </w:p>
        </w:tc>
        <w:tc>
          <w:tcPr>
            <w:tcW w:w="427" w:type="dxa"/>
            <w:gridSpan w:val="3"/>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r>
              <w:rPr>
                <w:noProof/>
                <w:sz w:val="20"/>
                <w:szCs w:val="20"/>
              </w:rPr>
              <w:t>+</w:t>
            </w:r>
          </w:p>
        </w:tc>
        <w:tc>
          <w:tcPr>
            <w:tcW w:w="284" w:type="dxa"/>
            <w:gridSpan w:val="2"/>
          </w:tcPr>
          <w:p w:rsidR="00D24611" w:rsidRDefault="00D24611" w:rsidP="00D338EB">
            <w:pPr>
              <w:rPr>
                <w:noProof/>
                <w:sz w:val="20"/>
                <w:szCs w:val="20"/>
              </w:rPr>
            </w:pPr>
          </w:p>
        </w:tc>
        <w:tc>
          <w:tcPr>
            <w:tcW w:w="284" w:type="dxa"/>
            <w:gridSpan w:val="2"/>
          </w:tcPr>
          <w:p w:rsidR="00D24611" w:rsidRDefault="00D24611" w:rsidP="00D338EB">
            <w:pPr>
              <w:rPr>
                <w:noProof/>
                <w:sz w:val="20"/>
                <w:szCs w:val="20"/>
              </w:rPr>
            </w:pPr>
          </w:p>
        </w:tc>
      </w:tr>
    </w:tbl>
    <w:p w:rsidR="00F46984" w:rsidRDefault="00F46984" w:rsidP="00D338EB">
      <w:pPr>
        <w:ind w:left="9639"/>
        <w:jc w:val="center"/>
        <w:rPr>
          <w:sz w:val="22"/>
          <w:szCs w:val="22"/>
        </w:rPr>
      </w:pPr>
    </w:p>
    <w:p w:rsidR="00F46984" w:rsidRDefault="00F46984" w:rsidP="00D338EB">
      <w:pPr>
        <w:ind w:left="9639"/>
        <w:jc w:val="center"/>
        <w:rPr>
          <w:sz w:val="22"/>
          <w:szCs w:val="22"/>
        </w:rPr>
      </w:pPr>
    </w:p>
    <w:p w:rsidR="00F46984" w:rsidRPr="00187D85" w:rsidRDefault="00F46984" w:rsidP="00D338EB">
      <w:pPr>
        <w:ind w:left="9639"/>
        <w:jc w:val="center"/>
        <w:rPr>
          <w:sz w:val="22"/>
          <w:szCs w:val="22"/>
        </w:rPr>
      </w:pPr>
      <w:r>
        <w:rPr>
          <w:sz w:val="22"/>
          <w:szCs w:val="22"/>
        </w:rPr>
        <w:t xml:space="preserve"> </w:t>
      </w:r>
    </w:p>
    <w:p w:rsidR="00F46984" w:rsidRDefault="00F46984" w:rsidP="00D338EB">
      <w:pPr>
        <w:rPr>
          <w:sz w:val="16"/>
          <w:szCs w:val="28"/>
        </w:rPr>
      </w:pPr>
    </w:p>
    <w:p w:rsidR="002779CB" w:rsidRDefault="002779CB" w:rsidP="00D338EB">
      <w:pPr>
        <w:rPr>
          <w:sz w:val="16"/>
          <w:szCs w:val="28"/>
        </w:rPr>
      </w:pPr>
    </w:p>
    <w:p w:rsidR="002779CB" w:rsidRPr="006417D4" w:rsidRDefault="002779CB" w:rsidP="00D338EB">
      <w:pPr>
        <w:rPr>
          <w:sz w:val="16"/>
          <w:szCs w:val="28"/>
        </w:rPr>
      </w:pPr>
    </w:p>
    <w:p w:rsidR="00F46984" w:rsidRPr="006417D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rPr>
          <w:sz w:val="16"/>
          <w:szCs w:val="28"/>
        </w:rPr>
      </w:pPr>
    </w:p>
    <w:p w:rsidR="00F46984" w:rsidRDefault="00F46984" w:rsidP="00D338EB">
      <w:pPr>
        <w:ind w:left="-1418" w:right="679"/>
        <w:rPr>
          <w:b/>
        </w:rPr>
      </w:pPr>
    </w:p>
    <w:p w:rsidR="00F46984" w:rsidRDefault="00F46984" w:rsidP="00D338EB">
      <w:pPr>
        <w:ind w:left="-1418" w:right="679"/>
        <w:rPr>
          <w:b/>
        </w:rPr>
      </w:pPr>
    </w:p>
    <w:p w:rsidR="00F46984" w:rsidRPr="00E51308" w:rsidRDefault="00F46984" w:rsidP="00D338EB">
      <w:pPr>
        <w:ind w:left="-1418" w:right="679"/>
        <w:rPr>
          <w:b/>
        </w:rPr>
      </w:pPr>
    </w:p>
    <w:p w:rsidR="00F46984" w:rsidRDefault="00F46984" w:rsidP="00D338EB">
      <w:pPr>
        <w:rPr>
          <w:b/>
        </w:rPr>
      </w:pPr>
    </w:p>
    <w:p w:rsidR="00F46984" w:rsidRDefault="00F46984" w:rsidP="00D338EB">
      <w:pPr>
        <w:rPr>
          <w:b/>
        </w:rPr>
      </w:pPr>
    </w:p>
    <w:p w:rsidR="006C7568" w:rsidRDefault="006C7568" w:rsidP="00D338EB">
      <w:pPr>
        <w:tabs>
          <w:tab w:val="left" w:pos="12885"/>
        </w:tabs>
        <w:jc w:val="right"/>
        <w:rPr>
          <w:b/>
        </w:rPr>
      </w:pPr>
      <w:r>
        <w:rPr>
          <w:b/>
        </w:rPr>
        <w:t>Приложение 8.</w:t>
      </w:r>
      <w:r w:rsidR="00F46984">
        <w:rPr>
          <w:b/>
        </w:rPr>
        <w:t xml:space="preserve">                                                                                                                                                                                                    </w:t>
      </w:r>
    </w:p>
    <w:p w:rsidR="006C7568" w:rsidRDefault="006C7568" w:rsidP="00D338EB">
      <w:pPr>
        <w:tabs>
          <w:tab w:val="left" w:pos="12885"/>
        </w:tabs>
        <w:jc w:val="center"/>
        <w:rPr>
          <w:b/>
        </w:rPr>
      </w:pPr>
    </w:p>
    <w:p w:rsidR="006C7568" w:rsidRDefault="006C7568" w:rsidP="00D338EB">
      <w:pPr>
        <w:tabs>
          <w:tab w:val="left" w:pos="12885"/>
        </w:tabs>
        <w:jc w:val="center"/>
        <w:rPr>
          <w:b/>
          <w:sz w:val="20"/>
          <w:szCs w:val="20"/>
        </w:rPr>
      </w:pPr>
    </w:p>
    <w:p w:rsidR="006C7568" w:rsidRDefault="006C7568" w:rsidP="00D338EB">
      <w:pPr>
        <w:tabs>
          <w:tab w:val="left" w:pos="12885"/>
        </w:tabs>
        <w:jc w:val="center"/>
        <w:rPr>
          <w:b/>
          <w:sz w:val="20"/>
          <w:szCs w:val="20"/>
        </w:rPr>
      </w:pPr>
    </w:p>
    <w:p w:rsidR="00C239A3" w:rsidRPr="00491DB8" w:rsidRDefault="006C7568" w:rsidP="00D338EB">
      <w:pPr>
        <w:tabs>
          <w:tab w:val="left" w:pos="12885"/>
        </w:tabs>
        <w:jc w:val="center"/>
        <w:rPr>
          <w:b/>
          <w:sz w:val="20"/>
          <w:szCs w:val="20"/>
        </w:rPr>
      </w:pPr>
      <w:r>
        <w:rPr>
          <w:b/>
          <w:sz w:val="20"/>
          <w:szCs w:val="20"/>
        </w:rPr>
        <w:t>РАБОЧАЯ ПРОГРАММА</w:t>
      </w:r>
      <w:r w:rsidR="00C239A3" w:rsidRPr="00491DB8">
        <w:rPr>
          <w:b/>
          <w:sz w:val="20"/>
          <w:szCs w:val="20"/>
        </w:rPr>
        <w:t xml:space="preserve"> ВОСПИТАТЕЛЬНОЙ РАБОТЫ</w:t>
      </w:r>
    </w:p>
    <w:p w:rsidR="00C239A3" w:rsidRPr="00491DB8" w:rsidRDefault="00C239A3" w:rsidP="00D338EB">
      <w:pPr>
        <w:tabs>
          <w:tab w:val="left" w:pos="12885"/>
        </w:tabs>
        <w:rPr>
          <w:b/>
          <w:sz w:val="20"/>
          <w:szCs w:val="20"/>
        </w:rPr>
      </w:pPr>
    </w:p>
    <w:p w:rsidR="00C239A3" w:rsidRPr="00491DB8" w:rsidRDefault="00C239A3" w:rsidP="00D338EB">
      <w:pPr>
        <w:tabs>
          <w:tab w:val="left" w:pos="12885"/>
        </w:tabs>
        <w:jc w:val="center"/>
        <w:rPr>
          <w:b/>
          <w:bCs/>
          <w:sz w:val="20"/>
          <w:szCs w:val="20"/>
        </w:rPr>
      </w:pPr>
      <w:r w:rsidRPr="00491DB8">
        <w:rPr>
          <w:b/>
          <w:bCs/>
          <w:sz w:val="20"/>
          <w:szCs w:val="20"/>
        </w:rPr>
        <w:t>на 2023-2024 учебный год</w:t>
      </w:r>
    </w:p>
    <w:p w:rsidR="00C239A3" w:rsidRPr="00491DB8" w:rsidRDefault="00C239A3" w:rsidP="00D338EB">
      <w:pPr>
        <w:tabs>
          <w:tab w:val="left" w:pos="12885"/>
        </w:tabs>
        <w:jc w:val="center"/>
        <w:rPr>
          <w:b/>
          <w:sz w:val="20"/>
          <w:szCs w:val="20"/>
          <w:u w:val="single"/>
        </w:rPr>
      </w:pPr>
      <w:r w:rsidRPr="00491DB8">
        <w:rPr>
          <w:b/>
          <w:bCs/>
          <w:iCs/>
          <w:sz w:val="20"/>
          <w:szCs w:val="20"/>
        </w:rPr>
        <w:t xml:space="preserve">основная профессиональная образовательная программа высшего образования </w:t>
      </w:r>
      <w:r w:rsidRPr="00491DB8">
        <w:rPr>
          <w:b/>
          <w:sz w:val="20"/>
          <w:szCs w:val="20"/>
          <w:u w:val="single"/>
        </w:rPr>
        <w:t>42.04.02 Журналистика</w:t>
      </w:r>
    </w:p>
    <w:p w:rsidR="00C239A3" w:rsidRPr="00491DB8" w:rsidRDefault="00C239A3" w:rsidP="00D338EB">
      <w:pPr>
        <w:tabs>
          <w:tab w:val="left" w:pos="12885"/>
        </w:tabs>
        <w:jc w:val="center"/>
        <w:rPr>
          <w:b/>
          <w:sz w:val="20"/>
          <w:szCs w:val="20"/>
        </w:rPr>
      </w:pPr>
      <w:r w:rsidRPr="00491DB8">
        <w:rPr>
          <w:b/>
          <w:sz w:val="20"/>
          <w:szCs w:val="20"/>
        </w:rPr>
        <w:t>Профиль подготовки</w:t>
      </w:r>
    </w:p>
    <w:p w:rsidR="00C239A3" w:rsidRPr="00491DB8" w:rsidRDefault="00C239A3" w:rsidP="00D338EB">
      <w:pPr>
        <w:tabs>
          <w:tab w:val="left" w:pos="12885"/>
        </w:tabs>
        <w:jc w:val="center"/>
        <w:rPr>
          <w:b/>
          <w:bCs/>
          <w:sz w:val="20"/>
          <w:szCs w:val="20"/>
        </w:rPr>
      </w:pPr>
      <w:r w:rsidRPr="00491DB8">
        <w:rPr>
          <w:b/>
          <w:sz w:val="20"/>
          <w:szCs w:val="20"/>
          <w:u w:val="single"/>
        </w:rPr>
        <w:t>Политическая журналистика</w:t>
      </w:r>
    </w:p>
    <w:p w:rsidR="00C239A3" w:rsidRPr="00491DB8" w:rsidRDefault="00C239A3" w:rsidP="00D338EB">
      <w:pPr>
        <w:tabs>
          <w:tab w:val="left" w:pos="12885"/>
        </w:tabs>
        <w:jc w:val="right"/>
        <w:rPr>
          <w:b/>
          <w:i/>
          <w:sz w:val="20"/>
          <w:szCs w:val="20"/>
        </w:rPr>
      </w:pPr>
    </w:p>
    <w:p w:rsidR="003325DA" w:rsidRPr="00B73DA9" w:rsidRDefault="003325DA" w:rsidP="00D338EB">
      <w:pPr>
        <w:suppressAutoHyphens/>
        <w:jc w:val="center"/>
        <w:rPr>
          <w:rFonts w:eastAsiaTheme="minorEastAsia"/>
        </w:rPr>
      </w:pPr>
      <w:r w:rsidRPr="00B73DA9">
        <w:rPr>
          <w:rFonts w:eastAsiaTheme="minorEastAsia"/>
        </w:rPr>
        <w:t>Министерство науки и высшего образования РФ</w:t>
      </w:r>
    </w:p>
    <w:p w:rsidR="003325DA" w:rsidRPr="00B73DA9" w:rsidRDefault="003325DA" w:rsidP="00D338EB">
      <w:pPr>
        <w:suppressAutoHyphens/>
        <w:jc w:val="center"/>
        <w:rPr>
          <w:rFonts w:eastAsiaTheme="minorEastAsia"/>
        </w:rPr>
      </w:pPr>
      <w:r w:rsidRPr="00B73DA9">
        <w:rPr>
          <w:rFonts w:eastAsiaTheme="minorEastAsia"/>
        </w:rPr>
        <w:t>ФЕДЕРАЛЬНОЕ ГОСУДАРСТВЕННОЕ БЮДЖЕТНОЕ ОБРАЗОВАТЕЛЬНО УЧРЕЖДЕНИЕ ВЫСШЕГО ОБРАЗОВАНИЯ</w:t>
      </w:r>
    </w:p>
    <w:p w:rsidR="003325DA" w:rsidRPr="00B73DA9" w:rsidRDefault="003325DA" w:rsidP="00D338EB">
      <w:pPr>
        <w:suppressAutoHyphens/>
        <w:jc w:val="center"/>
        <w:rPr>
          <w:rFonts w:eastAsiaTheme="minorEastAsia"/>
        </w:rPr>
      </w:pPr>
      <w:r w:rsidRPr="00B73DA9">
        <w:rPr>
          <w:rFonts w:eastAsiaTheme="minorEastAsia"/>
        </w:rPr>
        <w:t>«ДАГЕСТАНСКИЙ ГОСУДАРСТВЕННЫЙ УНИВЕРСИТЕТ»</w:t>
      </w:r>
    </w:p>
    <w:p w:rsidR="003325DA" w:rsidRPr="00B73DA9" w:rsidRDefault="003325DA" w:rsidP="00D338EB">
      <w:pPr>
        <w:suppressAutoHyphens/>
        <w:jc w:val="center"/>
        <w:rPr>
          <w:rFonts w:eastAsiaTheme="minorEastAsia"/>
          <w:b/>
          <w:color w:val="000000" w:themeColor="text1"/>
        </w:rPr>
      </w:pPr>
    </w:p>
    <w:p w:rsidR="003325DA" w:rsidRPr="00B73DA9" w:rsidRDefault="003325DA" w:rsidP="00D338EB">
      <w:pPr>
        <w:suppressAutoHyphens/>
        <w:jc w:val="center"/>
        <w:rPr>
          <w:rFonts w:eastAsiaTheme="minorEastAsia"/>
          <w:b/>
          <w:color w:val="000000" w:themeColor="text1"/>
        </w:rPr>
      </w:pPr>
      <w:r w:rsidRPr="00B73DA9">
        <w:rPr>
          <w:rFonts w:eastAsiaTheme="minorEastAsia"/>
          <w:b/>
          <w:color w:val="000000" w:themeColor="text1"/>
        </w:rPr>
        <w:t>Филологический факультет</w:t>
      </w:r>
    </w:p>
    <w:p w:rsidR="003325DA" w:rsidRPr="00BE72D6" w:rsidRDefault="003325DA" w:rsidP="00D338EB">
      <w:pPr>
        <w:keepNext/>
        <w:keepLines/>
        <w:suppressAutoHyphens/>
        <w:ind w:firstLine="709"/>
        <w:jc w:val="center"/>
        <w:outlineLvl w:val="5"/>
        <w:rPr>
          <w:rFonts w:eastAsiaTheme="majorEastAsia"/>
          <w:b/>
          <w:sz w:val="20"/>
          <w:szCs w:val="20"/>
        </w:rPr>
      </w:pPr>
      <w:r w:rsidRPr="00BE72D6">
        <w:rPr>
          <w:rFonts w:eastAsiaTheme="majorEastAsia"/>
          <w:b/>
          <w:sz w:val="20"/>
          <w:szCs w:val="20"/>
        </w:rPr>
        <w:t xml:space="preserve">Календарный план </w:t>
      </w:r>
    </w:p>
    <w:p w:rsidR="003325DA" w:rsidRPr="00BE72D6" w:rsidRDefault="003325DA" w:rsidP="00D338EB">
      <w:pPr>
        <w:suppressAutoHyphens/>
        <w:ind w:firstLine="709"/>
        <w:jc w:val="center"/>
        <w:rPr>
          <w:b/>
          <w:bCs/>
          <w:sz w:val="20"/>
          <w:szCs w:val="20"/>
        </w:rPr>
      </w:pPr>
      <w:r w:rsidRPr="00BE72D6">
        <w:rPr>
          <w:b/>
          <w:bCs/>
          <w:sz w:val="20"/>
          <w:szCs w:val="20"/>
        </w:rPr>
        <w:t>воспитательной работы на 2022-2023 учебный год</w:t>
      </w:r>
    </w:p>
    <w:p w:rsidR="003325DA" w:rsidRPr="00BE72D6" w:rsidRDefault="003325DA" w:rsidP="00D338EB">
      <w:pPr>
        <w:suppressAutoHyphens/>
        <w:ind w:firstLine="709"/>
        <w:jc w:val="center"/>
        <w:rPr>
          <w:b/>
          <w:bCs/>
          <w:iCs/>
          <w:sz w:val="20"/>
          <w:szCs w:val="20"/>
        </w:rPr>
      </w:pPr>
      <w:r w:rsidRPr="00BE72D6">
        <w:rPr>
          <w:b/>
          <w:bCs/>
          <w:iCs/>
          <w:sz w:val="20"/>
          <w:szCs w:val="20"/>
        </w:rPr>
        <w:t>основная профессиональная образовательная программа высшего образования</w:t>
      </w:r>
    </w:p>
    <w:p w:rsidR="003325DA" w:rsidRPr="00BE72D6" w:rsidRDefault="003325DA" w:rsidP="00D338EB">
      <w:pPr>
        <w:jc w:val="center"/>
        <w:rPr>
          <w:rFonts w:eastAsia="Calibri"/>
          <w:sz w:val="20"/>
          <w:szCs w:val="20"/>
          <w:u w:val="single"/>
        </w:rPr>
      </w:pPr>
      <w:r w:rsidRPr="00BE72D6">
        <w:rPr>
          <w:rFonts w:eastAsia="Calibri"/>
          <w:sz w:val="20"/>
          <w:szCs w:val="20"/>
          <w:u w:val="single"/>
        </w:rPr>
        <w:t>42.0</w:t>
      </w:r>
      <w:r>
        <w:rPr>
          <w:rFonts w:eastAsia="Calibri"/>
          <w:sz w:val="20"/>
          <w:szCs w:val="20"/>
          <w:u w:val="single"/>
        </w:rPr>
        <w:t>4</w:t>
      </w:r>
      <w:r w:rsidRPr="00BE72D6">
        <w:rPr>
          <w:rFonts w:eastAsia="Calibri"/>
          <w:sz w:val="20"/>
          <w:szCs w:val="20"/>
          <w:u w:val="single"/>
        </w:rPr>
        <w:t>.02 Журналистика</w:t>
      </w:r>
    </w:p>
    <w:p w:rsidR="003325DA" w:rsidRPr="00BE72D6" w:rsidRDefault="003325DA" w:rsidP="00D338EB">
      <w:pPr>
        <w:jc w:val="center"/>
        <w:rPr>
          <w:rFonts w:eastAsia="Calibri"/>
          <w:b/>
          <w:sz w:val="20"/>
          <w:szCs w:val="20"/>
        </w:rPr>
      </w:pPr>
      <w:r w:rsidRPr="00BE72D6">
        <w:rPr>
          <w:rFonts w:eastAsia="Calibri"/>
          <w:b/>
          <w:sz w:val="20"/>
          <w:szCs w:val="20"/>
        </w:rPr>
        <w:t>Профиль подготовки</w:t>
      </w:r>
    </w:p>
    <w:p w:rsidR="003325DA" w:rsidRDefault="003325DA" w:rsidP="00D338EB">
      <w:pPr>
        <w:suppressAutoHyphens/>
        <w:jc w:val="center"/>
        <w:rPr>
          <w:rFonts w:eastAsia="Calibri"/>
          <w:b/>
          <w:sz w:val="20"/>
          <w:szCs w:val="20"/>
          <w:u w:val="single"/>
        </w:rPr>
      </w:pPr>
      <w:r>
        <w:rPr>
          <w:rFonts w:eastAsia="Calibri"/>
          <w:b/>
          <w:sz w:val="20"/>
          <w:szCs w:val="20"/>
          <w:u w:val="single"/>
        </w:rPr>
        <w:t>Политическая журналистика</w:t>
      </w:r>
    </w:p>
    <w:p w:rsidR="00B577CC" w:rsidRDefault="00B577CC" w:rsidP="00D338EB">
      <w:pPr>
        <w:suppressAutoHyphens/>
        <w:jc w:val="center"/>
        <w:rPr>
          <w:rFonts w:eastAsia="Calibri"/>
          <w:b/>
          <w:sz w:val="20"/>
          <w:szCs w:val="20"/>
          <w:u w:val="single"/>
        </w:rPr>
      </w:pPr>
    </w:p>
    <w:p w:rsidR="00B577CC" w:rsidRPr="00E51308" w:rsidRDefault="00B577CC" w:rsidP="00D338EB">
      <w:pPr>
        <w:rPr>
          <w:b/>
        </w:rPr>
      </w:pP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850"/>
        <w:gridCol w:w="2834"/>
        <w:gridCol w:w="1559"/>
        <w:gridCol w:w="1419"/>
        <w:gridCol w:w="4253"/>
      </w:tblGrid>
      <w:tr w:rsidR="00B577CC" w:rsidRPr="006417D4" w:rsidTr="0098409D">
        <w:trPr>
          <w:trHeight w:val="690"/>
        </w:trPr>
        <w:tc>
          <w:tcPr>
            <w:tcW w:w="284" w:type="dxa"/>
            <w:vMerge w:val="restart"/>
            <w:tcBorders>
              <w:top w:val="single" w:sz="4" w:space="0" w:color="auto"/>
              <w:left w:val="single" w:sz="4" w:space="0" w:color="auto"/>
              <w:bottom w:val="single" w:sz="4" w:space="0" w:color="auto"/>
              <w:right w:val="single" w:sz="4" w:space="0" w:color="auto"/>
            </w:tcBorders>
          </w:tcPr>
          <w:p w:rsidR="00B577CC" w:rsidRPr="006417D4" w:rsidRDefault="00B577CC" w:rsidP="00D338EB">
            <w:pPr>
              <w:ind w:left="-40"/>
              <w:rPr>
                <w:rFonts w:eastAsia="Calibri"/>
                <w:b/>
                <w:sz w:val="18"/>
                <w:lang w:eastAsia="en-US"/>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rFonts w:eastAsia="Calibri"/>
                <w:b/>
                <w:sz w:val="18"/>
                <w:lang w:eastAsia="en-US"/>
              </w:rPr>
            </w:pPr>
            <w:r w:rsidRPr="006417D4">
              <w:rPr>
                <w:rFonts w:eastAsia="Calibri"/>
                <w:b/>
                <w:sz w:val="18"/>
                <w:lang w:eastAsia="en-US"/>
              </w:rPr>
              <w:t>Направления воспитательной работы</w:t>
            </w:r>
          </w:p>
        </w:tc>
        <w:tc>
          <w:tcPr>
            <w:tcW w:w="2834" w:type="dxa"/>
            <w:vMerge w:val="restart"/>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b/>
                <w:sz w:val="18"/>
              </w:rPr>
            </w:pPr>
            <w:r w:rsidRPr="006417D4">
              <w:rPr>
                <w:b/>
                <w:sz w:val="18"/>
              </w:rPr>
              <w:t>Соответствующие компетенции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rFonts w:eastAsia="Calibri"/>
                <w:b/>
                <w:sz w:val="18"/>
                <w:lang w:eastAsia="en-US"/>
              </w:rPr>
            </w:pPr>
            <w:r w:rsidRPr="006417D4">
              <w:rPr>
                <w:b/>
                <w:sz w:val="18"/>
              </w:rPr>
              <w:t>Воспитательные задачи</w:t>
            </w:r>
          </w:p>
        </w:tc>
        <w:tc>
          <w:tcPr>
            <w:tcW w:w="5672" w:type="dxa"/>
            <w:gridSpan w:val="2"/>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b/>
                <w:sz w:val="18"/>
              </w:rPr>
            </w:pPr>
            <w:r w:rsidRPr="006417D4">
              <w:rPr>
                <w:b/>
                <w:sz w:val="18"/>
              </w:rPr>
              <w:t>Механизмы реализации</w:t>
            </w:r>
          </w:p>
        </w:tc>
      </w:tr>
      <w:tr w:rsidR="00B577CC" w:rsidRPr="00D04EE6" w:rsidTr="0098409D">
        <w:trPr>
          <w:trHeight w:val="690"/>
        </w:trPr>
        <w:tc>
          <w:tcPr>
            <w:tcW w:w="284" w:type="dxa"/>
            <w:vMerge/>
            <w:tcBorders>
              <w:top w:val="single" w:sz="4" w:space="0" w:color="auto"/>
              <w:left w:val="single" w:sz="4" w:space="0" w:color="auto"/>
              <w:bottom w:val="single" w:sz="4" w:space="0" w:color="auto"/>
              <w:right w:val="single" w:sz="4" w:space="0" w:color="auto"/>
            </w:tcBorders>
            <w:vAlign w:val="center"/>
            <w:hideMark/>
          </w:tcPr>
          <w:p w:rsidR="00B577CC" w:rsidRPr="006417D4" w:rsidRDefault="00B577CC" w:rsidP="00D338EB">
            <w:pPr>
              <w:rPr>
                <w:rFonts w:eastAsia="Calibri"/>
                <w:b/>
                <w:sz w:val="18"/>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577CC" w:rsidRPr="006417D4" w:rsidRDefault="00B577CC" w:rsidP="00D338EB">
            <w:pPr>
              <w:rPr>
                <w:rFonts w:eastAsia="Calibri"/>
                <w:b/>
                <w:sz w:val="18"/>
                <w:lang w:eastAsia="en-U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B577CC" w:rsidRPr="006417D4" w:rsidRDefault="00B577CC" w:rsidP="00D338EB">
            <w:pPr>
              <w:rPr>
                <w:b/>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577CC" w:rsidRPr="006417D4" w:rsidRDefault="00B577CC" w:rsidP="00D338EB">
            <w:pPr>
              <w:rPr>
                <w:rFonts w:eastAsia="Calibri"/>
                <w:b/>
                <w:sz w:val="18"/>
                <w:lang w:eastAsia="en-US"/>
              </w:rPr>
            </w:pPr>
          </w:p>
        </w:tc>
        <w:tc>
          <w:tcPr>
            <w:tcW w:w="1419"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b/>
                <w:sz w:val="18"/>
              </w:rPr>
            </w:pPr>
            <w:r w:rsidRPr="006417D4">
              <w:rPr>
                <w:b/>
                <w:sz w:val="18"/>
              </w:rPr>
              <w:t>Дисциплины/ Форма контроля</w:t>
            </w:r>
          </w:p>
        </w:tc>
        <w:tc>
          <w:tcPr>
            <w:tcW w:w="4253"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jc w:val="center"/>
              <w:rPr>
                <w:b/>
                <w:sz w:val="18"/>
              </w:rPr>
            </w:pPr>
            <w:r w:rsidRPr="006417D4">
              <w:rPr>
                <w:b/>
                <w:sz w:val="18"/>
              </w:rPr>
              <w:t>внеучебная деятельность</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гражданско-патриотическое</w:t>
            </w:r>
          </w:p>
        </w:tc>
        <w:tc>
          <w:tcPr>
            <w:tcW w:w="2834" w:type="dxa"/>
            <w:tcBorders>
              <w:top w:val="single" w:sz="4" w:space="0" w:color="auto"/>
              <w:left w:val="single" w:sz="4" w:space="0" w:color="auto"/>
              <w:bottom w:val="single" w:sz="4" w:space="0" w:color="auto"/>
              <w:right w:val="single" w:sz="4" w:space="0" w:color="auto"/>
            </w:tcBorders>
          </w:tcPr>
          <w:p w:rsidR="00B577CC" w:rsidRPr="00A11898" w:rsidRDefault="00B577CC" w:rsidP="00D338EB">
            <w:pPr>
              <w:rPr>
                <w:rFonts w:eastAsia="Calibri"/>
                <w:b/>
                <w:sz w:val="18"/>
                <w:lang w:eastAsia="en-US"/>
              </w:rPr>
            </w:pPr>
            <w:r w:rsidRPr="008C41FA">
              <w:rPr>
                <w:rFonts w:eastAsia="Calibri"/>
                <w:sz w:val="18"/>
                <w:lang w:eastAsia="en-US"/>
              </w:rPr>
              <w:t>УК-2. Способен управлять проектом на всех этапах его жизненного цикла</w:t>
            </w:r>
            <w:r w:rsidRPr="00A11898">
              <w:rPr>
                <w:rFonts w:eastAsia="Calibri"/>
                <w:b/>
                <w:sz w:val="18"/>
                <w:lang w:eastAsia="en-US"/>
              </w:rPr>
              <w:t xml:space="preserve">. </w:t>
            </w:r>
          </w:p>
          <w:p w:rsidR="00B577CC" w:rsidRPr="00A11898" w:rsidRDefault="00B577CC" w:rsidP="00D338EB">
            <w:pPr>
              <w:rPr>
                <w:rFonts w:eastAsia="Calibri"/>
                <w:sz w:val="18"/>
                <w:lang w:eastAsia="en-US"/>
              </w:rPr>
            </w:pPr>
            <w:r w:rsidRPr="00A11898">
              <w:rPr>
                <w:rFonts w:eastAsia="Calibri"/>
                <w:sz w:val="18"/>
                <w:lang w:eastAsia="en-US"/>
              </w:rPr>
              <w:t>Знает: все этапы развития проекта.</w:t>
            </w:r>
          </w:p>
          <w:p w:rsidR="00B577CC" w:rsidRPr="00A11898" w:rsidRDefault="00B577CC" w:rsidP="00D338EB">
            <w:pPr>
              <w:rPr>
                <w:rFonts w:eastAsia="Calibri"/>
                <w:sz w:val="18"/>
                <w:lang w:eastAsia="en-US"/>
              </w:rPr>
            </w:pPr>
            <w:r w:rsidRPr="00A11898">
              <w:rPr>
                <w:rFonts w:eastAsia="Calibri"/>
                <w:sz w:val="18"/>
                <w:lang w:eastAsia="en-US"/>
              </w:rPr>
              <w:t>Умеет: управлять проектом на всех этапах его жизненного цикла.</w:t>
            </w:r>
          </w:p>
          <w:p w:rsidR="00B577CC" w:rsidRPr="00A11898" w:rsidRDefault="00B577CC" w:rsidP="00D338EB">
            <w:pPr>
              <w:rPr>
                <w:rFonts w:eastAsia="Calibri"/>
                <w:sz w:val="18"/>
                <w:lang w:eastAsia="en-US"/>
              </w:rPr>
            </w:pPr>
            <w:r w:rsidRPr="00A11898">
              <w:rPr>
                <w:rFonts w:eastAsia="Calibri"/>
                <w:sz w:val="18"/>
                <w:lang w:eastAsia="en-US"/>
              </w:rPr>
              <w:t>Владеет: приемами управления проектом на всех этапах его жизненного цикла.</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A11898" w:rsidRDefault="00B577CC" w:rsidP="00D338EB">
            <w:pPr>
              <w:rPr>
                <w:rFonts w:eastAsia="Calibri"/>
                <w:sz w:val="18"/>
                <w:lang w:eastAsia="en-US"/>
              </w:rPr>
            </w:pPr>
            <w:r w:rsidRPr="00A11898">
              <w:rPr>
                <w:rFonts w:eastAsia="Calibri"/>
                <w:sz w:val="18"/>
                <w:lang w:eastAsia="en-US"/>
              </w:rPr>
              <w:t xml:space="preserve">УК-3. Способен организовывать и руководить работой команды, вырабатывая командную стратегию для достижения поставленной цели. </w:t>
            </w:r>
          </w:p>
          <w:p w:rsidR="00B577CC" w:rsidRPr="00A11898" w:rsidRDefault="00B577CC" w:rsidP="00D338EB">
            <w:pPr>
              <w:rPr>
                <w:rFonts w:eastAsia="Calibri"/>
                <w:sz w:val="18"/>
                <w:lang w:eastAsia="en-US"/>
              </w:rPr>
            </w:pPr>
            <w:r w:rsidRPr="00A11898">
              <w:rPr>
                <w:rFonts w:eastAsia="Calibri"/>
                <w:sz w:val="18"/>
                <w:lang w:eastAsia="en-US"/>
              </w:rPr>
              <w:t xml:space="preserve">Знает: работу команды и правила работки командной стратегии. </w:t>
            </w:r>
          </w:p>
          <w:p w:rsidR="00B577CC" w:rsidRPr="00A11898" w:rsidRDefault="00B577CC" w:rsidP="00D338EB">
            <w:pPr>
              <w:rPr>
                <w:rFonts w:eastAsia="Calibri"/>
                <w:sz w:val="18"/>
                <w:lang w:eastAsia="en-US"/>
              </w:rPr>
            </w:pPr>
            <w:r w:rsidRPr="00A11898">
              <w:rPr>
                <w:rFonts w:eastAsia="Calibri"/>
                <w:sz w:val="18"/>
                <w:lang w:eastAsia="en-US"/>
              </w:rPr>
              <w:t>Умеет: организовывать и руководить работой команды.</w:t>
            </w:r>
          </w:p>
          <w:p w:rsidR="00B577CC" w:rsidRPr="00A11898" w:rsidRDefault="00B577CC" w:rsidP="00D338EB">
            <w:pPr>
              <w:rPr>
                <w:rFonts w:eastAsia="Calibri"/>
                <w:sz w:val="18"/>
                <w:lang w:eastAsia="en-US"/>
              </w:rPr>
            </w:pPr>
            <w:r w:rsidRPr="00A11898">
              <w:rPr>
                <w:rFonts w:eastAsia="Calibri"/>
                <w:sz w:val="18"/>
                <w:lang w:eastAsia="en-US"/>
              </w:rPr>
              <w:t xml:space="preserve">Владеет: способностью выработать командную стратегию и, исходя из нее, руководить командой для достижения поставленной цели. </w:t>
            </w:r>
          </w:p>
          <w:p w:rsidR="00B577CC" w:rsidRPr="00A11898" w:rsidRDefault="00B577CC" w:rsidP="00D338EB">
            <w:pPr>
              <w:rPr>
                <w:rFonts w:eastAsia="Calibri"/>
                <w:sz w:val="18"/>
                <w:lang w:eastAsia="en-US"/>
              </w:rPr>
            </w:pPr>
            <w:r w:rsidRPr="00A11898">
              <w:rPr>
                <w:rFonts w:eastAsia="Calibri"/>
                <w:sz w:val="18"/>
                <w:lang w:eastAsia="en-US"/>
              </w:rPr>
              <w:t>УК-5. Способен анализировать и учитывать разнообразие культур в процессе межкультурного взаимодействия.</w:t>
            </w:r>
          </w:p>
          <w:p w:rsidR="00B577CC" w:rsidRPr="00A11898" w:rsidRDefault="00B577CC" w:rsidP="00D338EB">
            <w:pPr>
              <w:rPr>
                <w:rFonts w:eastAsia="Calibri"/>
                <w:sz w:val="18"/>
                <w:lang w:eastAsia="en-US"/>
              </w:rPr>
            </w:pPr>
            <w:r w:rsidRPr="00A11898">
              <w:rPr>
                <w:rFonts w:eastAsia="Calibri"/>
                <w:sz w:val="18"/>
                <w:lang w:eastAsia="en-US"/>
              </w:rPr>
              <w:t>Знает: все многообразие культур.</w:t>
            </w:r>
          </w:p>
          <w:p w:rsidR="00B577CC" w:rsidRPr="00A11898" w:rsidRDefault="00B577CC" w:rsidP="00D338EB">
            <w:pPr>
              <w:rPr>
                <w:rFonts w:eastAsia="Calibri"/>
                <w:sz w:val="18"/>
                <w:lang w:eastAsia="en-US"/>
              </w:rPr>
            </w:pPr>
            <w:r w:rsidRPr="00A11898">
              <w:rPr>
                <w:rFonts w:eastAsia="Calibri"/>
                <w:sz w:val="18"/>
                <w:lang w:eastAsia="en-US"/>
              </w:rPr>
              <w:t xml:space="preserve">Умеет: анализировать и учитывать разнообразие культур в процессе межкультурного </w:t>
            </w:r>
            <w:r w:rsidRPr="00A11898">
              <w:rPr>
                <w:rFonts w:eastAsia="Calibri"/>
                <w:sz w:val="18"/>
                <w:lang w:eastAsia="en-US"/>
              </w:rPr>
              <w:lastRenderedPageBreak/>
              <w:t>взаимодействия</w:t>
            </w:r>
          </w:p>
          <w:p w:rsidR="00B577CC" w:rsidRPr="006417D4" w:rsidRDefault="00B577CC" w:rsidP="00D338EB">
            <w:pPr>
              <w:rPr>
                <w:rFonts w:eastAsia="Calibri"/>
                <w:sz w:val="18"/>
                <w:lang w:eastAsia="en-US"/>
              </w:rPr>
            </w:pPr>
            <w:r w:rsidRPr="00A11898">
              <w:rPr>
                <w:rFonts w:eastAsia="Calibri"/>
                <w:sz w:val="18"/>
                <w:lang w:eastAsia="en-US"/>
              </w:rPr>
              <w:t>Владеет: способностью использовать свои знания в процессе межкультурного взаимодействия.</w:t>
            </w:r>
          </w:p>
        </w:tc>
        <w:tc>
          <w:tcPr>
            <w:tcW w:w="1559" w:type="dxa"/>
            <w:tcBorders>
              <w:top w:val="single" w:sz="4" w:space="0" w:color="auto"/>
              <w:left w:val="single" w:sz="4" w:space="0" w:color="auto"/>
              <w:bottom w:val="single" w:sz="4" w:space="0" w:color="auto"/>
              <w:right w:val="single" w:sz="4" w:space="0" w:color="auto"/>
            </w:tcBorders>
            <w:hideMark/>
          </w:tcPr>
          <w:p w:rsidR="00B577CC" w:rsidRPr="008C41FA" w:rsidRDefault="00B577CC" w:rsidP="00D338EB">
            <w:pPr>
              <w:rPr>
                <w:rFonts w:eastAsia="Calibri"/>
                <w:sz w:val="18"/>
                <w:lang w:eastAsia="en-US"/>
              </w:rPr>
            </w:pPr>
            <w:r w:rsidRPr="008C41FA">
              <w:rPr>
                <w:rFonts w:eastAsia="Calibri"/>
                <w:sz w:val="18"/>
                <w:lang w:eastAsia="en-US"/>
              </w:rPr>
              <w:lastRenderedPageBreak/>
              <w:t xml:space="preserve">Участие в городских мероприятиях патриотического направления: День Победы, День народного единства и т.д. </w:t>
            </w:r>
          </w:p>
          <w:p w:rsidR="00B577CC" w:rsidRPr="006417D4" w:rsidRDefault="00B577CC" w:rsidP="00D338EB">
            <w:pPr>
              <w:rPr>
                <w:rFonts w:eastAsia="Calibri"/>
                <w:sz w:val="18"/>
                <w:lang w:eastAsia="en-US"/>
              </w:rPr>
            </w:pPr>
            <w:r w:rsidRPr="008C41FA">
              <w:rPr>
                <w:rFonts w:eastAsia="Calibri"/>
                <w:sz w:val="18"/>
                <w:lang w:eastAsia="en-US"/>
              </w:rPr>
              <w:t>Посещение исторического музея «Россия – моя история»</w:t>
            </w: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Pr>
                <w:rFonts w:eastAsia="Calibri"/>
                <w:sz w:val="18"/>
                <w:lang w:eastAsia="en-US"/>
              </w:rPr>
              <w:t>современные теории массовой коммуникации  / экзамен</w:t>
            </w:r>
          </w:p>
          <w:p w:rsidR="00B577CC" w:rsidRPr="006417D4"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методология и методика медиаисследований</w:t>
            </w:r>
            <w:r w:rsidRPr="00FF0435">
              <w:rPr>
                <w:rFonts w:eastAsia="Calibri"/>
                <w:sz w:val="18"/>
                <w:lang w:eastAsia="en-US"/>
              </w:rPr>
              <w:t>/ экзамен</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Default="00B577CC" w:rsidP="00D338EB">
            <w:pPr>
              <w:rPr>
                <w:rFonts w:eastAsia="Calibri"/>
                <w:sz w:val="18"/>
                <w:lang w:eastAsia="en-US"/>
              </w:rPr>
            </w:pPr>
            <w:r>
              <w:rPr>
                <w:rFonts w:eastAsia="Calibri"/>
                <w:sz w:val="18"/>
                <w:lang w:eastAsia="en-US"/>
              </w:rPr>
              <w:t xml:space="preserve">деонтология журналистики </w:t>
            </w:r>
          </w:p>
          <w:p w:rsidR="00B577CC" w:rsidRPr="00FF0435" w:rsidRDefault="00B577CC" w:rsidP="00D338EB">
            <w:pPr>
              <w:rPr>
                <w:rFonts w:eastAsia="Calibri"/>
                <w:sz w:val="18"/>
                <w:lang w:eastAsia="en-US"/>
              </w:rPr>
            </w:pPr>
            <w:r w:rsidRPr="00FF0435">
              <w:rPr>
                <w:rFonts w:eastAsia="Calibri"/>
                <w:sz w:val="18"/>
                <w:lang w:eastAsia="en-US"/>
              </w:rPr>
              <w:t>/ экзамен</w:t>
            </w:r>
          </w:p>
          <w:p w:rsidR="00B577CC" w:rsidRPr="00FF0435" w:rsidRDefault="00B577CC" w:rsidP="00D338EB">
            <w:pPr>
              <w:rPr>
                <w:rFonts w:eastAsia="Calibri"/>
                <w:sz w:val="18"/>
                <w:lang w:eastAsia="en-US"/>
              </w:rPr>
            </w:pPr>
          </w:p>
          <w:p w:rsidR="00B577CC" w:rsidRDefault="00B577CC" w:rsidP="00D338EB">
            <w:pPr>
              <w:rPr>
                <w:rFonts w:eastAsia="Calibri"/>
                <w:sz w:val="18"/>
                <w:lang w:eastAsia="en-US"/>
              </w:rPr>
            </w:pPr>
          </w:p>
          <w:p w:rsidR="00B577CC" w:rsidRDefault="00B577CC" w:rsidP="00D338EB">
            <w:pPr>
              <w:rPr>
                <w:rFonts w:eastAsia="Calibri"/>
                <w:sz w:val="18"/>
                <w:lang w:eastAsia="en-US"/>
              </w:rPr>
            </w:pPr>
            <w:r>
              <w:rPr>
                <w:rFonts w:eastAsia="Calibri"/>
                <w:sz w:val="18"/>
                <w:lang w:eastAsia="en-US"/>
              </w:rPr>
              <w:t xml:space="preserve">философские основы науки и современного журнализма </w:t>
            </w:r>
          </w:p>
          <w:p w:rsidR="00B577CC" w:rsidRDefault="00B577CC" w:rsidP="00D338EB">
            <w:pPr>
              <w:rPr>
                <w:rFonts w:eastAsia="Calibri"/>
                <w:sz w:val="18"/>
                <w:lang w:eastAsia="en-US"/>
              </w:rPr>
            </w:pPr>
            <w:r>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журналистика как социокультурный феномен </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проблемы современности и повести дня </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современные медиасистемы </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современный медиатекст </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медиаэкономика </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иностранный язык</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политические процессы и политические коммуникации </w:t>
            </w:r>
            <w:r w:rsidRPr="00FF0435">
              <w:rPr>
                <w:rFonts w:eastAsia="Calibri"/>
                <w:sz w:val="18"/>
                <w:lang w:eastAsia="en-US"/>
              </w:rPr>
              <w:t>/ экзамен</w:t>
            </w:r>
          </w:p>
          <w:p w:rsidR="00B577CC" w:rsidRPr="00FF0435"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качественный методы исследования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современная российская политика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пресса и власть: история, теория, проблемы.</w:t>
            </w:r>
            <w:r w:rsidRPr="00FF0435">
              <w:rPr>
                <w:rFonts w:eastAsia="Calibri"/>
                <w:sz w:val="18"/>
                <w:lang w:eastAsia="en-US"/>
              </w:rPr>
              <w:t xml:space="preserve"> /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психология политической журналистики</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 xml:space="preserve">политическая журналистика </w:t>
            </w:r>
            <w:r w:rsidRPr="00FF0435">
              <w:rPr>
                <w:rFonts w:eastAsia="Calibri"/>
                <w:sz w:val="18"/>
                <w:lang w:eastAsia="en-US"/>
              </w:rPr>
              <w:t>/ экзамен</w:t>
            </w:r>
          </w:p>
          <w:p w:rsidR="00B577CC" w:rsidRPr="00FF0435" w:rsidRDefault="00B577CC" w:rsidP="00D338EB">
            <w:pPr>
              <w:rPr>
                <w:rFonts w:eastAsia="Calibri"/>
                <w:sz w:val="18"/>
                <w:lang w:eastAsia="en-US"/>
              </w:rPr>
            </w:pP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 xml:space="preserve">маркетинг в средствах массовой информации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журналистическое расследование: жанр,метод,стиль</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нормативно-правовое регулирование деятельности СМИ</w:t>
            </w:r>
            <w:r w:rsidRPr="00FF0435">
              <w:rPr>
                <w:rFonts w:eastAsia="Calibri"/>
                <w:sz w:val="18"/>
                <w:lang w:eastAsia="en-US"/>
              </w:rPr>
              <w:t>/ зачет</w:t>
            </w:r>
          </w:p>
          <w:p w:rsidR="00B577CC" w:rsidRDefault="00B577CC" w:rsidP="00D338EB">
            <w:pPr>
              <w:rPr>
                <w:rFonts w:eastAsia="Calibri"/>
                <w:sz w:val="18"/>
                <w:lang w:eastAsia="en-US"/>
              </w:rPr>
            </w:pPr>
          </w:p>
          <w:p w:rsidR="00B577CC" w:rsidRPr="00FA0F62" w:rsidRDefault="00B577CC" w:rsidP="00D338EB">
            <w:pPr>
              <w:rPr>
                <w:rFonts w:eastAsia="Calibri"/>
                <w:sz w:val="18"/>
                <w:lang w:eastAsia="en-US"/>
              </w:rPr>
            </w:pPr>
            <w:r>
              <w:rPr>
                <w:rFonts w:eastAsia="Calibri"/>
                <w:sz w:val="18"/>
                <w:lang w:eastAsia="en-US"/>
              </w:rPr>
              <w:t xml:space="preserve">Политический </w:t>
            </w:r>
            <w:r>
              <w:rPr>
                <w:rFonts w:eastAsia="Calibri"/>
                <w:sz w:val="18"/>
                <w:lang w:val="en-US" w:eastAsia="en-US"/>
              </w:rPr>
              <w:t>PR</w:t>
            </w:r>
          </w:p>
          <w:p w:rsidR="00B577CC" w:rsidRPr="00FF0435" w:rsidRDefault="00B577CC" w:rsidP="00D338EB">
            <w:pPr>
              <w:rPr>
                <w:rFonts w:eastAsia="Calibri"/>
                <w:sz w:val="18"/>
                <w:lang w:eastAsia="en-US"/>
              </w:rPr>
            </w:pPr>
            <w:r w:rsidRPr="00FF0435">
              <w:rPr>
                <w:rFonts w:eastAsia="Calibri"/>
                <w:sz w:val="18"/>
                <w:lang w:eastAsia="en-US"/>
              </w:rPr>
              <w:t>/ экзамен</w:t>
            </w:r>
          </w:p>
          <w:p w:rsidR="00B577CC" w:rsidRPr="00FF0435"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Избирательные технологии в СМИ</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дисциплины по выбору Б1. В. ДВ.1</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Журналистика как вид творчества</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дисциплины по выбору Б1. В.ДВ.2</w:t>
            </w:r>
            <w:r w:rsidRPr="00FF0435">
              <w:rPr>
                <w:rFonts w:eastAsia="Calibri"/>
                <w:sz w:val="18"/>
                <w:lang w:eastAsia="en-US"/>
              </w:rPr>
              <w:t>/ зачет</w:t>
            </w:r>
          </w:p>
          <w:p w:rsidR="00B577CC" w:rsidRDefault="00B577CC" w:rsidP="00D338EB">
            <w:pPr>
              <w:rPr>
                <w:rFonts w:eastAsia="Calibri"/>
                <w:sz w:val="18"/>
                <w:lang w:eastAsia="en-US"/>
              </w:rPr>
            </w:pP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современные политические теории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этносоциальные проблемы в политической журналистике</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дисциплины по выбору Б1.В.ДВ.3</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язык политических теорий дискуссий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информационные войны в современных международных конфликтах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научно-исследовательская</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 xml:space="preserve">профессионально-творческая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преддипломная </w:t>
            </w:r>
            <w:r w:rsidRPr="00FF0435">
              <w:rPr>
                <w:rFonts w:eastAsia="Calibri"/>
                <w:sz w:val="18"/>
                <w:lang w:eastAsia="en-US"/>
              </w:rPr>
              <w:t>/ зачет</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государственная итоговая аттестация</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t xml:space="preserve"> </w:t>
            </w:r>
          </w:p>
          <w:p w:rsidR="00B577CC" w:rsidRPr="00FF0435" w:rsidRDefault="00B577CC" w:rsidP="00D338EB">
            <w:pPr>
              <w:rPr>
                <w:rFonts w:eastAsia="Calibri"/>
                <w:sz w:val="18"/>
                <w:lang w:eastAsia="en-US"/>
              </w:rPr>
            </w:pPr>
            <w:r>
              <w:rPr>
                <w:rFonts w:eastAsia="Calibri"/>
                <w:sz w:val="18"/>
                <w:lang w:eastAsia="en-US"/>
              </w:rPr>
              <w:t xml:space="preserve">проблемы информационной </w:t>
            </w:r>
            <w:r w:rsidRPr="00FF0435">
              <w:rPr>
                <w:rFonts w:eastAsia="Calibri"/>
                <w:sz w:val="18"/>
                <w:lang w:eastAsia="en-US"/>
              </w:rPr>
              <w:t>/ зачет</w:t>
            </w:r>
          </w:p>
          <w:p w:rsidR="00B577CC" w:rsidRDefault="00B577CC" w:rsidP="00D338EB">
            <w:pPr>
              <w:rPr>
                <w:rFonts w:eastAsia="Calibri"/>
                <w:sz w:val="18"/>
                <w:lang w:eastAsia="en-US"/>
              </w:rPr>
            </w:pPr>
            <w:r>
              <w:rPr>
                <w:rFonts w:eastAsia="Calibri"/>
                <w:sz w:val="18"/>
                <w:lang w:eastAsia="en-US"/>
              </w:rPr>
              <w:lastRenderedPageBreak/>
              <w:t xml:space="preserve">безопасности </w:t>
            </w:r>
          </w:p>
          <w:p w:rsidR="00B577CC" w:rsidRDefault="00B577CC" w:rsidP="00D338EB">
            <w:pPr>
              <w:rPr>
                <w:rFonts w:eastAsia="Calibri"/>
                <w:sz w:val="18"/>
                <w:lang w:eastAsia="en-US"/>
              </w:rPr>
            </w:pPr>
          </w:p>
          <w:p w:rsidR="00B577CC" w:rsidRPr="00FF0435" w:rsidRDefault="00B577CC" w:rsidP="00D338EB">
            <w:pPr>
              <w:rPr>
                <w:rFonts w:eastAsia="Calibri"/>
                <w:sz w:val="18"/>
                <w:lang w:eastAsia="en-US"/>
              </w:rPr>
            </w:pPr>
            <w:r>
              <w:rPr>
                <w:rFonts w:eastAsia="Calibri"/>
                <w:sz w:val="18"/>
                <w:lang w:eastAsia="en-US"/>
              </w:rPr>
              <w:t xml:space="preserve">методика ведения политических дискуссий </w:t>
            </w:r>
            <w:r w:rsidRPr="00FF0435">
              <w:rPr>
                <w:rFonts w:eastAsia="Calibri"/>
                <w:sz w:val="18"/>
                <w:lang w:eastAsia="en-US"/>
              </w:rPr>
              <w:t>/ зачет</w:t>
            </w:r>
          </w:p>
          <w:p w:rsidR="00B577CC" w:rsidRPr="006417D4" w:rsidRDefault="00B577CC" w:rsidP="00D338EB">
            <w:pPr>
              <w:rPr>
                <w:rFonts w:eastAsia="Calibri"/>
                <w:sz w:val="18"/>
                <w:lang w:eastAsia="en-US"/>
              </w:rPr>
            </w:pPr>
          </w:p>
        </w:tc>
        <w:tc>
          <w:tcPr>
            <w:tcW w:w="4253" w:type="dxa"/>
            <w:tcBorders>
              <w:top w:val="single" w:sz="4" w:space="0" w:color="auto"/>
              <w:left w:val="single" w:sz="4" w:space="0" w:color="auto"/>
              <w:bottom w:val="single" w:sz="4" w:space="0" w:color="auto"/>
              <w:right w:val="single" w:sz="4" w:space="0" w:color="auto"/>
            </w:tcBorders>
          </w:tcPr>
          <w:p w:rsidR="00B577CC" w:rsidRPr="00771888" w:rsidRDefault="00B577CC" w:rsidP="00D338EB">
            <w:pPr>
              <w:rPr>
                <w:rFonts w:eastAsia="Calibri"/>
                <w:sz w:val="18"/>
                <w:lang w:eastAsia="en-US"/>
              </w:rPr>
            </w:pPr>
            <w:r w:rsidRPr="006417D4">
              <w:rPr>
                <w:rFonts w:eastAsia="Calibri"/>
                <w:sz w:val="18"/>
                <w:lang w:eastAsia="en-US"/>
              </w:rPr>
              <w:lastRenderedPageBreak/>
              <w:t xml:space="preserve">1. </w:t>
            </w:r>
            <w:r w:rsidRPr="00771888">
              <w:rPr>
                <w:rFonts w:eastAsia="Calibri"/>
                <w:sz w:val="18"/>
                <w:lang w:eastAsia="en-US"/>
              </w:rPr>
              <w:t>Взаимосвязь гражданского, правового, патриотического, интернационального, политического, семейного воспитания происходит посредством развития студенческого самоуправления (Комитет по делам молодежи, Профком), волонтерской деятельности, правового воспитания, гражданско-патриотического воспитания и т.д.</w:t>
            </w:r>
          </w:p>
          <w:p w:rsidR="00B577CC" w:rsidRPr="00771888" w:rsidRDefault="00B577CC" w:rsidP="00D338EB">
            <w:pPr>
              <w:rPr>
                <w:rFonts w:eastAsia="Calibri"/>
                <w:sz w:val="18"/>
                <w:lang w:eastAsia="en-US"/>
              </w:rPr>
            </w:pPr>
          </w:p>
          <w:p w:rsidR="00B577CC" w:rsidRPr="00771888" w:rsidRDefault="00B577CC" w:rsidP="00D338EB">
            <w:pPr>
              <w:rPr>
                <w:rFonts w:eastAsia="Calibri"/>
                <w:sz w:val="18"/>
                <w:lang w:eastAsia="en-US"/>
              </w:rPr>
            </w:pPr>
            <w:r w:rsidRPr="00771888">
              <w:rPr>
                <w:rFonts w:eastAsia="Calibri"/>
                <w:sz w:val="18"/>
                <w:lang w:eastAsia="en-US"/>
              </w:rPr>
              <w:t>2. Правовое воспитание реализуется путем:</w:t>
            </w:r>
          </w:p>
          <w:p w:rsidR="00B577CC" w:rsidRPr="00771888" w:rsidRDefault="00B577CC" w:rsidP="00D338EB">
            <w:pPr>
              <w:rPr>
                <w:rFonts w:eastAsia="Calibri"/>
                <w:sz w:val="18"/>
                <w:lang w:eastAsia="en-US"/>
              </w:rPr>
            </w:pPr>
            <w:r w:rsidRPr="00771888">
              <w:rPr>
                <w:rFonts w:eastAsia="Calibri"/>
                <w:sz w:val="18"/>
                <w:lang w:eastAsia="en-US"/>
              </w:rPr>
              <w:t>- организации и участия в семинарах по проблемам права и правосознания;</w:t>
            </w:r>
          </w:p>
          <w:p w:rsidR="00B577CC" w:rsidRPr="00771888" w:rsidRDefault="00B577CC" w:rsidP="00D338EB">
            <w:pPr>
              <w:rPr>
                <w:rFonts w:eastAsia="Calibri"/>
                <w:sz w:val="18"/>
                <w:lang w:eastAsia="en-US"/>
              </w:rPr>
            </w:pPr>
            <w:r w:rsidRPr="00771888">
              <w:rPr>
                <w:rFonts w:eastAsia="Calibri"/>
                <w:sz w:val="18"/>
                <w:lang w:eastAsia="en-US"/>
              </w:rPr>
              <w:t>- взаимодействия профессорско-преподавательского состава и администрации университета с правоохранительными органами по предупреждению правонарушений среди студентов;</w:t>
            </w:r>
          </w:p>
          <w:p w:rsidR="00B577CC" w:rsidRPr="00771888" w:rsidRDefault="00B577CC" w:rsidP="00D338EB">
            <w:pPr>
              <w:rPr>
                <w:rFonts w:eastAsia="Calibri"/>
                <w:sz w:val="18"/>
                <w:lang w:eastAsia="en-US"/>
              </w:rPr>
            </w:pPr>
            <w:r w:rsidRPr="00771888">
              <w:rPr>
                <w:rFonts w:eastAsia="Calibri"/>
                <w:sz w:val="18"/>
                <w:lang w:eastAsia="en-US"/>
              </w:rPr>
              <w:t>- организации встреч иностранных студентов с представителями ОУФМС.</w:t>
            </w:r>
          </w:p>
          <w:p w:rsidR="00B577CC" w:rsidRPr="00771888" w:rsidRDefault="00B577CC" w:rsidP="00D338EB">
            <w:pPr>
              <w:rPr>
                <w:rFonts w:eastAsia="Calibri"/>
                <w:sz w:val="18"/>
                <w:lang w:eastAsia="en-US"/>
              </w:rPr>
            </w:pPr>
          </w:p>
          <w:p w:rsidR="00B577CC" w:rsidRPr="00771888" w:rsidRDefault="00B577CC" w:rsidP="00D338EB">
            <w:pPr>
              <w:rPr>
                <w:rFonts w:eastAsia="Calibri"/>
                <w:sz w:val="18"/>
                <w:lang w:eastAsia="en-US"/>
              </w:rPr>
            </w:pPr>
            <w:r w:rsidRPr="00771888">
              <w:rPr>
                <w:rFonts w:eastAsia="Calibri"/>
                <w:sz w:val="18"/>
                <w:lang w:eastAsia="en-US"/>
              </w:rPr>
              <w:t>3. Мероприятия в рамках гражданско-патриотического воспитания направлены на формирование у обучающихся гражданской позиции, социокультурных и профессиональных компетенций, ценностных ориентаций сознания., утверждение общероссийских гражданских и историко-культурных ценностей, поддержание российского патриотизма и поликультурной природы российского государства и российского народа как гражданской нации.</w:t>
            </w:r>
          </w:p>
          <w:p w:rsidR="00B577CC" w:rsidRPr="00771888" w:rsidRDefault="00B577CC" w:rsidP="00D338EB">
            <w:pPr>
              <w:ind w:left="4100" w:hanging="98"/>
              <w:rPr>
                <w:rFonts w:eastAsia="Calibri"/>
                <w:sz w:val="18"/>
                <w:lang w:eastAsia="en-US"/>
              </w:rPr>
            </w:pPr>
          </w:p>
          <w:p w:rsidR="00B577CC" w:rsidRPr="006417D4" w:rsidRDefault="00B577CC" w:rsidP="00D338EB">
            <w:pPr>
              <w:ind w:right="1877"/>
              <w:rPr>
                <w:rFonts w:eastAsia="Calibri"/>
                <w:sz w:val="18"/>
                <w:lang w:eastAsia="en-US"/>
              </w:rPr>
            </w:pPr>
            <w:r w:rsidRPr="00771888">
              <w:rPr>
                <w:rFonts w:eastAsia="Calibri"/>
                <w:sz w:val="18"/>
                <w:lang w:eastAsia="en-US"/>
              </w:rPr>
              <w:t xml:space="preserve">4. Участие студентов во Всероссийских акциях, в том числе проводимых онлайн, позволяет студентам приобщиться к </w:t>
            </w:r>
            <w:r w:rsidRPr="00771888">
              <w:rPr>
                <w:rFonts w:eastAsia="Calibri"/>
                <w:sz w:val="18"/>
                <w:lang w:eastAsia="en-US"/>
              </w:rPr>
              <w:lastRenderedPageBreak/>
              <w:t>великой истории страны, в полной мере ощутить себя частью единого государства.</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lastRenderedPageBreak/>
              <w:t>2.</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духовно-нравственное</w:t>
            </w:r>
          </w:p>
        </w:tc>
        <w:tc>
          <w:tcPr>
            <w:tcW w:w="2834" w:type="dxa"/>
            <w:tcBorders>
              <w:top w:val="single" w:sz="4" w:space="0" w:color="auto"/>
              <w:left w:val="single" w:sz="4" w:space="0" w:color="auto"/>
              <w:bottom w:val="single" w:sz="4" w:space="0" w:color="auto"/>
              <w:right w:val="single" w:sz="4" w:space="0" w:color="auto"/>
            </w:tcBorders>
            <w:hideMark/>
          </w:tcPr>
          <w:p w:rsidR="00B577CC" w:rsidRPr="00A11898" w:rsidRDefault="00B577CC" w:rsidP="00D338EB">
            <w:pPr>
              <w:rPr>
                <w:rFonts w:eastAsia="Calibri"/>
                <w:sz w:val="18"/>
                <w:lang w:eastAsia="en-US"/>
              </w:rPr>
            </w:pPr>
            <w:r w:rsidRPr="00A11898">
              <w:rPr>
                <w:rFonts w:eastAsia="Calibri"/>
                <w:sz w:val="18"/>
                <w:lang w:eastAsia="en-US"/>
              </w:rPr>
              <w:t>УК-5. Способен анализировать и учитывать разнообразие культур в процессе межкультурного взаимодействия.</w:t>
            </w:r>
          </w:p>
          <w:p w:rsidR="00B577CC" w:rsidRPr="00A11898" w:rsidRDefault="00B577CC" w:rsidP="00D338EB">
            <w:pPr>
              <w:rPr>
                <w:rFonts w:eastAsia="Calibri"/>
                <w:sz w:val="18"/>
                <w:lang w:eastAsia="en-US"/>
              </w:rPr>
            </w:pPr>
            <w:r w:rsidRPr="00A11898">
              <w:rPr>
                <w:rFonts w:eastAsia="Calibri"/>
                <w:sz w:val="18"/>
                <w:lang w:eastAsia="en-US"/>
              </w:rPr>
              <w:t>Знает: все многообразие культур.</w:t>
            </w:r>
          </w:p>
          <w:p w:rsidR="00B577CC" w:rsidRPr="00A11898" w:rsidRDefault="00B577CC" w:rsidP="00D338EB">
            <w:pPr>
              <w:rPr>
                <w:rFonts w:eastAsia="Calibri"/>
                <w:sz w:val="18"/>
                <w:lang w:eastAsia="en-US"/>
              </w:rPr>
            </w:pPr>
            <w:r w:rsidRPr="00A11898">
              <w:rPr>
                <w:rFonts w:eastAsia="Calibri"/>
                <w:sz w:val="18"/>
                <w:lang w:eastAsia="en-US"/>
              </w:rPr>
              <w:t>Умеет: анализировать и учитывать разнообразие культур в процессе межкультурного взаимодействия</w:t>
            </w:r>
          </w:p>
          <w:p w:rsidR="00B577CC" w:rsidRPr="006417D4" w:rsidRDefault="00B577CC" w:rsidP="00D338EB">
            <w:pPr>
              <w:rPr>
                <w:rFonts w:eastAsia="Calibri"/>
                <w:sz w:val="18"/>
                <w:lang w:eastAsia="en-US"/>
              </w:rPr>
            </w:pPr>
            <w:r w:rsidRPr="00A11898">
              <w:rPr>
                <w:rFonts w:eastAsia="Calibri"/>
                <w:sz w:val="18"/>
                <w:lang w:eastAsia="en-US"/>
              </w:rPr>
              <w:t>Владеет: способностью использовать свои знания в процессе межкультурного взаимодействия.</w:t>
            </w:r>
          </w:p>
        </w:tc>
        <w:tc>
          <w:tcPr>
            <w:tcW w:w="1559"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Философия / экзамен</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История/зачет/экзамен</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Религиоведение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Культурология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Русский язык и культура речи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Психология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Педагогика / зачет</w:t>
            </w:r>
          </w:p>
        </w:tc>
        <w:tc>
          <w:tcPr>
            <w:tcW w:w="4253"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1. Источниками духовно-нравственного воспитания являются произведения искусства и кино, художественная и периодическая литература, теле-  и радиопередачи, духовная культура и фольклор народов России, история, традиции и современная жизнь Родины и родного края.</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 xml:space="preserve"> Форма реализации:</w:t>
            </w:r>
          </w:p>
          <w:p w:rsidR="00B577CC" w:rsidRPr="006417D4" w:rsidRDefault="00B577CC" w:rsidP="00D338EB">
            <w:pPr>
              <w:rPr>
                <w:rFonts w:eastAsia="Calibri"/>
                <w:sz w:val="18"/>
                <w:lang w:eastAsia="en-US"/>
              </w:rPr>
            </w:pPr>
            <w:r w:rsidRPr="006417D4">
              <w:rPr>
                <w:rFonts w:eastAsia="Calibri"/>
                <w:sz w:val="18"/>
                <w:lang w:eastAsia="en-US"/>
              </w:rPr>
              <w:t xml:space="preserve">1. привлечение студентов к созданию клубов, реализующих данное направление - философские клубы, литературные клубы, дискуссионные клубы и т.д., кураторские часы, </w:t>
            </w:r>
          </w:p>
          <w:p w:rsidR="00B577CC" w:rsidRPr="006417D4" w:rsidRDefault="00B577CC" w:rsidP="00D338EB">
            <w:pPr>
              <w:rPr>
                <w:rFonts w:eastAsia="Calibri"/>
                <w:sz w:val="18"/>
                <w:lang w:eastAsia="en-US"/>
              </w:rPr>
            </w:pPr>
            <w:r w:rsidRPr="006417D4">
              <w:rPr>
                <w:rFonts w:eastAsia="Calibri"/>
                <w:sz w:val="18"/>
                <w:lang w:eastAsia="en-US"/>
              </w:rPr>
              <w:t>2. посвященные обсуждению вопросов этического характера, 3. ознакомление студентов с кодексом этики студентов,</w:t>
            </w:r>
          </w:p>
          <w:p w:rsidR="00B577CC" w:rsidRPr="006417D4" w:rsidRDefault="00B577CC" w:rsidP="00D338EB">
            <w:pPr>
              <w:rPr>
                <w:rFonts w:eastAsia="Calibri"/>
                <w:sz w:val="18"/>
                <w:lang w:eastAsia="en-US"/>
              </w:rPr>
            </w:pPr>
            <w:r w:rsidRPr="006417D4">
              <w:rPr>
                <w:rFonts w:eastAsia="Calibri"/>
                <w:sz w:val="18"/>
                <w:lang w:eastAsia="en-US"/>
              </w:rPr>
              <w:t>4. участие в комплексе мероприятий, в основе которых лежат духовные  и  культурные  традиции  страны,  университета  и  академического сообщества.</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физическое</w:t>
            </w:r>
          </w:p>
        </w:tc>
        <w:tc>
          <w:tcPr>
            <w:tcW w:w="283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B577CC" w:rsidRPr="008C41FA" w:rsidRDefault="00B577CC" w:rsidP="00D338EB">
            <w:pPr>
              <w:rPr>
                <w:rFonts w:eastAsia="Calibri"/>
                <w:sz w:val="18"/>
                <w:lang w:eastAsia="en-US"/>
              </w:rPr>
            </w:pPr>
            <w:r w:rsidRPr="008C41FA">
              <w:rPr>
                <w:rFonts w:eastAsia="Calibri"/>
                <w:sz w:val="18"/>
                <w:lang w:eastAsia="en-US"/>
              </w:rPr>
              <w:t xml:space="preserve">- формирование </w:t>
            </w:r>
          </w:p>
          <w:p w:rsidR="00B577CC" w:rsidRPr="006417D4" w:rsidRDefault="00B577CC" w:rsidP="00D338EB">
            <w:pPr>
              <w:rPr>
                <w:rFonts w:eastAsia="Calibri"/>
                <w:sz w:val="18"/>
                <w:lang w:eastAsia="en-US"/>
              </w:rPr>
            </w:pPr>
            <w:r w:rsidRPr="008C41FA">
              <w:rPr>
                <w:rFonts w:eastAsia="Calibri"/>
                <w:sz w:val="18"/>
                <w:lang w:eastAsia="en-US"/>
              </w:rPr>
              <w:t>-спортивной деятельности для достижения жизненных и профессиональных целей.</w:t>
            </w: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Физическая культура и спорт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Элективные дисциплины по физической культуре и спорту/ зачет</w:t>
            </w:r>
          </w:p>
        </w:tc>
        <w:tc>
          <w:tcPr>
            <w:tcW w:w="4253"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1. Проведение Спортивным клубом, Спортивным сектором КДМ, кафедрой физвоспитания спортивных мероприятий (Спартакиада, Универсиада, Турниры по волейболу на Кубок ректора, футбольные лиги).</w:t>
            </w:r>
          </w:p>
          <w:p w:rsidR="00B577CC" w:rsidRPr="006417D4" w:rsidRDefault="00B577CC" w:rsidP="00D338EB">
            <w:pPr>
              <w:rPr>
                <w:rFonts w:eastAsia="Calibri"/>
                <w:sz w:val="18"/>
                <w:lang w:eastAsia="en-US"/>
              </w:rPr>
            </w:pPr>
            <w:r w:rsidRPr="006417D4">
              <w:rPr>
                <w:rFonts w:eastAsia="Calibri"/>
                <w:sz w:val="18"/>
                <w:lang w:eastAsia="en-US"/>
              </w:rPr>
              <w:t>2. Организации психологической поддержки студентов (психологический клуб "Псифактор").</w:t>
            </w:r>
          </w:p>
          <w:p w:rsidR="00B577CC" w:rsidRPr="006417D4" w:rsidRDefault="00B577CC" w:rsidP="00D338EB">
            <w:pPr>
              <w:rPr>
                <w:rFonts w:eastAsia="Calibri"/>
                <w:sz w:val="18"/>
                <w:lang w:eastAsia="en-US"/>
              </w:rPr>
            </w:pPr>
            <w:r w:rsidRPr="006417D4">
              <w:rPr>
                <w:rFonts w:eastAsia="Calibri"/>
                <w:sz w:val="18"/>
                <w:lang w:eastAsia="en-US"/>
              </w:rPr>
              <w:t>3. Пропаганда физического воспитания и профилактика наркомании, алкоголизма и других вредных привычек и т.д.</w:t>
            </w:r>
          </w:p>
          <w:p w:rsidR="00B577CC" w:rsidRPr="006417D4" w:rsidRDefault="00B577CC" w:rsidP="00D338EB">
            <w:pPr>
              <w:rPr>
                <w:rFonts w:eastAsia="Calibri"/>
                <w:sz w:val="18"/>
                <w:lang w:eastAsia="en-US"/>
              </w:rPr>
            </w:pPr>
            <w:r w:rsidRPr="006417D4">
              <w:rPr>
                <w:rFonts w:eastAsia="Calibri"/>
                <w:sz w:val="18"/>
                <w:lang w:eastAsia="en-US"/>
              </w:rPr>
              <w:t>4. Участие в спортивных мероприятиях городского, республиканского, всероссийского и международного уровней.</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экологическое</w:t>
            </w:r>
          </w:p>
        </w:tc>
        <w:tc>
          <w:tcPr>
            <w:tcW w:w="283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Безопасность жизнедеятельности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Экология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Основы экологии и рационального природопользования / зачет</w:t>
            </w:r>
          </w:p>
          <w:p w:rsidR="00B577CC" w:rsidRPr="006417D4" w:rsidRDefault="00B577CC" w:rsidP="00D338EB">
            <w:pPr>
              <w:rPr>
                <w:rFonts w:eastAsia="Calibri"/>
                <w:sz w:val="18"/>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1. Проведение просветительских лекций и семинаров с целью формирования у студентов понимания экологии как междисциплинарной области знания об устройстве и функционировании многоуровневых систем в природе и обществе в их взаимосвязи.</w:t>
            </w:r>
          </w:p>
          <w:p w:rsidR="00B577CC" w:rsidRPr="006417D4" w:rsidRDefault="00B577CC" w:rsidP="00D338EB">
            <w:pPr>
              <w:rPr>
                <w:rFonts w:eastAsia="Calibri"/>
                <w:sz w:val="18"/>
                <w:lang w:eastAsia="en-US"/>
              </w:rPr>
            </w:pPr>
            <w:r w:rsidRPr="006417D4">
              <w:rPr>
                <w:rFonts w:eastAsia="Calibri"/>
                <w:sz w:val="18"/>
                <w:lang w:eastAsia="en-US"/>
              </w:rPr>
              <w:t>2. Закрепление у студентов первичных навыков участия в природоохранных акциях, моделирование экологических ситуаций, развитие прикладных экологических навыков, эмоционально-эстетического восприятия природы.</w:t>
            </w:r>
          </w:p>
          <w:p w:rsidR="00B577CC" w:rsidRPr="006417D4" w:rsidRDefault="00B577CC" w:rsidP="00D338EB">
            <w:pPr>
              <w:rPr>
                <w:rFonts w:eastAsia="Calibri"/>
                <w:sz w:val="18"/>
                <w:lang w:eastAsia="en-US"/>
              </w:rPr>
            </w:pPr>
            <w:r w:rsidRPr="006417D4">
              <w:rPr>
                <w:rFonts w:eastAsia="Calibri"/>
                <w:sz w:val="18"/>
                <w:lang w:eastAsia="en-US"/>
              </w:rPr>
              <w:t>3. Участие в волонтерских экологических акциях и играх университетского, городского и республиканского уровня.</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 xml:space="preserve">профессионально-трудовое </w:t>
            </w:r>
          </w:p>
        </w:tc>
        <w:tc>
          <w:tcPr>
            <w:tcW w:w="2834" w:type="dxa"/>
            <w:tcBorders>
              <w:top w:val="single" w:sz="4" w:space="0" w:color="auto"/>
              <w:left w:val="single" w:sz="4" w:space="0" w:color="auto"/>
              <w:bottom w:val="single" w:sz="4" w:space="0" w:color="auto"/>
              <w:right w:val="single" w:sz="4" w:space="0" w:color="auto"/>
            </w:tcBorders>
          </w:tcPr>
          <w:p w:rsidR="00B577CC" w:rsidRPr="00A11898" w:rsidRDefault="00B577CC" w:rsidP="00D338EB">
            <w:pPr>
              <w:rPr>
                <w:sz w:val="20"/>
                <w:szCs w:val="20"/>
              </w:rPr>
            </w:pPr>
            <w:r w:rsidRPr="008C41FA">
              <w:rPr>
                <w:sz w:val="20"/>
                <w:szCs w:val="20"/>
              </w:rPr>
              <w:t>УК-6.</w:t>
            </w:r>
            <w:r w:rsidRPr="00A11898">
              <w:rPr>
                <w:b/>
                <w:sz w:val="20"/>
                <w:szCs w:val="20"/>
              </w:rPr>
              <w:t xml:space="preserve"> </w:t>
            </w:r>
            <w:r w:rsidRPr="00A11898">
              <w:rPr>
                <w:sz w:val="20"/>
                <w:szCs w:val="20"/>
              </w:rPr>
              <w:t xml:space="preserve">Способен определять и реализовывать  приоритеты собственной деятельности и способы ее совершенствования на основе самооценки. </w:t>
            </w:r>
          </w:p>
          <w:p w:rsidR="00B577CC" w:rsidRPr="00A11898" w:rsidRDefault="00B577CC" w:rsidP="00D338EB">
            <w:pPr>
              <w:rPr>
                <w:sz w:val="20"/>
                <w:szCs w:val="20"/>
              </w:rPr>
            </w:pPr>
            <w:r w:rsidRPr="00A11898">
              <w:rPr>
                <w:sz w:val="20"/>
                <w:szCs w:val="20"/>
              </w:rPr>
              <w:t xml:space="preserve">Знает: приоритеты журналистской деятельности и основные способы профессионального совершенствования. </w:t>
            </w:r>
          </w:p>
          <w:p w:rsidR="00B577CC" w:rsidRPr="00A11898" w:rsidRDefault="00B577CC" w:rsidP="00D338EB">
            <w:pPr>
              <w:rPr>
                <w:sz w:val="20"/>
                <w:szCs w:val="20"/>
              </w:rPr>
            </w:pPr>
            <w:r w:rsidRPr="00A11898">
              <w:rPr>
                <w:sz w:val="20"/>
                <w:szCs w:val="20"/>
              </w:rPr>
              <w:t xml:space="preserve">Умеет: реализовывать </w:t>
            </w:r>
            <w:r w:rsidRPr="00A11898">
              <w:rPr>
                <w:sz w:val="20"/>
                <w:szCs w:val="20"/>
              </w:rPr>
              <w:lastRenderedPageBreak/>
              <w:t>приоритеты собственной творческой деятельности.</w:t>
            </w:r>
          </w:p>
          <w:p w:rsidR="00B577CC" w:rsidRPr="00A11898" w:rsidRDefault="00B577CC" w:rsidP="00D338EB">
            <w:pPr>
              <w:rPr>
                <w:sz w:val="20"/>
                <w:szCs w:val="20"/>
              </w:rPr>
            </w:pPr>
            <w:r w:rsidRPr="00A11898">
              <w:rPr>
                <w:sz w:val="20"/>
                <w:szCs w:val="20"/>
              </w:rPr>
              <w:t>Владеет: способами совершенствования творческого процесса на основе самооценки.</w:t>
            </w:r>
          </w:p>
          <w:p w:rsidR="00B577CC" w:rsidRPr="006417D4" w:rsidRDefault="00B577CC" w:rsidP="00D338EB">
            <w:pPr>
              <w:rPr>
                <w:rFonts w:eastAsia="Calibri"/>
                <w:i/>
                <w:color w:val="FF0000"/>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i/>
                <w:color w:val="FF0000"/>
                <w:sz w:val="18"/>
                <w:lang w:eastAsia="en-US"/>
              </w:rPr>
            </w:pP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Психология личности и профессиональное самоопределение</w:t>
            </w:r>
          </w:p>
          <w:p w:rsidR="00B577CC" w:rsidRPr="006417D4" w:rsidRDefault="00B577CC" w:rsidP="00D338EB">
            <w:pPr>
              <w:rPr>
                <w:rFonts w:eastAsia="Calibri"/>
                <w:i/>
                <w:sz w:val="18"/>
                <w:lang w:eastAsia="en-US"/>
              </w:rPr>
            </w:pPr>
            <w:r w:rsidRPr="006417D4">
              <w:rPr>
                <w:rFonts w:eastAsia="Calibri"/>
                <w:i/>
                <w:sz w:val="18"/>
                <w:lang w:eastAsia="en-US"/>
              </w:rPr>
              <w:t>Внести дисциплины профессионального цикла, обладающие воспитательным потенциалом</w:t>
            </w:r>
          </w:p>
          <w:p w:rsidR="00B577CC" w:rsidRPr="006417D4" w:rsidRDefault="00B577CC" w:rsidP="00D338EB">
            <w:pPr>
              <w:rPr>
                <w:rFonts w:eastAsia="Calibri"/>
                <w:i/>
                <w:sz w:val="18"/>
                <w:lang w:eastAsia="en-US"/>
              </w:rPr>
            </w:pPr>
          </w:p>
          <w:p w:rsidR="00B577CC" w:rsidRPr="006417D4" w:rsidRDefault="00B577CC" w:rsidP="00D338EB">
            <w:pPr>
              <w:rPr>
                <w:rFonts w:eastAsia="Calibri"/>
                <w:color w:val="FF0000"/>
                <w:sz w:val="18"/>
                <w:lang w:eastAsia="en-US"/>
              </w:rPr>
            </w:pPr>
          </w:p>
        </w:tc>
        <w:tc>
          <w:tcPr>
            <w:tcW w:w="4253"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lastRenderedPageBreak/>
              <w:t xml:space="preserve">Формирование воспитательной среды для творческой самореализации обучающихся, способствующей их личностно-профессиональному становлению и увязывающая овладение квалификацией и воспитание профессиональной этики. </w:t>
            </w:r>
          </w:p>
          <w:p w:rsidR="00B577CC" w:rsidRPr="006417D4" w:rsidRDefault="00B577CC" w:rsidP="00D338EB">
            <w:pPr>
              <w:rPr>
                <w:rFonts w:eastAsia="Calibri"/>
                <w:sz w:val="18"/>
                <w:lang w:eastAsia="en-US"/>
              </w:rPr>
            </w:pPr>
            <w:r w:rsidRPr="006417D4">
              <w:rPr>
                <w:rFonts w:eastAsia="Calibri"/>
                <w:sz w:val="18"/>
                <w:lang w:eastAsia="en-US"/>
              </w:rPr>
              <w:t>Пути реализации:</w:t>
            </w:r>
          </w:p>
          <w:p w:rsidR="00B577CC" w:rsidRPr="006417D4" w:rsidRDefault="00B577CC" w:rsidP="00D338EB">
            <w:pPr>
              <w:rPr>
                <w:rFonts w:eastAsia="Calibri"/>
                <w:sz w:val="18"/>
                <w:lang w:eastAsia="en-US"/>
              </w:rPr>
            </w:pPr>
            <w:r w:rsidRPr="006417D4">
              <w:rPr>
                <w:rFonts w:eastAsia="Calibri"/>
                <w:sz w:val="18"/>
                <w:lang w:eastAsia="en-US"/>
              </w:rPr>
              <w:t>1. взаимодействие с предприятиями, организациями, учреждениями (в том числе, в рамках курсовых и дипломных работ (проектов), всех видов практик),</w:t>
            </w:r>
          </w:p>
          <w:p w:rsidR="00B577CC" w:rsidRPr="006417D4" w:rsidRDefault="00B577CC" w:rsidP="00D338EB">
            <w:pPr>
              <w:rPr>
                <w:rFonts w:eastAsia="Calibri"/>
                <w:sz w:val="18"/>
                <w:lang w:eastAsia="en-US"/>
              </w:rPr>
            </w:pPr>
            <w:r w:rsidRPr="006417D4">
              <w:rPr>
                <w:rFonts w:eastAsia="Calibri"/>
                <w:sz w:val="18"/>
                <w:lang w:eastAsia="en-US"/>
              </w:rPr>
              <w:t xml:space="preserve">2. развитие профессиональных и надпрофессиональных навыков студентов посредством их объединения в студенческие клубы </w:t>
            </w:r>
            <w:r w:rsidRPr="006417D4">
              <w:rPr>
                <w:rFonts w:eastAsia="Calibri"/>
                <w:sz w:val="18"/>
                <w:lang w:eastAsia="en-US"/>
              </w:rPr>
              <w:lastRenderedPageBreak/>
              <w:t>и т.д.</w:t>
            </w:r>
          </w:p>
          <w:p w:rsidR="00B577CC" w:rsidRPr="006417D4" w:rsidRDefault="00B577CC" w:rsidP="00D338EB">
            <w:pPr>
              <w:rPr>
                <w:rFonts w:eastAsia="Calibri"/>
                <w:color w:val="FF0000"/>
                <w:sz w:val="18"/>
                <w:lang w:eastAsia="en-US"/>
              </w:rPr>
            </w:pPr>
          </w:p>
          <w:p w:rsidR="00B577CC" w:rsidRPr="006417D4" w:rsidRDefault="00B577CC" w:rsidP="00D338EB">
            <w:pPr>
              <w:rPr>
                <w:rFonts w:eastAsia="Calibri"/>
                <w:i/>
                <w:color w:val="FF0000"/>
                <w:sz w:val="18"/>
                <w:lang w:eastAsia="en-US"/>
              </w:rPr>
            </w:pPr>
            <w:r w:rsidRPr="006417D4">
              <w:rPr>
                <w:rFonts w:eastAsia="Calibri"/>
                <w:i/>
                <w:sz w:val="18"/>
                <w:lang w:eastAsia="en-US"/>
              </w:rPr>
              <w:t>Конкретизировать мероприятия по конкретной ОПОП</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lastRenderedPageBreak/>
              <w:t>6.</w:t>
            </w:r>
          </w:p>
        </w:tc>
        <w:tc>
          <w:tcPr>
            <w:tcW w:w="850"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культурно-эстетическое</w:t>
            </w:r>
          </w:p>
          <w:p w:rsidR="00B577CC" w:rsidRPr="006417D4" w:rsidRDefault="00B577CC" w:rsidP="00D338EB">
            <w:pPr>
              <w:rPr>
                <w:rFonts w:eastAsia="Calibri"/>
                <w:sz w:val="18"/>
                <w:lang w:eastAsia="en-US"/>
              </w:rPr>
            </w:pPr>
          </w:p>
        </w:tc>
        <w:tc>
          <w:tcPr>
            <w:tcW w:w="2834" w:type="dxa"/>
            <w:tcBorders>
              <w:top w:val="single" w:sz="4" w:space="0" w:color="auto"/>
              <w:left w:val="single" w:sz="4" w:space="0" w:color="auto"/>
              <w:bottom w:val="single" w:sz="4" w:space="0" w:color="auto"/>
              <w:right w:val="single" w:sz="4" w:space="0" w:color="auto"/>
            </w:tcBorders>
          </w:tcPr>
          <w:p w:rsidR="00B577CC" w:rsidRPr="00A11898" w:rsidRDefault="00B577CC" w:rsidP="00D338EB">
            <w:pPr>
              <w:rPr>
                <w:rFonts w:eastAsia="Calibri"/>
                <w:sz w:val="18"/>
                <w:lang w:eastAsia="en-US"/>
              </w:rPr>
            </w:pPr>
            <w:r w:rsidRPr="00A11898">
              <w:rPr>
                <w:rFonts w:eastAsia="Calibri"/>
                <w:sz w:val="18"/>
                <w:lang w:eastAsia="en-US"/>
              </w:rPr>
              <w:t xml:space="preserve">УК-3. Способен организовывать и руководить работой команды, вырабатывая командную стратегию для достижения поставленной цели. </w:t>
            </w:r>
          </w:p>
          <w:p w:rsidR="00B577CC" w:rsidRPr="00A11898" w:rsidRDefault="00B577CC" w:rsidP="00D338EB">
            <w:pPr>
              <w:rPr>
                <w:rFonts w:eastAsia="Calibri"/>
                <w:sz w:val="18"/>
                <w:lang w:eastAsia="en-US"/>
              </w:rPr>
            </w:pPr>
            <w:r w:rsidRPr="00A11898">
              <w:rPr>
                <w:rFonts w:eastAsia="Calibri"/>
                <w:sz w:val="18"/>
                <w:lang w:eastAsia="en-US"/>
              </w:rPr>
              <w:t xml:space="preserve">Знает: работу команды и правила работки командной стратегии. </w:t>
            </w:r>
          </w:p>
          <w:p w:rsidR="00B577CC" w:rsidRPr="00A11898" w:rsidRDefault="00B577CC" w:rsidP="00D338EB">
            <w:pPr>
              <w:rPr>
                <w:rFonts w:eastAsia="Calibri"/>
                <w:sz w:val="18"/>
                <w:lang w:eastAsia="en-US"/>
              </w:rPr>
            </w:pPr>
            <w:r w:rsidRPr="00A11898">
              <w:rPr>
                <w:rFonts w:eastAsia="Calibri"/>
                <w:sz w:val="18"/>
                <w:lang w:eastAsia="en-US"/>
              </w:rPr>
              <w:t>Умеет: организовывать и руководить работой команды.</w:t>
            </w:r>
          </w:p>
          <w:p w:rsidR="00B577CC" w:rsidRDefault="00B577CC" w:rsidP="00D338EB">
            <w:pPr>
              <w:rPr>
                <w:rFonts w:eastAsia="Calibri"/>
                <w:sz w:val="18"/>
                <w:lang w:eastAsia="en-US"/>
              </w:rPr>
            </w:pPr>
            <w:r w:rsidRPr="00A11898">
              <w:rPr>
                <w:rFonts w:eastAsia="Calibri"/>
                <w:sz w:val="18"/>
                <w:lang w:eastAsia="en-US"/>
              </w:rPr>
              <w:t>Владеет: способностью выработать командную стратегию и, исходя из нее, руководить командой для достижения поставленной цели.</w:t>
            </w:r>
          </w:p>
          <w:p w:rsidR="00B577CC" w:rsidRPr="00A11898" w:rsidRDefault="00B577CC" w:rsidP="00D338EB">
            <w:pPr>
              <w:rPr>
                <w:rFonts w:eastAsia="Calibri"/>
                <w:sz w:val="18"/>
                <w:lang w:eastAsia="en-US"/>
              </w:rPr>
            </w:pPr>
            <w:r w:rsidRPr="00A11898">
              <w:rPr>
                <w:rFonts w:eastAsia="Calibri"/>
                <w:sz w:val="18"/>
                <w:lang w:eastAsia="en-US"/>
              </w:rPr>
              <w:t>УК-5. Способен анализировать и учитывать разнообразие культур в процессе межкультурного взаимодействия.</w:t>
            </w:r>
          </w:p>
          <w:p w:rsidR="00B577CC" w:rsidRPr="00A11898" w:rsidRDefault="00B577CC" w:rsidP="00D338EB">
            <w:pPr>
              <w:rPr>
                <w:rFonts w:eastAsia="Calibri"/>
                <w:sz w:val="18"/>
                <w:lang w:eastAsia="en-US"/>
              </w:rPr>
            </w:pPr>
            <w:r w:rsidRPr="00A11898">
              <w:rPr>
                <w:rFonts w:eastAsia="Calibri"/>
                <w:sz w:val="18"/>
                <w:lang w:eastAsia="en-US"/>
              </w:rPr>
              <w:t>Знает: все многообразие культур.</w:t>
            </w:r>
          </w:p>
          <w:p w:rsidR="00B577CC" w:rsidRPr="00A11898" w:rsidRDefault="00B577CC" w:rsidP="00D338EB">
            <w:pPr>
              <w:rPr>
                <w:rFonts w:eastAsia="Calibri"/>
                <w:sz w:val="18"/>
                <w:lang w:eastAsia="en-US"/>
              </w:rPr>
            </w:pPr>
            <w:r w:rsidRPr="00A11898">
              <w:rPr>
                <w:rFonts w:eastAsia="Calibri"/>
                <w:sz w:val="18"/>
                <w:lang w:eastAsia="en-US"/>
              </w:rPr>
              <w:t>Умеет: анализировать и учитывать разнообразие культур в процессе межкультурного взаимодействия</w:t>
            </w:r>
          </w:p>
          <w:p w:rsidR="00B577CC" w:rsidRPr="006417D4" w:rsidRDefault="00B577CC" w:rsidP="00D338EB">
            <w:pPr>
              <w:rPr>
                <w:rFonts w:eastAsia="Calibri"/>
                <w:sz w:val="18"/>
                <w:lang w:eastAsia="en-US"/>
              </w:rPr>
            </w:pPr>
            <w:r w:rsidRPr="00A11898">
              <w:rPr>
                <w:rFonts w:eastAsia="Calibri"/>
                <w:sz w:val="18"/>
                <w:lang w:eastAsia="en-US"/>
              </w:rPr>
              <w:t>Владеет: способностью использовать свои знания в процессе межкультурного взаимодействия.</w:t>
            </w:r>
          </w:p>
        </w:tc>
        <w:tc>
          <w:tcPr>
            <w:tcW w:w="1559"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Иностранный язык/ зачет/экзамен</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Культурология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Культура и традиции народов Дагестана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Социология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Русский язык и культура речи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Культурно-эстетическая составляющая включает духовное, нравственное, художественное, эстетическое, творческое, семейно-бытовое воспитание.</w:t>
            </w:r>
          </w:p>
          <w:p w:rsidR="00B577CC" w:rsidRPr="006417D4" w:rsidRDefault="00B577CC" w:rsidP="00D338EB">
            <w:pPr>
              <w:rPr>
                <w:rFonts w:eastAsia="Calibri"/>
                <w:sz w:val="18"/>
                <w:lang w:eastAsia="en-US"/>
              </w:rPr>
            </w:pPr>
            <w:r w:rsidRPr="006417D4">
              <w:rPr>
                <w:rFonts w:eastAsia="Calibri"/>
                <w:sz w:val="18"/>
                <w:lang w:eastAsia="en-US"/>
              </w:rPr>
              <w:t>Формы реализации:</w:t>
            </w:r>
          </w:p>
          <w:p w:rsidR="00B577CC" w:rsidRPr="006417D4" w:rsidRDefault="00B577CC" w:rsidP="00D338EB">
            <w:pPr>
              <w:rPr>
                <w:rFonts w:eastAsia="Calibri"/>
                <w:sz w:val="18"/>
                <w:lang w:eastAsia="en-US"/>
              </w:rPr>
            </w:pPr>
            <w:r w:rsidRPr="006417D4">
              <w:rPr>
                <w:rFonts w:eastAsia="Calibri"/>
                <w:sz w:val="18"/>
                <w:lang w:eastAsia="en-US"/>
              </w:rPr>
              <w:t>1. активное участие студентов в деятельности творческих коллективов, кружков на факультетах, а также при Студенческом клубе;</w:t>
            </w:r>
          </w:p>
          <w:p w:rsidR="00B577CC" w:rsidRPr="006417D4" w:rsidRDefault="00B577CC" w:rsidP="00D338EB">
            <w:pPr>
              <w:rPr>
                <w:rFonts w:eastAsia="Calibri"/>
                <w:sz w:val="18"/>
                <w:lang w:eastAsia="en-US"/>
              </w:rPr>
            </w:pPr>
            <w:r w:rsidRPr="006417D4">
              <w:rPr>
                <w:rFonts w:eastAsia="Calibri"/>
                <w:sz w:val="18"/>
                <w:lang w:eastAsia="en-US"/>
              </w:rPr>
              <w:t>2. организация выставок творческих достижений студентов, сотрудников, ППС;</w:t>
            </w:r>
          </w:p>
          <w:p w:rsidR="00B577CC" w:rsidRPr="006417D4" w:rsidRDefault="00B577CC" w:rsidP="00D338EB">
            <w:pPr>
              <w:rPr>
                <w:rFonts w:eastAsia="Calibri"/>
                <w:sz w:val="18"/>
                <w:lang w:eastAsia="en-US"/>
              </w:rPr>
            </w:pPr>
            <w:r w:rsidRPr="006417D4">
              <w:rPr>
                <w:rFonts w:eastAsia="Calibri"/>
                <w:sz w:val="18"/>
                <w:lang w:eastAsia="en-US"/>
              </w:rPr>
              <w:t>развитие досуговой, клубной деятельности, поддержка молодежной творческой субкультуры;</w:t>
            </w:r>
          </w:p>
          <w:p w:rsidR="00B577CC" w:rsidRPr="006417D4" w:rsidRDefault="00B577CC" w:rsidP="00D338EB">
            <w:pPr>
              <w:rPr>
                <w:rFonts w:eastAsia="Calibri"/>
                <w:sz w:val="18"/>
                <w:lang w:eastAsia="en-US"/>
              </w:rPr>
            </w:pPr>
            <w:r w:rsidRPr="006417D4">
              <w:rPr>
                <w:rFonts w:eastAsia="Calibri"/>
                <w:sz w:val="18"/>
                <w:lang w:eastAsia="en-US"/>
              </w:rPr>
              <w:t xml:space="preserve"> 3. организация и проведение культурно-массовых мероприятий (День первокурсника, «Посвящение в студенты», Слет отличников учебы, торжественные заседания органов студенческого самоуправления с приглашением руководства университета, Новогодние балы, "Последний звонок", фестиваль творчества «Студенческая весна» и т.п.).</w:t>
            </w:r>
          </w:p>
          <w:p w:rsidR="00B577CC" w:rsidRPr="006417D4" w:rsidRDefault="00B577CC" w:rsidP="00D338EB">
            <w:pPr>
              <w:rPr>
                <w:rFonts w:eastAsia="Calibri"/>
                <w:sz w:val="18"/>
                <w:lang w:eastAsia="en-US"/>
              </w:rPr>
            </w:pPr>
            <w:r w:rsidRPr="006417D4">
              <w:rPr>
                <w:rFonts w:eastAsia="Calibri"/>
                <w:sz w:val="18"/>
                <w:lang w:eastAsia="en-US"/>
              </w:rPr>
              <w:t>4. создание и вовлечение студентов в деятельность языковых клубов.</w:t>
            </w:r>
          </w:p>
        </w:tc>
      </w:tr>
      <w:tr w:rsidR="00B577CC" w:rsidRPr="006417D4" w:rsidTr="0098409D">
        <w:tc>
          <w:tcPr>
            <w:tcW w:w="28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r w:rsidRPr="006417D4">
              <w:rPr>
                <w:rFonts w:eastAsia="Calibri"/>
                <w:sz w:val="18"/>
                <w:lang w:eastAsia="en-US"/>
              </w:rPr>
              <w:t>научно-образовательное</w:t>
            </w:r>
          </w:p>
        </w:tc>
        <w:tc>
          <w:tcPr>
            <w:tcW w:w="2834" w:type="dxa"/>
            <w:tcBorders>
              <w:top w:val="single" w:sz="4" w:space="0" w:color="auto"/>
              <w:left w:val="single" w:sz="4" w:space="0" w:color="auto"/>
              <w:bottom w:val="single" w:sz="4" w:space="0" w:color="auto"/>
              <w:right w:val="single" w:sz="4" w:space="0" w:color="auto"/>
            </w:tcBorders>
            <w:hideMark/>
          </w:tcPr>
          <w:p w:rsidR="00B577CC" w:rsidRPr="006417D4" w:rsidRDefault="00B577CC" w:rsidP="00D338EB">
            <w:pPr>
              <w:rPr>
                <w:rFonts w:eastAsia="Calibri"/>
                <w:sz w:val="18"/>
                <w:lang w:eastAsia="en-US"/>
              </w:rPr>
            </w:pPr>
          </w:p>
        </w:tc>
        <w:tc>
          <w:tcPr>
            <w:tcW w:w="155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p>
        </w:tc>
        <w:tc>
          <w:tcPr>
            <w:tcW w:w="1419"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t>Основы проектной деятельности / зачет</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Курсовая работа</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Учебная практика (научно-исследовательская работа (получение первичных навыков научно-исследовательской работы))</w:t>
            </w:r>
          </w:p>
          <w:p w:rsidR="00B577CC" w:rsidRPr="006417D4" w:rsidRDefault="00B577CC" w:rsidP="00D338EB">
            <w:pPr>
              <w:rPr>
                <w:rFonts w:eastAsia="Calibri"/>
                <w:sz w:val="18"/>
                <w:lang w:eastAsia="en-US"/>
              </w:rPr>
            </w:pPr>
            <w:r w:rsidRPr="006417D4">
              <w:rPr>
                <w:rFonts w:eastAsia="Calibri"/>
                <w:sz w:val="18"/>
                <w:lang w:eastAsia="en-US"/>
              </w:rPr>
              <w:t>Производственная практика (научно-исследовательская работа (получение первичных навыков научно-исследовательской работы))</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sz w:val="18"/>
                <w:lang w:eastAsia="en-US"/>
              </w:rPr>
              <w:t>Выпускная квалификационная работа</w:t>
            </w:r>
          </w:p>
          <w:p w:rsidR="00B577CC" w:rsidRPr="006417D4" w:rsidRDefault="00B577CC" w:rsidP="00D338EB">
            <w:pPr>
              <w:rPr>
                <w:rFonts w:eastAsia="Calibri"/>
                <w:sz w:val="18"/>
                <w:lang w:eastAsia="en-US"/>
              </w:rPr>
            </w:pPr>
          </w:p>
          <w:p w:rsidR="00B577CC" w:rsidRPr="006417D4" w:rsidRDefault="00B577CC" w:rsidP="00D338EB">
            <w:pPr>
              <w:rPr>
                <w:rFonts w:eastAsia="Calibri"/>
                <w:sz w:val="18"/>
                <w:lang w:eastAsia="en-US"/>
              </w:rPr>
            </w:pPr>
            <w:r w:rsidRPr="006417D4">
              <w:rPr>
                <w:rFonts w:eastAsia="Calibri"/>
                <w:i/>
                <w:sz w:val="18"/>
                <w:lang w:eastAsia="en-US"/>
              </w:rPr>
              <w:lastRenderedPageBreak/>
              <w:t xml:space="preserve">Указать дисциплины профильной профессиональной направленности </w:t>
            </w:r>
          </w:p>
        </w:tc>
        <w:tc>
          <w:tcPr>
            <w:tcW w:w="4253" w:type="dxa"/>
            <w:tcBorders>
              <w:top w:val="single" w:sz="4" w:space="0" w:color="auto"/>
              <w:left w:val="single" w:sz="4" w:space="0" w:color="auto"/>
              <w:bottom w:val="single" w:sz="4" w:space="0" w:color="auto"/>
              <w:right w:val="single" w:sz="4" w:space="0" w:color="auto"/>
            </w:tcBorders>
          </w:tcPr>
          <w:p w:rsidR="00B577CC" w:rsidRPr="006417D4" w:rsidRDefault="00B577CC" w:rsidP="00D338EB">
            <w:pPr>
              <w:rPr>
                <w:rFonts w:eastAsia="Calibri"/>
                <w:sz w:val="18"/>
                <w:lang w:eastAsia="en-US"/>
              </w:rPr>
            </w:pPr>
            <w:r w:rsidRPr="006417D4">
              <w:rPr>
                <w:rFonts w:eastAsia="Calibri"/>
                <w:sz w:val="18"/>
                <w:lang w:eastAsia="en-US"/>
              </w:rPr>
              <w:lastRenderedPageBreak/>
              <w:t>1. организация научно-исследовательской работы студентов в Студенческом научном обществе (СНО),</w:t>
            </w:r>
          </w:p>
          <w:p w:rsidR="00B577CC" w:rsidRPr="006417D4" w:rsidRDefault="00B577CC" w:rsidP="00D338EB">
            <w:pPr>
              <w:rPr>
                <w:rFonts w:eastAsia="Calibri"/>
                <w:sz w:val="18"/>
                <w:lang w:eastAsia="en-US"/>
              </w:rPr>
            </w:pPr>
            <w:r w:rsidRPr="006417D4">
              <w:rPr>
                <w:rFonts w:eastAsia="Calibri"/>
                <w:sz w:val="18"/>
                <w:lang w:eastAsia="en-US"/>
              </w:rPr>
              <w:t>2. проведение конференций и выставок научно-исследовательских работ;</w:t>
            </w:r>
          </w:p>
          <w:p w:rsidR="00B577CC" w:rsidRPr="006417D4" w:rsidRDefault="00B577CC" w:rsidP="00D338EB">
            <w:pPr>
              <w:rPr>
                <w:rFonts w:eastAsia="Calibri"/>
                <w:sz w:val="18"/>
                <w:lang w:eastAsia="en-US"/>
              </w:rPr>
            </w:pPr>
            <w:r w:rsidRPr="006417D4">
              <w:rPr>
                <w:rFonts w:eastAsia="Calibri"/>
                <w:sz w:val="18"/>
                <w:lang w:eastAsia="en-US"/>
              </w:rPr>
              <w:t>проведение университетских и межвузовских конкурсов на лучшие научно-исследовательские, дипломные и курсовые работы;</w:t>
            </w:r>
          </w:p>
          <w:p w:rsidR="00B577CC" w:rsidRPr="006417D4" w:rsidRDefault="00B577CC" w:rsidP="00D338EB">
            <w:pPr>
              <w:rPr>
                <w:rFonts w:eastAsia="Calibri"/>
                <w:sz w:val="18"/>
                <w:lang w:eastAsia="en-US"/>
              </w:rPr>
            </w:pPr>
            <w:r w:rsidRPr="006417D4">
              <w:rPr>
                <w:rFonts w:eastAsia="Calibri"/>
                <w:sz w:val="18"/>
                <w:lang w:eastAsia="en-US"/>
              </w:rPr>
              <w:t>3. Участие студентов в выполнении научных исследований в рамках грантовых конкурсов.</w:t>
            </w:r>
          </w:p>
          <w:p w:rsidR="00B577CC" w:rsidRPr="006417D4" w:rsidRDefault="00B577CC" w:rsidP="00D338EB">
            <w:pPr>
              <w:rPr>
                <w:rFonts w:eastAsia="Calibri"/>
                <w:sz w:val="18"/>
                <w:lang w:eastAsia="en-US"/>
              </w:rPr>
            </w:pPr>
          </w:p>
        </w:tc>
      </w:tr>
    </w:tbl>
    <w:p w:rsidR="00B577CC" w:rsidRDefault="00B577CC" w:rsidP="00D338EB">
      <w:pPr>
        <w:rPr>
          <w:sz w:val="18"/>
          <w:szCs w:val="28"/>
        </w:rPr>
      </w:pPr>
    </w:p>
    <w:p w:rsidR="00B577CC" w:rsidRDefault="00B577CC" w:rsidP="00D338EB">
      <w:pPr>
        <w:rPr>
          <w:sz w:val="18"/>
          <w:szCs w:val="28"/>
        </w:rPr>
      </w:pPr>
    </w:p>
    <w:p w:rsidR="00C239A3" w:rsidRDefault="006C7568" w:rsidP="00D338EB">
      <w:pPr>
        <w:tabs>
          <w:tab w:val="left" w:pos="12885"/>
        </w:tabs>
        <w:jc w:val="right"/>
        <w:rPr>
          <w:b/>
          <w:i/>
          <w:sz w:val="28"/>
          <w:szCs w:val="28"/>
        </w:rPr>
      </w:pPr>
      <w:r>
        <w:rPr>
          <w:b/>
        </w:rPr>
        <w:t>Приложение 9.</w:t>
      </w:r>
    </w:p>
    <w:p w:rsidR="00C239A3" w:rsidRDefault="00C239A3" w:rsidP="00D338EB">
      <w:pPr>
        <w:tabs>
          <w:tab w:val="left" w:pos="12885"/>
        </w:tabs>
        <w:jc w:val="right"/>
        <w:rPr>
          <w:b/>
          <w:i/>
          <w:sz w:val="28"/>
          <w:szCs w:val="28"/>
        </w:rPr>
      </w:pPr>
    </w:p>
    <w:p w:rsidR="006C7568" w:rsidRPr="00491DB8" w:rsidRDefault="00C362D8" w:rsidP="00D338EB">
      <w:pPr>
        <w:tabs>
          <w:tab w:val="left" w:pos="12885"/>
        </w:tabs>
        <w:jc w:val="center"/>
        <w:rPr>
          <w:b/>
          <w:sz w:val="20"/>
          <w:szCs w:val="20"/>
        </w:rPr>
      </w:pPr>
      <w:r>
        <w:rPr>
          <w:b/>
          <w:sz w:val="20"/>
          <w:szCs w:val="20"/>
        </w:rPr>
        <w:t>КАЛЕНДАРНЫЙ ПЛАН</w:t>
      </w:r>
      <w:r w:rsidR="006C7568" w:rsidRPr="00491DB8">
        <w:rPr>
          <w:b/>
          <w:sz w:val="20"/>
          <w:szCs w:val="20"/>
        </w:rPr>
        <w:t xml:space="preserve"> ВОСПИТАТЕЛЬНОЙ РАБОТЫ</w:t>
      </w:r>
    </w:p>
    <w:p w:rsidR="006C7568" w:rsidRPr="00491DB8" w:rsidRDefault="006C7568" w:rsidP="00D338EB">
      <w:pPr>
        <w:tabs>
          <w:tab w:val="left" w:pos="12885"/>
        </w:tabs>
        <w:rPr>
          <w:b/>
          <w:sz w:val="20"/>
          <w:szCs w:val="20"/>
        </w:rPr>
      </w:pPr>
    </w:p>
    <w:p w:rsidR="006C7568" w:rsidRPr="00491DB8" w:rsidRDefault="006C7568" w:rsidP="00D338EB">
      <w:pPr>
        <w:tabs>
          <w:tab w:val="left" w:pos="12885"/>
        </w:tabs>
        <w:jc w:val="center"/>
        <w:rPr>
          <w:b/>
          <w:bCs/>
          <w:sz w:val="20"/>
          <w:szCs w:val="20"/>
        </w:rPr>
      </w:pPr>
      <w:r w:rsidRPr="00491DB8">
        <w:rPr>
          <w:b/>
          <w:bCs/>
          <w:sz w:val="20"/>
          <w:szCs w:val="20"/>
        </w:rPr>
        <w:t>на 2023-2024 учебный год</w:t>
      </w:r>
    </w:p>
    <w:p w:rsidR="006C7568" w:rsidRPr="00491DB8" w:rsidRDefault="006C7568" w:rsidP="00D338EB">
      <w:pPr>
        <w:tabs>
          <w:tab w:val="left" w:pos="12885"/>
        </w:tabs>
        <w:jc w:val="center"/>
        <w:rPr>
          <w:b/>
          <w:sz w:val="20"/>
          <w:szCs w:val="20"/>
          <w:u w:val="single"/>
        </w:rPr>
      </w:pPr>
      <w:r w:rsidRPr="00491DB8">
        <w:rPr>
          <w:b/>
          <w:bCs/>
          <w:iCs/>
          <w:sz w:val="20"/>
          <w:szCs w:val="20"/>
        </w:rPr>
        <w:t xml:space="preserve">основная профессиональная образовательная программа высшего образования </w:t>
      </w:r>
      <w:r w:rsidRPr="00491DB8">
        <w:rPr>
          <w:b/>
          <w:sz w:val="20"/>
          <w:szCs w:val="20"/>
          <w:u w:val="single"/>
        </w:rPr>
        <w:t>42.04.02 Журналистика</w:t>
      </w:r>
    </w:p>
    <w:p w:rsidR="006C7568" w:rsidRPr="00491DB8" w:rsidRDefault="006C7568" w:rsidP="00D338EB">
      <w:pPr>
        <w:tabs>
          <w:tab w:val="left" w:pos="12885"/>
        </w:tabs>
        <w:jc w:val="center"/>
        <w:rPr>
          <w:b/>
          <w:sz w:val="20"/>
          <w:szCs w:val="20"/>
        </w:rPr>
      </w:pPr>
      <w:r w:rsidRPr="00491DB8">
        <w:rPr>
          <w:b/>
          <w:sz w:val="20"/>
          <w:szCs w:val="20"/>
        </w:rPr>
        <w:t>Профиль подготовки</w:t>
      </w:r>
    </w:p>
    <w:p w:rsidR="006C7568" w:rsidRPr="00491DB8" w:rsidRDefault="006C7568" w:rsidP="00D338EB">
      <w:pPr>
        <w:tabs>
          <w:tab w:val="left" w:pos="12885"/>
        </w:tabs>
        <w:jc w:val="center"/>
        <w:rPr>
          <w:b/>
          <w:bCs/>
          <w:sz w:val="20"/>
          <w:szCs w:val="20"/>
        </w:rPr>
      </w:pPr>
      <w:r w:rsidRPr="00491DB8">
        <w:rPr>
          <w:b/>
          <w:sz w:val="20"/>
          <w:szCs w:val="20"/>
          <w:u w:val="single"/>
        </w:rPr>
        <w:t>Политическая журналистика</w:t>
      </w:r>
    </w:p>
    <w:p w:rsidR="00C239A3" w:rsidRDefault="00C239A3" w:rsidP="00D338EB">
      <w:pPr>
        <w:tabs>
          <w:tab w:val="left" w:pos="12885"/>
        </w:tabs>
        <w:jc w:val="right"/>
        <w:rPr>
          <w:b/>
          <w:i/>
          <w:sz w:val="28"/>
          <w:szCs w:val="28"/>
        </w:rPr>
      </w:pPr>
    </w:p>
    <w:p w:rsidR="00B577CC" w:rsidRPr="00BE72D6" w:rsidRDefault="00B577CC" w:rsidP="00D338EB">
      <w:pPr>
        <w:suppressAutoHyphens/>
        <w:jc w:val="center"/>
        <w:rPr>
          <w:rFonts w:eastAsiaTheme="minorEastAsia"/>
          <w:b/>
          <w:bCs/>
          <w:sz w:val="20"/>
          <w:szCs w:val="20"/>
        </w:rPr>
      </w:pPr>
      <w:r>
        <w:rPr>
          <w:rFonts w:eastAsiaTheme="minorEastAsia"/>
          <w:b/>
          <w:bCs/>
          <w:sz w:val="20"/>
          <w:szCs w:val="20"/>
        </w:rPr>
        <w:t>Рабочая программа</w:t>
      </w:r>
    </w:p>
    <w:p w:rsidR="00B577CC" w:rsidRPr="00BE72D6" w:rsidRDefault="00B577CC" w:rsidP="00D338EB">
      <w:pPr>
        <w:suppressAutoHyphens/>
        <w:jc w:val="center"/>
        <w:rPr>
          <w:rFonts w:eastAsiaTheme="minorEastAsia"/>
          <w:b/>
          <w:bCs/>
          <w:sz w:val="20"/>
          <w:szCs w:val="20"/>
        </w:rPr>
      </w:pPr>
    </w:p>
    <w:tbl>
      <w:tblPr>
        <w:tblStyle w:val="af1"/>
        <w:tblW w:w="10490" w:type="dxa"/>
        <w:tblInd w:w="-743" w:type="dxa"/>
        <w:tblLayout w:type="fixed"/>
        <w:tblLook w:val="04A0" w:firstRow="1" w:lastRow="0" w:firstColumn="1" w:lastColumn="0" w:noHBand="0" w:noVBand="1"/>
      </w:tblPr>
      <w:tblGrid>
        <w:gridCol w:w="567"/>
        <w:gridCol w:w="1701"/>
        <w:gridCol w:w="284"/>
        <w:gridCol w:w="992"/>
        <w:gridCol w:w="851"/>
        <w:gridCol w:w="567"/>
        <w:gridCol w:w="709"/>
        <w:gridCol w:w="708"/>
        <w:gridCol w:w="709"/>
        <w:gridCol w:w="709"/>
        <w:gridCol w:w="850"/>
        <w:gridCol w:w="709"/>
        <w:gridCol w:w="1134"/>
      </w:tblGrid>
      <w:tr w:rsidR="00B577CC" w:rsidRPr="00BE72D6" w:rsidTr="0098409D">
        <w:trPr>
          <w:trHeight w:val="390"/>
        </w:trPr>
        <w:tc>
          <w:tcPr>
            <w:tcW w:w="567"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w:t>
            </w:r>
          </w:p>
          <w:p w:rsidR="00B577CC" w:rsidRPr="00BE72D6" w:rsidRDefault="00B577CC" w:rsidP="00D338EB">
            <w:pPr>
              <w:jc w:val="center"/>
              <w:rPr>
                <w:rFonts w:eastAsiaTheme="minorEastAsia"/>
                <w:sz w:val="20"/>
                <w:szCs w:val="20"/>
              </w:rPr>
            </w:pPr>
            <w:r w:rsidRPr="00BE72D6">
              <w:rPr>
                <w:rFonts w:eastAsiaTheme="minorEastAsia"/>
                <w:sz w:val="20"/>
                <w:szCs w:val="20"/>
              </w:rPr>
              <w:t>п/п</w:t>
            </w:r>
          </w:p>
        </w:tc>
        <w:tc>
          <w:tcPr>
            <w:tcW w:w="1701" w:type="dxa"/>
            <w:vMerge w:val="restart"/>
            <w:tcBorders>
              <w:right w:val="nil"/>
            </w:tcBorders>
          </w:tcPr>
          <w:p w:rsidR="00B577CC" w:rsidRPr="00BE72D6" w:rsidRDefault="00B577CC" w:rsidP="00D338EB">
            <w:pPr>
              <w:jc w:val="center"/>
              <w:rPr>
                <w:rFonts w:eastAsiaTheme="minorEastAsia"/>
                <w:sz w:val="20"/>
                <w:szCs w:val="20"/>
              </w:rPr>
            </w:pPr>
            <w:r w:rsidRPr="00BE72D6">
              <w:rPr>
                <w:rFonts w:eastAsiaTheme="minorEastAsia"/>
                <w:sz w:val="20"/>
                <w:szCs w:val="20"/>
              </w:rPr>
              <w:t>Направление воспитательной работы</w:t>
            </w:r>
          </w:p>
        </w:tc>
        <w:tc>
          <w:tcPr>
            <w:tcW w:w="284" w:type="dxa"/>
            <w:vMerge w:val="restart"/>
            <w:tcBorders>
              <w:left w:val="nil"/>
            </w:tcBorders>
          </w:tcPr>
          <w:p w:rsidR="00B577CC" w:rsidRPr="00BE72D6" w:rsidRDefault="00B577CC" w:rsidP="00D338EB">
            <w:pPr>
              <w:jc w:val="center"/>
              <w:rPr>
                <w:rFonts w:eastAsiaTheme="minorEastAsia"/>
                <w:sz w:val="20"/>
                <w:szCs w:val="20"/>
              </w:rPr>
            </w:pPr>
          </w:p>
          <w:p w:rsidR="00B577CC" w:rsidRPr="00BE72D6" w:rsidRDefault="00B577CC" w:rsidP="00D338EB">
            <w:pPr>
              <w:rPr>
                <w:rFonts w:eastAsiaTheme="minorEastAsia"/>
                <w:sz w:val="20"/>
                <w:szCs w:val="20"/>
              </w:rPr>
            </w:pPr>
          </w:p>
          <w:p w:rsidR="00B577CC" w:rsidRPr="00BE72D6" w:rsidRDefault="00B577CC" w:rsidP="00D338EB">
            <w:pPr>
              <w:rPr>
                <w:rFonts w:eastAsiaTheme="minorEastAsia"/>
                <w:sz w:val="20"/>
                <w:szCs w:val="20"/>
              </w:rPr>
            </w:pPr>
          </w:p>
          <w:p w:rsidR="00B577CC" w:rsidRPr="00BE72D6" w:rsidRDefault="00B577CC" w:rsidP="00D338EB">
            <w:pPr>
              <w:rPr>
                <w:rFonts w:eastAsiaTheme="minorEastAsia"/>
                <w:sz w:val="20"/>
                <w:szCs w:val="20"/>
              </w:rPr>
            </w:pPr>
          </w:p>
          <w:p w:rsidR="00B577CC" w:rsidRPr="00BE72D6" w:rsidRDefault="00B577CC" w:rsidP="00D338EB">
            <w:pPr>
              <w:rPr>
                <w:rFonts w:eastAsiaTheme="minorEastAsia"/>
                <w:sz w:val="20"/>
                <w:szCs w:val="20"/>
              </w:rPr>
            </w:pPr>
          </w:p>
        </w:tc>
        <w:tc>
          <w:tcPr>
            <w:tcW w:w="992"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 xml:space="preserve">Уровень </w:t>
            </w:r>
          </w:p>
        </w:tc>
        <w:tc>
          <w:tcPr>
            <w:tcW w:w="851"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Формат</w:t>
            </w:r>
          </w:p>
        </w:tc>
        <w:tc>
          <w:tcPr>
            <w:tcW w:w="1276" w:type="dxa"/>
            <w:gridSpan w:val="2"/>
            <w:vMerge w:val="restart"/>
          </w:tcPr>
          <w:p w:rsidR="00B577CC" w:rsidRPr="00BE72D6" w:rsidRDefault="00B577CC" w:rsidP="00D338EB">
            <w:pPr>
              <w:jc w:val="center"/>
              <w:rPr>
                <w:rFonts w:eastAsiaTheme="minorEastAsia"/>
                <w:sz w:val="20"/>
                <w:szCs w:val="20"/>
              </w:rPr>
            </w:pPr>
          </w:p>
          <w:p w:rsidR="00B577CC" w:rsidRPr="00BE72D6" w:rsidRDefault="00B577CC" w:rsidP="00D338EB">
            <w:pPr>
              <w:jc w:val="center"/>
              <w:rPr>
                <w:rFonts w:eastAsiaTheme="minorEastAsia"/>
                <w:sz w:val="20"/>
                <w:szCs w:val="20"/>
              </w:rPr>
            </w:pPr>
            <w:r w:rsidRPr="00BE72D6">
              <w:rPr>
                <w:rFonts w:eastAsiaTheme="minorEastAsia"/>
                <w:sz w:val="20"/>
                <w:szCs w:val="20"/>
              </w:rPr>
              <w:t>Вид мероприятия</w:t>
            </w:r>
          </w:p>
        </w:tc>
        <w:tc>
          <w:tcPr>
            <w:tcW w:w="708"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 xml:space="preserve">Дата </w:t>
            </w:r>
          </w:p>
        </w:tc>
        <w:tc>
          <w:tcPr>
            <w:tcW w:w="709"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Место</w:t>
            </w:r>
          </w:p>
          <w:p w:rsidR="00B577CC" w:rsidRPr="00BE72D6" w:rsidRDefault="00B577CC" w:rsidP="00D338EB">
            <w:pPr>
              <w:jc w:val="center"/>
              <w:rPr>
                <w:rFonts w:eastAsiaTheme="minorEastAsia"/>
                <w:sz w:val="20"/>
                <w:szCs w:val="20"/>
              </w:rPr>
            </w:pPr>
            <w:r w:rsidRPr="00BE72D6">
              <w:rPr>
                <w:rFonts w:eastAsiaTheme="minorEastAsia"/>
                <w:sz w:val="20"/>
                <w:szCs w:val="20"/>
              </w:rPr>
              <w:t>проведения</w:t>
            </w:r>
          </w:p>
        </w:tc>
        <w:tc>
          <w:tcPr>
            <w:tcW w:w="709"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 xml:space="preserve">Охват </w:t>
            </w:r>
          </w:p>
          <w:p w:rsidR="00B577CC" w:rsidRPr="00BE72D6" w:rsidRDefault="00B577CC" w:rsidP="00D338EB">
            <w:pPr>
              <w:jc w:val="center"/>
              <w:rPr>
                <w:rFonts w:eastAsiaTheme="minorEastAsia"/>
                <w:sz w:val="20"/>
                <w:szCs w:val="20"/>
              </w:rPr>
            </w:pPr>
            <w:r w:rsidRPr="00BE72D6">
              <w:rPr>
                <w:rFonts w:eastAsiaTheme="minorEastAsia"/>
                <w:sz w:val="20"/>
                <w:szCs w:val="20"/>
              </w:rPr>
              <w:t>мероприятия</w:t>
            </w:r>
          </w:p>
        </w:tc>
        <w:tc>
          <w:tcPr>
            <w:tcW w:w="2693" w:type="dxa"/>
            <w:gridSpan w:val="3"/>
          </w:tcPr>
          <w:p w:rsidR="00B577CC" w:rsidRPr="00BE72D6" w:rsidRDefault="00B577CC" w:rsidP="00D338EB">
            <w:pPr>
              <w:jc w:val="center"/>
              <w:rPr>
                <w:rFonts w:eastAsiaTheme="minorEastAsia"/>
                <w:sz w:val="20"/>
                <w:szCs w:val="20"/>
              </w:rPr>
            </w:pPr>
            <w:r w:rsidRPr="00BE72D6">
              <w:rPr>
                <w:rFonts w:eastAsiaTheme="minorEastAsia"/>
                <w:sz w:val="20"/>
                <w:szCs w:val="20"/>
              </w:rPr>
              <w:t>Ответственное лицо</w:t>
            </w:r>
          </w:p>
        </w:tc>
      </w:tr>
      <w:tr w:rsidR="00B577CC" w:rsidRPr="00BE72D6" w:rsidTr="0098409D">
        <w:trPr>
          <w:trHeight w:val="691"/>
        </w:trPr>
        <w:tc>
          <w:tcPr>
            <w:tcW w:w="567" w:type="dxa"/>
            <w:vMerge/>
          </w:tcPr>
          <w:p w:rsidR="00B577CC" w:rsidRPr="00BE72D6" w:rsidRDefault="00B577CC" w:rsidP="00D338EB">
            <w:pPr>
              <w:jc w:val="center"/>
              <w:rPr>
                <w:rFonts w:eastAsiaTheme="minorEastAsia"/>
                <w:sz w:val="20"/>
                <w:szCs w:val="20"/>
              </w:rPr>
            </w:pPr>
          </w:p>
        </w:tc>
        <w:tc>
          <w:tcPr>
            <w:tcW w:w="1701" w:type="dxa"/>
            <w:vMerge/>
            <w:tcBorders>
              <w:right w:val="nil"/>
            </w:tcBorders>
          </w:tcPr>
          <w:p w:rsidR="00B577CC" w:rsidRPr="00BE72D6" w:rsidRDefault="00B577CC" w:rsidP="00D338EB">
            <w:pPr>
              <w:jc w:val="center"/>
              <w:rPr>
                <w:rFonts w:eastAsiaTheme="minorEastAsia"/>
                <w:sz w:val="20"/>
                <w:szCs w:val="20"/>
              </w:rPr>
            </w:pPr>
          </w:p>
        </w:tc>
        <w:tc>
          <w:tcPr>
            <w:tcW w:w="284" w:type="dxa"/>
            <w:vMerge/>
            <w:tcBorders>
              <w:left w:val="nil"/>
            </w:tcBorders>
          </w:tcPr>
          <w:p w:rsidR="00B577CC" w:rsidRPr="00BE72D6" w:rsidRDefault="00B577CC" w:rsidP="00D338EB">
            <w:pPr>
              <w:jc w:val="center"/>
              <w:rPr>
                <w:rFonts w:eastAsiaTheme="minorEastAsia"/>
                <w:sz w:val="20"/>
                <w:szCs w:val="20"/>
              </w:rPr>
            </w:pPr>
          </w:p>
        </w:tc>
        <w:tc>
          <w:tcPr>
            <w:tcW w:w="992" w:type="dxa"/>
            <w:vMerge/>
          </w:tcPr>
          <w:p w:rsidR="00B577CC" w:rsidRPr="00BE72D6" w:rsidRDefault="00B577CC" w:rsidP="00D338EB">
            <w:pPr>
              <w:jc w:val="center"/>
              <w:rPr>
                <w:rFonts w:eastAsiaTheme="minorEastAsia"/>
                <w:sz w:val="20"/>
                <w:szCs w:val="20"/>
              </w:rPr>
            </w:pPr>
          </w:p>
        </w:tc>
        <w:tc>
          <w:tcPr>
            <w:tcW w:w="851" w:type="dxa"/>
            <w:vMerge/>
          </w:tcPr>
          <w:p w:rsidR="00B577CC" w:rsidRPr="00BE72D6" w:rsidRDefault="00B577CC" w:rsidP="00D338EB">
            <w:pPr>
              <w:jc w:val="center"/>
              <w:rPr>
                <w:rFonts w:eastAsiaTheme="minorEastAsia"/>
                <w:sz w:val="20"/>
                <w:szCs w:val="20"/>
              </w:rPr>
            </w:pPr>
          </w:p>
        </w:tc>
        <w:tc>
          <w:tcPr>
            <w:tcW w:w="1276" w:type="dxa"/>
            <w:gridSpan w:val="2"/>
            <w:vMerge/>
          </w:tcPr>
          <w:p w:rsidR="00B577CC" w:rsidRPr="00BE72D6" w:rsidRDefault="00B577CC" w:rsidP="00D338EB">
            <w:pPr>
              <w:jc w:val="center"/>
              <w:rPr>
                <w:rFonts w:eastAsiaTheme="minorEastAsia"/>
                <w:sz w:val="20"/>
                <w:szCs w:val="20"/>
              </w:rPr>
            </w:pPr>
          </w:p>
        </w:tc>
        <w:tc>
          <w:tcPr>
            <w:tcW w:w="708" w:type="dxa"/>
            <w:vMerge/>
            <w:tcBorders>
              <w:bottom w:val="nil"/>
            </w:tcBorders>
          </w:tcPr>
          <w:p w:rsidR="00B577CC" w:rsidRPr="00BE72D6" w:rsidRDefault="00B577CC" w:rsidP="00D338EB">
            <w:pPr>
              <w:jc w:val="center"/>
              <w:rPr>
                <w:rFonts w:eastAsiaTheme="minorEastAsia"/>
                <w:sz w:val="20"/>
                <w:szCs w:val="20"/>
              </w:rPr>
            </w:pPr>
          </w:p>
        </w:tc>
        <w:tc>
          <w:tcPr>
            <w:tcW w:w="709" w:type="dxa"/>
            <w:vMerge/>
            <w:tcBorders>
              <w:bottom w:val="nil"/>
            </w:tcBorders>
          </w:tcPr>
          <w:p w:rsidR="00B577CC" w:rsidRPr="00BE72D6" w:rsidRDefault="00B577CC" w:rsidP="00D338EB">
            <w:pPr>
              <w:jc w:val="center"/>
              <w:rPr>
                <w:rFonts w:eastAsiaTheme="minorEastAsia"/>
                <w:sz w:val="20"/>
                <w:szCs w:val="20"/>
              </w:rPr>
            </w:pPr>
          </w:p>
        </w:tc>
        <w:tc>
          <w:tcPr>
            <w:tcW w:w="709" w:type="dxa"/>
            <w:vMerge/>
            <w:tcBorders>
              <w:bottom w:val="nil"/>
            </w:tcBorders>
          </w:tcPr>
          <w:p w:rsidR="00B577CC" w:rsidRPr="00BE72D6" w:rsidRDefault="00B577CC" w:rsidP="00D338EB">
            <w:pPr>
              <w:jc w:val="center"/>
              <w:rPr>
                <w:rFonts w:eastAsiaTheme="minorEastAsia"/>
                <w:sz w:val="20"/>
                <w:szCs w:val="20"/>
              </w:rPr>
            </w:pPr>
          </w:p>
        </w:tc>
        <w:tc>
          <w:tcPr>
            <w:tcW w:w="850"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ФИО</w:t>
            </w:r>
          </w:p>
        </w:tc>
        <w:tc>
          <w:tcPr>
            <w:tcW w:w="709" w:type="dxa"/>
            <w:tcBorders>
              <w:bottom w:val="nil"/>
            </w:tcBorders>
          </w:tcPr>
          <w:p w:rsidR="00B577CC" w:rsidRPr="00BE72D6" w:rsidRDefault="00B577CC" w:rsidP="00D338EB">
            <w:pPr>
              <w:jc w:val="center"/>
              <w:rPr>
                <w:rFonts w:eastAsiaTheme="minorEastAsia"/>
                <w:sz w:val="20"/>
                <w:szCs w:val="20"/>
              </w:rPr>
            </w:pPr>
            <w:r w:rsidRPr="00BE72D6">
              <w:rPr>
                <w:rFonts w:eastAsiaTheme="minorEastAsia"/>
                <w:sz w:val="20"/>
                <w:szCs w:val="20"/>
              </w:rPr>
              <w:t>должность</w:t>
            </w:r>
          </w:p>
        </w:tc>
        <w:tc>
          <w:tcPr>
            <w:tcW w:w="1134" w:type="dxa"/>
            <w:tcBorders>
              <w:bottom w:val="nil"/>
            </w:tcBorders>
          </w:tcPr>
          <w:p w:rsidR="00B577CC" w:rsidRPr="00BE72D6" w:rsidRDefault="00B577CC" w:rsidP="00D338EB">
            <w:pPr>
              <w:jc w:val="center"/>
              <w:rPr>
                <w:rFonts w:eastAsiaTheme="minorEastAsia"/>
                <w:sz w:val="20"/>
                <w:szCs w:val="20"/>
              </w:rPr>
            </w:pPr>
            <w:r w:rsidRPr="00BE72D6">
              <w:rPr>
                <w:rFonts w:eastAsiaTheme="minorEastAsia"/>
                <w:sz w:val="20"/>
                <w:szCs w:val="20"/>
              </w:rPr>
              <w:t>контакты</w:t>
            </w:r>
          </w:p>
        </w:tc>
      </w:tr>
      <w:tr w:rsidR="00B577CC" w:rsidRPr="00BE72D6" w:rsidTr="0098409D">
        <w:trPr>
          <w:trHeight w:val="491"/>
        </w:trPr>
        <w:tc>
          <w:tcPr>
            <w:tcW w:w="567" w:type="dxa"/>
            <w:vMerge/>
          </w:tcPr>
          <w:p w:rsidR="00B577CC" w:rsidRPr="00BE72D6" w:rsidRDefault="00B577CC" w:rsidP="00D338EB">
            <w:pPr>
              <w:jc w:val="center"/>
              <w:rPr>
                <w:rFonts w:eastAsiaTheme="minorEastAsia"/>
                <w:sz w:val="20"/>
                <w:szCs w:val="20"/>
              </w:rPr>
            </w:pPr>
          </w:p>
        </w:tc>
        <w:tc>
          <w:tcPr>
            <w:tcW w:w="1701" w:type="dxa"/>
            <w:vMerge/>
            <w:tcBorders>
              <w:bottom w:val="single" w:sz="2" w:space="0" w:color="auto"/>
              <w:right w:val="nil"/>
            </w:tcBorders>
          </w:tcPr>
          <w:p w:rsidR="00B577CC" w:rsidRPr="00BE72D6" w:rsidRDefault="00B577CC" w:rsidP="00D338EB">
            <w:pPr>
              <w:jc w:val="center"/>
              <w:rPr>
                <w:rFonts w:eastAsiaTheme="minorEastAsia"/>
                <w:sz w:val="20"/>
                <w:szCs w:val="20"/>
              </w:rPr>
            </w:pPr>
          </w:p>
        </w:tc>
        <w:tc>
          <w:tcPr>
            <w:tcW w:w="284" w:type="dxa"/>
            <w:vMerge/>
            <w:tcBorders>
              <w:left w:val="nil"/>
              <w:bottom w:val="single" w:sz="2" w:space="0" w:color="auto"/>
            </w:tcBorders>
          </w:tcPr>
          <w:p w:rsidR="00B577CC" w:rsidRPr="00BE72D6" w:rsidRDefault="00B577CC" w:rsidP="00D338EB">
            <w:pPr>
              <w:jc w:val="center"/>
              <w:rPr>
                <w:rFonts w:eastAsiaTheme="minorEastAsia"/>
                <w:sz w:val="20"/>
                <w:szCs w:val="20"/>
              </w:rPr>
            </w:pPr>
          </w:p>
        </w:tc>
        <w:tc>
          <w:tcPr>
            <w:tcW w:w="992" w:type="dxa"/>
            <w:vMerge/>
          </w:tcPr>
          <w:p w:rsidR="00B577CC" w:rsidRPr="00BE72D6" w:rsidRDefault="00B577CC" w:rsidP="00D338EB">
            <w:pPr>
              <w:jc w:val="center"/>
              <w:rPr>
                <w:rFonts w:eastAsiaTheme="minorEastAsia"/>
                <w:sz w:val="20"/>
                <w:szCs w:val="20"/>
              </w:rPr>
            </w:pPr>
          </w:p>
        </w:tc>
        <w:tc>
          <w:tcPr>
            <w:tcW w:w="851" w:type="dxa"/>
            <w:vMerge/>
          </w:tcPr>
          <w:p w:rsidR="00B577CC" w:rsidRPr="00BE72D6" w:rsidRDefault="00B577CC" w:rsidP="00D338EB">
            <w:pPr>
              <w:jc w:val="center"/>
              <w:rPr>
                <w:rFonts w:eastAsiaTheme="minorEastAsia"/>
                <w:sz w:val="20"/>
                <w:szCs w:val="20"/>
              </w:rPr>
            </w:pPr>
          </w:p>
        </w:tc>
        <w:tc>
          <w:tcPr>
            <w:tcW w:w="567"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Воспит.работа в рамка ОПОП</w:t>
            </w:r>
          </w:p>
        </w:tc>
        <w:tc>
          <w:tcPr>
            <w:tcW w:w="709" w:type="dxa"/>
            <w:vMerge w:val="restart"/>
          </w:tcPr>
          <w:p w:rsidR="00B577CC" w:rsidRPr="00BE72D6" w:rsidRDefault="00B577CC" w:rsidP="00D338EB">
            <w:pPr>
              <w:jc w:val="center"/>
              <w:rPr>
                <w:rFonts w:eastAsiaTheme="minorEastAsia"/>
                <w:sz w:val="20"/>
                <w:szCs w:val="20"/>
              </w:rPr>
            </w:pPr>
            <w:r w:rsidRPr="00BE72D6">
              <w:rPr>
                <w:rFonts w:eastAsiaTheme="minorEastAsia"/>
                <w:sz w:val="20"/>
                <w:szCs w:val="20"/>
              </w:rPr>
              <w:t>Воспит.работа за пределами ОПОП</w:t>
            </w:r>
          </w:p>
          <w:p w:rsidR="00B577CC" w:rsidRPr="00BE72D6" w:rsidRDefault="00B577CC" w:rsidP="00D338EB">
            <w:pPr>
              <w:jc w:val="center"/>
              <w:rPr>
                <w:rFonts w:eastAsiaTheme="minorEastAsia"/>
                <w:sz w:val="20"/>
                <w:szCs w:val="20"/>
              </w:rPr>
            </w:pPr>
          </w:p>
        </w:tc>
        <w:tc>
          <w:tcPr>
            <w:tcW w:w="708" w:type="dxa"/>
            <w:vMerge w:val="restart"/>
            <w:tcBorders>
              <w:top w:val="nil"/>
            </w:tcBorders>
          </w:tcPr>
          <w:p w:rsidR="00B577CC" w:rsidRPr="00BE72D6" w:rsidRDefault="00B577CC" w:rsidP="00D338EB">
            <w:pPr>
              <w:jc w:val="center"/>
              <w:rPr>
                <w:rFonts w:eastAsiaTheme="minorEastAsia"/>
                <w:sz w:val="20"/>
                <w:szCs w:val="20"/>
              </w:rPr>
            </w:pPr>
          </w:p>
        </w:tc>
        <w:tc>
          <w:tcPr>
            <w:tcW w:w="709" w:type="dxa"/>
            <w:vMerge w:val="restart"/>
            <w:tcBorders>
              <w:top w:val="nil"/>
            </w:tcBorders>
          </w:tcPr>
          <w:p w:rsidR="00B577CC" w:rsidRPr="00BE72D6" w:rsidRDefault="00B577CC" w:rsidP="00D338EB">
            <w:pPr>
              <w:jc w:val="center"/>
              <w:rPr>
                <w:rFonts w:eastAsiaTheme="minorEastAsia"/>
                <w:sz w:val="20"/>
                <w:szCs w:val="20"/>
              </w:rPr>
            </w:pPr>
          </w:p>
        </w:tc>
        <w:tc>
          <w:tcPr>
            <w:tcW w:w="709" w:type="dxa"/>
            <w:vMerge w:val="restart"/>
            <w:tcBorders>
              <w:top w:val="nil"/>
            </w:tcBorders>
          </w:tcPr>
          <w:p w:rsidR="00B577CC" w:rsidRPr="00BE72D6" w:rsidRDefault="00B577CC" w:rsidP="00D338EB">
            <w:pPr>
              <w:jc w:val="center"/>
              <w:rPr>
                <w:rFonts w:eastAsiaTheme="minorEastAsia"/>
                <w:sz w:val="20"/>
                <w:szCs w:val="20"/>
              </w:rPr>
            </w:pPr>
          </w:p>
        </w:tc>
        <w:tc>
          <w:tcPr>
            <w:tcW w:w="850" w:type="dxa"/>
            <w:vMerge/>
          </w:tcPr>
          <w:p w:rsidR="00B577CC" w:rsidRPr="00BE72D6" w:rsidRDefault="00B577CC" w:rsidP="00D338EB">
            <w:pPr>
              <w:jc w:val="center"/>
              <w:rPr>
                <w:rFonts w:eastAsiaTheme="minorEastAsia"/>
                <w:sz w:val="20"/>
                <w:szCs w:val="20"/>
              </w:rPr>
            </w:pPr>
          </w:p>
        </w:tc>
        <w:tc>
          <w:tcPr>
            <w:tcW w:w="709" w:type="dxa"/>
            <w:vMerge w:val="restart"/>
            <w:tcBorders>
              <w:top w:val="nil"/>
            </w:tcBorders>
          </w:tcPr>
          <w:p w:rsidR="00B577CC" w:rsidRPr="00BE72D6" w:rsidRDefault="00B577CC" w:rsidP="00D338EB">
            <w:pPr>
              <w:jc w:val="center"/>
              <w:rPr>
                <w:rFonts w:eastAsiaTheme="minorEastAsia"/>
                <w:sz w:val="20"/>
                <w:szCs w:val="20"/>
              </w:rPr>
            </w:pPr>
          </w:p>
        </w:tc>
        <w:tc>
          <w:tcPr>
            <w:tcW w:w="1134" w:type="dxa"/>
            <w:vMerge w:val="restart"/>
            <w:tcBorders>
              <w:top w:val="nil"/>
            </w:tcBorders>
          </w:tcPr>
          <w:p w:rsidR="00B577CC" w:rsidRPr="00BE72D6" w:rsidRDefault="00B577CC" w:rsidP="00D338EB">
            <w:pPr>
              <w:jc w:val="center"/>
              <w:rPr>
                <w:rFonts w:eastAsiaTheme="minorEastAsia"/>
                <w:sz w:val="20"/>
                <w:szCs w:val="20"/>
              </w:rPr>
            </w:pPr>
          </w:p>
        </w:tc>
      </w:tr>
      <w:tr w:rsidR="00B577CC" w:rsidRPr="00BE72D6" w:rsidTr="0098409D">
        <w:trPr>
          <w:trHeight w:val="465"/>
        </w:trPr>
        <w:tc>
          <w:tcPr>
            <w:tcW w:w="567" w:type="dxa"/>
            <w:vMerge/>
          </w:tcPr>
          <w:p w:rsidR="00B577CC" w:rsidRPr="00BE72D6" w:rsidRDefault="00B577CC" w:rsidP="00D338EB">
            <w:pPr>
              <w:jc w:val="center"/>
              <w:rPr>
                <w:rFonts w:eastAsiaTheme="minorEastAsia"/>
                <w:sz w:val="20"/>
                <w:szCs w:val="20"/>
              </w:rPr>
            </w:pPr>
          </w:p>
        </w:tc>
        <w:tc>
          <w:tcPr>
            <w:tcW w:w="1701" w:type="dxa"/>
            <w:tcBorders>
              <w:top w:val="single" w:sz="2" w:space="0" w:color="auto"/>
              <w:bottom w:val="nil"/>
              <w:right w:val="nil"/>
            </w:tcBorders>
          </w:tcPr>
          <w:p w:rsidR="00B577CC" w:rsidRPr="00BE72D6" w:rsidRDefault="00B577CC" w:rsidP="00D338EB">
            <w:pPr>
              <w:jc w:val="center"/>
              <w:rPr>
                <w:rFonts w:eastAsiaTheme="minorEastAsia"/>
                <w:sz w:val="20"/>
                <w:szCs w:val="20"/>
              </w:rPr>
            </w:pPr>
            <w:r w:rsidRPr="00BE72D6">
              <w:rPr>
                <w:rFonts w:eastAsiaTheme="minorEastAsia"/>
                <w:sz w:val="20"/>
                <w:szCs w:val="20"/>
              </w:rPr>
              <w:t>Название мероприятия</w:t>
            </w:r>
          </w:p>
        </w:tc>
        <w:tc>
          <w:tcPr>
            <w:tcW w:w="284" w:type="dxa"/>
            <w:vMerge w:val="restart"/>
            <w:tcBorders>
              <w:top w:val="single" w:sz="2" w:space="0" w:color="auto"/>
              <w:left w:val="nil"/>
            </w:tcBorders>
          </w:tcPr>
          <w:p w:rsidR="00B577CC" w:rsidRPr="00BE72D6" w:rsidRDefault="00B577CC" w:rsidP="00D338EB">
            <w:pPr>
              <w:rPr>
                <w:rFonts w:eastAsiaTheme="minorEastAsia"/>
                <w:sz w:val="20"/>
                <w:szCs w:val="20"/>
              </w:rPr>
            </w:pPr>
          </w:p>
        </w:tc>
        <w:tc>
          <w:tcPr>
            <w:tcW w:w="992" w:type="dxa"/>
            <w:vMerge/>
          </w:tcPr>
          <w:p w:rsidR="00B577CC" w:rsidRPr="00BE72D6" w:rsidRDefault="00B577CC" w:rsidP="00D338EB">
            <w:pPr>
              <w:jc w:val="center"/>
              <w:rPr>
                <w:rFonts w:eastAsiaTheme="minorEastAsia"/>
                <w:sz w:val="20"/>
                <w:szCs w:val="20"/>
              </w:rPr>
            </w:pPr>
          </w:p>
        </w:tc>
        <w:tc>
          <w:tcPr>
            <w:tcW w:w="851" w:type="dxa"/>
            <w:vMerge/>
          </w:tcPr>
          <w:p w:rsidR="00B577CC" w:rsidRPr="00BE72D6" w:rsidRDefault="00B577CC" w:rsidP="00D338EB">
            <w:pPr>
              <w:jc w:val="center"/>
              <w:rPr>
                <w:rFonts w:eastAsiaTheme="minorEastAsia"/>
                <w:sz w:val="20"/>
                <w:szCs w:val="20"/>
              </w:rPr>
            </w:pPr>
          </w:p>
        </w:tc>
        <w:tc>
          <w:tcPr>
            <w:tcW w:w="567" w:type="dxa"/>
            <w:vMerge/>
          </w:tcPr>
          <w:p w:rsidR="00B577CC" w:rsidRPr="00BE72D6" w:rsidRDefault="00B577CC" w:rsidP="00D338EB">
            <w:pPr>
              <w:jc w:val="center"/>
              <w:rPr>
                <w:rFonts w:eastAsiaTheme="minorEastAsia"/>
                <w:sz w:val="20"/>
                <w:szCs w:val="20"/>
              </w:rPr>
            </w:pPr>
          </w:p>
        </w:tc>
        <w:tc>
          <w:tcPr>
            <w:tcW w:w="709" w:type="dxa"/>
            <w:vMerge/>
          </w:tcPr>
          <w:p w:rsidR="00B577CC" w:rsidRPr="00BE72D6" w:rsidRDefault="00B577CC" w:rsidP="00D338EB">
            <w:pPr>
              <w:jc w:val="center"/>
              <w:rPr>
                <w:rFonts w:eastAsiaTheme="minorEastAsia"/>
                <w:sz w:val="20"/>
                <w:szCs w:val="20"/>
              </w:rPr>
            </w:pPr>
          </w:p>
        </w:tc>
        <w:tc>
          <w:tcPr>
            <w:tcW w:w="708" w:type="dxa"/>
            <w:vMerge/>
            <w:tcBorders>
              <w:top w:val="nil"/>
            </w:tcBorders>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850" w:type="dxa"/>
            <w:vMerge/>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1134" w:type="dxa"/>
            <w:vMerge/>
            <w:tcBorders>
              <w:top w:val="nil"/>
            </w:tcBorders>
          </w:tcPr>
          <w:p w:rsidR="00B577CC" w:rsidRPr="00BE72D6" w:rsidRDefault="00B577CC" w:rsidP="00D338EB">
            <w:pPr>
              <w:jc w:val="center"/>
              <w:rPr>
                <w:rFonts w:eastAsiaTheme="minorEastAsia"/>
                <w:sz w:val="20"/>
                <w:szCs w:val="20"/>
              </w:rPr>
            </w:pPr>
          </w:p>
        </w:tc>
      </w:tr>
      <w:tr w:rsidR="00B577CC" w:rsidRPr="00BE72D6" w:rsidTr="0098409D">
        <w:trPr>
          <w:trHeight w:val="70"/>
        </w:trPr>
        <w:tc>
          <w:tcPr>
            <w:tcW w:w="567" w:type="dxa"/>
            <w:vMerge/>
          </w:tcPr>
          <w:p w:rsidR="00B577CC" w:rsidRPr="00BE72D6" w:rsidRDefault="00B577CC" w:rsidP="00D338EB">
            <w:pPr>
              <w:jc w:val="center"/>
              <w:rPr>
                <w:rFonts w:eastAsiaTheme="minorEastAsia"/>
                <w:sz w:val="20"/>
                <w:szCs w:val="20"/>
              </w:rPr>
            </w:pPr>
          </w:p>
        </w:tc>
        <w:tc>
          <w:tcPr>
            <w:tcW w:w="1701" w:type="dxa"/>
            <w:tcBorders>
              <w:top w:val="nil"/>
              <w:bottom w:val="single" w:sz="2" w:space="0" w:color="auto"/>
              <w:right w:val="nil"/>
            </w:tcBorders>
          </w:tcPr>
          <w:p w:rsidR="00B577CC" w:rsidRPr="00BE72D6" w:rsidRDefault="00B577CC" w:rsidP="00D338EB">
            <w:pPr>
              <w:jc w:val="center"/>
              <w:rPr>
                <w:rFonts w:eastAsiaTheme="minorEastAsia"/>
                <w:sz w:val="20"/>
                <w:szCs w:val="20"/>
              </w:rPr>
            </w:pPr>
          </w:p>
        </w:tc>
        <w:tc>
          <w:tcPr>
            <w:tcW w:w="284" w:type="dxa"/>
            <w:vMerge/>
            <w:tcBorders>
              <w:left w:val="nil"/>
            </w:tcBorders>
          </w:tcPr>
          <w:p w:rsidR="00B577CC" w:rsidRPr="00BE72D6" w:rsidRDefault="00B577CC" w:rsidP="00D338EB">
            <w:pPr>
              <w:jc w:val="center"/>
              <w:rPr>
                <w:rFonts w:eastAsiaTheme="minorEastAsia"/>
                <w:sz w:val="20"/>
                <w:szCs w:val="20"/>
              </w:rPr>
            </w:pPr>
          </w:p>
        </w:tc>
        <w:tc>
          <w:tcPr>
            <w:tcW w:w="992" w:type="dxa"/>
            <w:vMerge/>
          </w:tcPr>
          <w:p w:rsidR="00B577CC" w:rsidRPr="00BE72D6" w:rsidRDefault="00B577CC" w:rsidP="00D338EB">
            <w:pPr>
              <w:jc w:val="center"/>
              <w:rPr>
                <w:rFonts w:eastAsiaTheme="minorEastAsia"/>
                <w:sz w:val="20"/>
                <w:szCs w:val="20"/>
              </w:rPr>
            </w:pPr>
          </w:p>
        </w:tc>
        <w:tc>
          <w:tcPr>
            <w:tcW w:w="851" w:type="dxa"/>
            <w:vMerge/>
          </w:tcPr>
          <w:p w:rsidR="00B577CC" w:rsidRPr="00BE72D6" w:rsidRDefault="00B577CC" w:rsidP="00D338EB">
            <w:pPr>
              <w:jc w:val="center"/>
              <w:rPr>
                <w:rFonts w:eastAsiaTheme="minorEastAsia"/>
                <w:sz w:val="20"/>
                <w:szCs w:val="20"/>
              </w:rPr>
            </w:pPr>
          </w:p>
        </w:tc>
        <w:tc>
          <w:tcPr>
            <w:tcW w:w="567" w:type="dxa"/>
            <w:vMerge/>
          </w:tcPr>
          <w:p w:rsidR="00B577CC" w:rsidRPr="00BE72D6" w:rsidRDefault="00B577CC" w:rsidP="00D338EB">
            <w:pPr>
              <w:jc w:val="center"/>
              <w:rPr>
                <w:rFonts w:eastAsiaTheme="minorEastAsia"/>
                <w:sz w:val="20"/>
                <w:szCs w:val="20"/>
              </w:rPr>
            </w:pPr>
          </w:p>
        </w:tc>
        <w:tc>
          <w:tcPr>
            <w:tcW w:w="709" w:type="dxa"/>
            <w:vMerge/>
          </w:tcPr>
          <w:p w:rsidR="00B577CC" w:rsidRPr="00BE72D6" w:rsidRDefault="00B577CC" w:rsidP="00D338EB">
            <w:pPr>
              <w:jc w:val="center"/>
              <w:rPr>
                <w:rFonts w:eastAsiaTheme="minorEastAsia"/>
                <w:sz w:val="20"/>
                <w:szCs w:val="20"/>
              </w:rPr>
            </w:pPr>
          </w:p>
        </w:tc>
        <w:tc>
          <w:tcPr>
            <w:tcW w:w="708" w:type="dxa"/>
            <w:vMerge/>
            <w:tcBorders>
              <w:top w:val="nil"/>
            </w:tcBorders>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850" w:type="dxa"/>
            <w:vMerge/>
          </w:tcPr>
          <w:p w:rsidR="00B577CC" w:rsidRPr="00BE72D6" w:rsidRDefault="00B577CC" w:rsidP="00D338EB">
            <w:pPr>
              <w:jc w:val="center"/>
              <w:rPr>
                <w:rFonts w:eastAsiaTheme="minorEastAsia"/>
                <w:sz w:val="20"/>
                <w:szCs w:val="20"/>
              </w:rPr>
            </w:pPr>
          </w:p>
        </w:tc>
        <w:tc>
          <w:tcPr>
            <w:tcW w:w="709" w:type="dxa"/>
            <w:vMerge/>
            <w:tcBorders>
              <w:top w:val="nil"/>
            </w:tcBorders>
          </w:tcPr>
          <w:p w:rsidR="00B577CC" w:rsidRPr="00BE72D6" w:rsidRDefault="00B577CC" w:rsidP="00D338EB">
            <w:pPr>
              <w:jc w:val="center"/>
              <w:rPr>
                <w:rFonts w:eastAsiaTheme="minorEastAsia"/>
                <w:sz w:val="20"/>
                <w:szCs w:val="20"/>
              </w:rPr>
            </w:pPr>
          </w:p>
        </w:tc>
        <w:tc>
          <w:tcPr>
            <w:tcW w:w="1134" w:type="dxa"/>
            <w:vMerge/>
            <w:tcBorders>
              <w:top w:val="nil"/>
            </w:tcBorders>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lang w:val="en-US"/>
              </w:rPr>
              <w:t>I.</w:t>
            </w: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Гражданское</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lang w:val="en-US"/>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сентябрь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Pr>
                <w:rFonts w:eastAsiaTheme="minorEastAsia"/>
                <w:sz w:val="20"/>
                <w:szCs w:val="20"/>
              </w:rPr>
              <w:t>Участие в работе Форума «Проблемы современной журналистики»</w:t>
            </w:r>
            <w:r w:rsidRPr="00BE72D6">
              <w:rPr>
                <w:rFonts w:eastAsiaTheme="minorEastAsia"/>
                <w:sz w:val="20"/>
                <w:szCs w:val="20"/>
              </w:rPr>
              <w:t xml:space="preserve">  </w:t>
            </w:r>
          </w:p>
        </w:tc>
        <w:tc>
          <w:tcPr>
            <w:tcW w:w="992" w:type="dxa"/>
          </w:tcPr>
          <w:p w:rsidR="00B577CC" w:rsidRPr="00BE72D6" w:rsidRDefault="00B577CC" w:rsidP="00D338EB">
            <w:pPr>
              <w:jc w:val="center"/>
              <w:rPr>
                <w:rFonts w:eastAsiaTheme="minorEastAsia"/>
                <w:sz w:val="20"/>
                <w:szCs w:val="20"/>
              </w:rPr>
            </w:pPr>
            <w:r>
              <w:rPr>
                <w:rFonts w:eastAsiaTheme="minorEastAsia"/>
                <w:sz w:val="20"/>
                <w:szCs w:val="20"/>
              </w:rPr>
              <w:t>всероссийский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сентябрь</w:t>
            </w:r>
          </w:p>
        </w:tc>
        <w:tc>
          <w:tcPr>
            <w:tcW w:w="709" w:type="dxa"/>
          </w:tcPr>
          <w:p w:rsidR="00B577CC" w:rsidRPr="00BE72D6" w:rsidRDefault="00B577CC" w:rsidP="00D338EB">
            <w:pPr>
              <w:jc w:val="center"/>
              <w:rPr>
                <w:rFonts w:eastAsiaTheme="minorEastAsia"/>
                <w:sz w:val="20"/>
                <w:szCs w:val="20"/>
              </w:rPr>
            </w:pPr>
            <w:r>
              <w:rPr>
                <w:rFonts w:eastAsiaTheme="minorEastAsia"/>
                <w:sz w:val="20"/>
                <w:szCs w:val="20"/>
              </w:rPr>
              <w:t>Сочи</w:t>
            </w:r>
          </w:p>
        </w:tc>
        <w:tc>
          <w:tcPr>
            <w:tcW w:w="709" w:type="dxa"/>
          </w:tcPr>
          <w:p w:rsidR="00B577CC" w:rsidRPr="00BE72D6" w:rsidRDefault="00B577CC" w:rsidP="00D338EB">
            <w:pPr>
              <w:jc w:val="center"/>
              <w:rPr>
                <w:rFonts w:eastAsiaTheme="minorEastAsia"/>
                <w:sz w:val="20"/>
                <w:szCs w:val="20"/>
              </w:rPr>
            </w:pPr>
            <w:r>
              <w:rPr>
                <w:rFonts w:eastAsiaTheme="minorEastAsia"/>
                <w:sz w:val="20"/>
                <w:szCs w:val="20"/>
              </w:rPr>
              <w:t>10</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Магомедов Г.А.</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Зав. кафедрой печатных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9898766777</w:t>
            </w:r>
          </w:p>
          <w:p w:rsidR="00B577CC" w:rsidRPr="00BE72D6" w:rsidRDefault="008D4A79" w:rsidP="00D338EB">
            <w:pPr>
              <w:rPr>
                <w:rFonts w:eastAsiaTheme="minorEastAsia"/>
                <w:sz w:val="20"/>
                <w:szCs w:val="20"/>
              </w:rPr>
            </w:pPr>
            <w:hyperlink r:id="rId10" w:history="1">
              <w:r w:rsidR="00B577CC" w:rsidRPr="00BE72D6">
                <w:rPr>
                  <w:rStyle w:val="af2"/>
                  <w:rFonts w:eastAsiaTheme="minorEastAsia"/>
                  <w:sz w:val="20"/>
                  <w:szCs w:val="20"/>
                </w:rPr>
                <w:t>mgamid@mail.ru</w:t>
              </w:r>
            </w:hyperlink>
            <w:r w:rsidR="00B577CC" w:rsidRPr="00BE72D6">
              <w:rPr>
                <w:rFonts w:eastAsiaTheme="minorEastAsia"/>
                <w:sz w:val="20"/>
                <w:szCs w:val="20"/>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октябрь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Pr>
                <w:rFonts w:eastAsiaTheme="minorEastAsia"/>
                <w:sz w:val="20"/>
                <w:szCs w:val="20"/>
              </w:rPr>
              <w:t>Участие в мероприятиях, посвященных 100-летию Расула Гамзатова</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октябрь</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ФФ ДГУ</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15</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Керимова Д.Ф.</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Ст. преп. каф. печ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9285931527</w:t>
            </w:r>
          </w:p>
          <w:p w:rsidR="00B577CC" w:rsidRPr="00BE72D6" w:rsidRDefault="008D4A79" w:rsidP="00D338EB">
            <w:pPr>
              <w:rPr>
                <w:rFonts w:eastAsiaTheme="minorEastAsia"/>
                <w:sz w:val="20"/>
                <w:szCs w:val="20"/>
              </w:rPr>
            </w:pPr>
            <w:hyperlink r:id="rId11" w:history="1">
              <w:r w:rsidR="00B577CC" w:rsidRPr="00BE72D6">
                <w:rPr>
                  <w:rStyle w:val="af2"/>
                  <w:rFonts w:eastAsiaTheme="minorEastAsia"/>
                  <w:sz w:val="20"/>
                  <w:szCs w:val="20"/>
                </w:rPr>
                <w:t>dinarych2012@yandex.ru</w:t>
              </w:r>
            </w:hyperlink>
            <w:r w:rsidR="00B577CC" w:rsidRPr="00BE72D6">
              <w:rPr>
                <w:rFonts w:eastAsiaTheme="minorEastAsia"/>
                <w:sz w:val="20"/>
                <w:szCs w:val="20"/>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rPr>
              <w:t>II</w:t>
            </w: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Патриотическое</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май</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sz w:val="20"/>
                <w:szCs w:val="20"/>
              </w:rPr>
            </w:pPr>
            <w:r w:rsidRPr="00BE72D6">
              <w:rPr>
                <w:rFonts w:eastAsiaTheme="minorEastAsia"/>
                <w:sz w:val="20"/>
                <w:szCs w:val="20"/>
              </w:rPr>
              <w:t>Участие в акции «Бессмертный полк»</w:t>
            </w:r>
          </w:p>
        </w:tc>
        <w:tc>
          <w:tcPr>
            <w:tcW w:w="992" w:type="dxa"/>
          </w:tcPr>
          <w:p w:rsidR="00B577CC" w:rsidRPr="00BE72D6" w:rsidRDefault="00B577CC" w:rsidP="00D338EB">
            <w:pPr>
              <w:jc w:val="cente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май</w:t>
            </w: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10</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Абдуллаева С.Н.</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Ст. преп. каф. печ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+79034272039</w:t>
            </w:r>
          </w:p>
          <w:p w:rsidR="00B577CC" w:rsidRPr="00BE72D6" w:rsidRDefault="008D4A79" w:rsidP="00D338EB">
            <w:pPr>
              <w:rPr>
                <w:rFonts w:eastAsiaTheme="minorEastAsia"/>
                <w:sz w:val="20"/>
                <w:szCs w:val="20"/>
                <w:lang w:val="en-US"/>
              </w:rPr>
            </w:pPr>
            <w:hyperlink r:id="rId12" w:history="1">
              <w:r w:rsidR="00B577CC" w:rsidRPr="00BE72D6">
                <w:rPr>
                  <w:rStyle w:val="af2"/>
                  <w:rFonts w:eastAsiaTheme="minorEastAsia"/>
                  <w:sz w:val="20"/>
                  <w:szCs w:val="20"/>
                  <w:lang w:val="en-US"/>
                </w:rPr>
                <w:t>sveta_abdullaeva_1986@maul.ru</w:t>
              </w:r>
            </w:hyperlink>
            <w:r w:rsidR="00B577CC" w:rsidRPr="00BE72D6">
              <w:rPr>
                <w:rFonts w:eastAsiaTheme="minorEastAsia"/>
                <w:sz w:val="20"/>
                <w:szCs w:val="20"/>
                <w:lang w:val="en-US"/>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rPr>
              <w:lastRenderedPageBreak/>
              <w:t>III</w:t>
            </w: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 xml:space="preserve">Духовно-нравственное </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март</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sidRPr="00BE72D6">
              <w:rPr>
                <w:rFonts w:eastAsiaTheme="minorEastAsia"/>
                <w:sz w:val="20"/>
                <w:szCs w:val="20"/>
              </w:rPr>
              <w:t>Проведение дебатов на тему «Молодежь и выборы»</w:t>
            </w:r>
          </w:p>
        </w:tc>
        <w:tc>
          <w:tcPr>
            <w:tcW w:w="992" w:type="dxa"/>
          </w:tcPr>
          <w:p w:rsidR="00B577CC" w:rsidRPr="00BE72D6" w:rsidRDefault="00B577CC" w:rsidP="00D338EB">
            <w:pPr>
              <w:jc w:val="cente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май</w:t>
            </w: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10</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Рашидова Г.Р.</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Ст. преп. каф. печ СМИ</w:t>
            </w:r>
          </w:p>
        </w:tc>
        <w:tc>
          <w:tcPr>
            <w:tcW w:w="1134" w:type="dxa"/>
          </w:tcPr>
          <w:p w:rsidR="00B577CC" w:rsidRPr="00BE72D6" w:rsidRDefault="00B577CC" w:rsidP="00D338EB">
            <w:pPr>
              <w:rPr>
                <w:rFonts w:eastAsiaTheme="minorEastAsia"/>
                <w:sz w:val="20"/>
                <w:szCs w:val="20"/>
                <w:lang w:val="en-US"/>
              </w:rPr>
            </w:pPr>
            <w:r w:rsidRPr="00BE72D6">
              <w:rPr>
                <w:rFonts w:eastAsiaTheme="minorEastAsia"/>
                <w:sz w:val="20"/>
                <w:szCs w:val="20"/>
              </w:rPr>
              <w:t>+79280477055</w:t>
            </w:r>
          </w:p>
          <w:p w:rsidR="00B577CC" w:rsidRPr="00BE72D6" w:rsidRDefault="008D4A79" w:rsidP="00D338EB">
            <w:pPr>
              <w:rPr>
                <w:rFonts w:eastAsiaTheme="minorEastAsia"/>
                <w:sz w:val="20"/>
                <w:szCs w:val="20"/>
                <w:lang w:val="en-US"/>
              </w:rPr>
            </w:pPr>
            <w:hyperlink r:id="rId13" w:history="1">
              <w:r w:rsidR="00B577CC" w:rsidRPr="00BE72D6">
                <w:rPr>
                  <w:rStyle w:val="af2"/>
                  <w:rFonts w:eastAsiaTheme="minorEastAsia"/>
                  <w:sz w:val="20"/>
                  <w:szCs w:val="20"/>
                  <w:lang w:val="en-US"/>
                </w:rPr>
                <w:t>rashidovag@mail.ru</w:t>
              </w:r>
            </w:hyperlink>
            <w:r w:rsidR="00B577CC" w:rsidRPr="00BE72D6">
              <w:rPr>
                <w:rFonts w:eastAsiaTheme="minorEastAsia"/>
                <w:sz w:val="20"/>
                <w:szCs w:val="20"/>
                <w:lang w:val="en-US"/>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rPr>
              <w:t>III</w:t>
            </w: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Экологическое</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февраль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sidRPr="00BE72D6">
              <w:rPr>
                <w:rFonts w:eastAsiaTheme="minorEastAsia"/>
                <w:sz w:val="20"/>
                <w:szCs w:val="20"/>
              </w:rPr>
              <w:t>Проведение экологической акции (сбор батареек, макулатуры). Практическая деятельность по благоустройству территории отделения журналистики (посадка деревьев, уборка мусора и т.д.)</w:t>
            </w:r>
          </w:p>
        </w:tc>
        <w:tc>
          <w:tcPr>
            <w:tcW w:w="992" w:type="dxa"/>
          </w:tcPr>
          <w:p w:rsidR="00B577CC" w:rsidRPr="00BE72D6" w:rsidRDefault="00B577CC" w:rsidP="00D338EB">
            <w:pPr>
              <w:jc w:val="cente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май</w:t>
            </w: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10</w:t>
            </w:r>
          </w:p>
        </w:tc>
        <w:tc>
          <w:tcPr>
            <w:tcW w:w="850" w:type="dxa"/>
          </w:tcPr>
          <w:p w:rsidR="00B577CC" w:rsidRPr="00BE72D6" w:rsidRDefault="00B577CC" w:rsidP="00D338EB">
            <w:pPr>
              <w:rPr>
                <w:rFonts w:eastAsiaTheme="minorEastAsia"/>
                <w:sz w:val="20"/>
                <w:szCs w:val="20"/>
              </w:rPr>
            </w:pPr>
            <w:r w:rsidRPr="00BE72D6">
              <w:rPr>
                <w:rFonts w:eastAsiaTheme="minorEastAsia"/>
                <w:sz w:val="20"/>
                <w:szCs w:val="20"/>
              </w:rPr>
              <w:t>Керимова Д.Ф.</w:t>
            </w:r>
          </w:p>
        </w:tc>
        <w:tc>
          <w:tcPr>
            <w:tcW w:w="709" w:type="dxa"/>
          </w:tcPr>
          <w:p w:rsidR="00B577CC" w:rsidRPr="00BE72D6" w:rsidRDefault="00B577CC" w:rsidP="00D338EB">
            <w:pPr>
              <w:rPr>
                <w:rFonts w:eastAsiaTheme="minorEastAsia"/>
                <w:sz w:val="20"/>
                <w:szCs w:val="20"/>
              </w:rPr>
            </w:pPr>
            <w:r w:rsidRPr="00BE72D6">
              <w:rPr>
                <w:rFonts w:eastAsiaTheme="minorEastAsia"/>
                <w:sz w:val="20"/>
                <w:szCs w:val="20"/>
              </w:rPr>
              <w:t xml:space="preserve">Ст. преп. каф. печ СМИ </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9285931527</w:t>
            </w:r>
          </w:p>
          <w:p w:rsidR="00B577CC" w:rsidRPr="00BE72D6" w:rsidRDefault="008D4A79" w:rsidP="00D338EB">
            <w:pPr>
              <w:rPr>
                <w:rFonts w:eastAsiaTheme="minorEastAsia"/>
                <w:sz w:val="20"/>
                <w:szCs w:val="20"/>
              </w:rPr>
            </w:pPr>
            <w:hyperlink r:id="rId14" w:history="1">
              <w:r w:rsidR="00B577CC" w:rsidRPr="00BE72D6">
                <w:rPr>
                  <w:rStyle w:val="af2"/>
                  <w:rFonts w:eastAsiaTheme="minorEastAsia"/>
                  <w:sz w:val="20"/>
                  <w:szCs w:val="20"/>
                </w:rPr>
                <w:t>dinarych2012@yandex.ru</w:t>
              </w:r>
            </w:hyperlink>
            <w:r w:rsidR="00B577CC" w:rsidRPr="00BE72D6">
              <w:rPr>
                <w:rFonts w:eastAsiaTheme="minorEastAsia"/>
                <w:sz w:val="20"/>
                <w:szCs w:val="20"/>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lang w:val="en-US"/>
              </w:rPr>
              <w:t>VI</w:t>
            </w:r>
            <w:r w:rsidRPr="00BE72D6">
              <w:rPr>
                <w:rFonts w:eastAsiaTheme="minorEastAsia"/>
                <w:b/>
                <w:sz w:val="20"/>
                <w:szCs w:val="20"/>
              </w:rPr>
              <w:t>.</w:t>
            </w: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Трудовое</w:t>
            </w:r>
          </w:p>
          <w:p w:rsidR="00B577CC" w:rsidRPr="00BE72D6" w:rsidRDefault="00B577CC" w:rsidP="00D338EB">
            <w:pPr>
              <w:jc w:val="center"/>
              <w:rPr>
                <w:rFonts w:eastAsiaTheme="minorEastAsia"/>
                <w:sz w:val="20"/>
                <w:szCs w:val="20"/>
              </w:rPr>
            </w:pPr>
            <w:r w:rsidRPr="00BE72D6">
              <w:rPr>
                <w:rFonts w:eastAsiaTheme="minorEastAsia"/>
                <w:sz w:val="20"/>
                <w:szCs w:val="20"/>
              </w:rPr>
              <w:t>(профессиональное)</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Сентябрь, декабрь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sidRPr="00BE72D6">
              <w:rPr>
                <w:rFonts w:eastAsiaTheme="minorEastAsia"/>
                <w:sz w:val="20"/>
                <w:szCs w:val="20"/>
              </w:rPr>
              <w:t xml:space="preserve">Организация труда в кружках по интересам </w:t>
            </w:r>
          </w:p>
        </w:tc>
        <w:tc>
          <w:tcPr>
            <w:tcW w:w="992" w:type="dxa"/>
          </w:tcPr>
          <w:p w:rsidR="00B577CC" w:rsidRPr="00BE72D6" w:rsidRDefault="00B577CC" w:rsidP="00D338EB">
            <w:pPr>
              <w:jc w:val="cente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Сентябрь, декабрь.</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ФФ ДГУ</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20</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Магомедов Г.А.</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Зав. кафедрой печатных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9898766777</w:t>
            </w:r>
          </w:p>
          <w:p w:rsidR="00B577CC" w:rsidRPr="00BE72D6" w:rsidRDefault="008D4A79" w:rsidP="00D338EB">
            <w:pPr>
              <w:jc w:val="center"/>
              <w:rPr>
                <w:rFonts w:eastAsiaTheme="minorEastAsia"/>
                <w:sz w:val="20"/>
                <w:szCs w:val="20"/>
              </w:rPr>
            </w:pPr>
            <w:hyperlink r:id="rId15" w:history="1">
              <w:r w:rsidR="00B577CC" w:rsidRPr="00BE72D6">
                <w:rPr>
                  <w:rStyle w:val="af2"/>
                  <w:rFonts w:eastAsiaTheme="minorEastAsia"/>
                  <w:sz w:val="20"/>
                  <w:szCs w:val="20"/>
                </w:rPr>
                <w:t>mgamid@mail.ru</w:t>
              </w:r>
            </w:hyperlink>
            <w:r w:rsidR="00B577CC" w:rsidRPr="00BE72D6">
              <w:rPr>
                <w:rFonts w:eastAsiaTheme="minorEastAsia"/>
                <w:sz w:val="20"/>
                <w:szCs w:val="20"/>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rPr>
              <w:t>VII</w:t>
            </w:r>
          </w:p>
        </w:tc>
        <w:tc>
          <w:tcPr>
            <w:tcW w:w="1985" w:type="dxa"/>
            <w:gridSpan w:val="2"/>
          </w:tcPr>
          <w:p w:rsidR="00B577CC" w:rsidRPr="00BE72D6" w:rsidRDefault="00B577CC" w:rsidP="00D338EB">
            <w:pPr>
              <w:rPr>
                <w:rFonts w:eastAsiaTheme="minorEastAsia"/>
                <w:b/>
                <w:sz w:val="20"/>
                <w:szCs w:val="20"/>
              </w:rPr>
            </w:pPr>
            <w:r w:rsidRPr="00BE72D6">
              <w:rPr>
                <w:rFonts w:eastAsiaTheme="minorEastAsia"/>
                <w:b/>
                <w:sz w:val="20"/>
                <w:szCs w:val="20"/>
              </w:rPr>
              <w:t xml:space="preserve">Культурно-просветительское </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Апрель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rPr>
                <w:rFonts w:eastAsiaTheme="minorEastAsia"/>
                <w:sz w:val="20"/>
                <w:szCs w:val="20"/>
              </w:rPr>
            </w:pPr>
            <w:r w:rsidRPr="00BE72D6">
              <w:rPr>
                <w:rFonts w:eastAsiaTheme="minorEastAsia"/>
                <w:sz w:val="20"/>
                <w:szCs w:val="20"/>
              </w:rPr>
              <w:t>Экскурсия</w:t>
            </w:r>
          </w:p>
        </w:tc>
        <w:tc>
          <w:tcPr>
            <w:tcW w:w="992" w:type="dxa"/>
          </w:tcPr>
          <w:p w:rsidR="00B577CC" w:rsidRPr="00BE72D6" w:rsidRDefault="00B577CC" w:rsidP="00D338EB">
            <w:pPr>
              <w:jc w:val="cente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jc w:val="cente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r w:rsidRPr="00BE72D6">
              <w:rPr>
                <w:rFonts w:eastAsiaTheme="minorEastAsia"/>
                <w:sz w:val="20"/>
                <w:szCs w:val="20"/>
              </w:rPr>
              <w:t>октябрь</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ФФ ДГУ</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25</w:t>
            </w:r>
          </w:p>
        </w:tc>
        <w:tc>
          <w:tcPr>
            <w:tcW w:w="850" w:type="dxa"/>
          </w:tcPr>
          <w:p w:rsidR="00B577CC" w:rsidRPr="00BE72D6" w:rsidRDefault="00B577CC" w:rsidP="00D338EB">
            <w:pPr>
              <w:jc w:val="center"/>
              <w:rPr>
                <w:rFonts w:eastAsiaTheme="minorEastAsia"/>
                <w:sz w:val="20"/>
                <w:szCs w:val="20"/>
              </w:rPr>
            </w:pPr>
            <w:r w:rsidRPr="00BE72D6">
              <w:rPr>
                <w:rFonts w:eastAsiaTheme="minorEastAsia"/>
                <w:sz w:val="20"/>
                <w:szCs w:val="20"/>
              </w:rPr>
              <w:t>Керимова Д.Ф.</w:t>
            </w:r>
          </w:p>
        </w:tc>
        <w:tc>
          <w:tcPr>
            <w:tcW w:w="709" w:type="dxa"/>
          </w:tcPr>
          <w:p w:rsidR="00B577CC" w:rsidRPr="00BE72D6" w:rsidRDefault="00B577CC" w:rsidP="00D338EB">
            <w:pPr>
              <w:jc w:val="center"/>
              <w:rPr>
                <w:rFonts w:eastAsiaTheme="minorEastAsia"/>
                <w:sz w:val="20"/>
                <w:szCs w:val="20"/>
              </w:rPr>
            </w:pPr>
            <w:r w:rsidRPr="00BE72D6">
              <w:rPr>
                <w:rFonts w:eastAsiaTheme="minorEastAsia"/>
                <w:sz w:val="20"/>
                <w:szCs w:val="20"/>
              </w:rPr>
              <w:t>Ст. преп. каф. печ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9285931527</w:t>
            </w:r>
          </w:p>
          <w:p w:rsidR="00B577CC" w:rsidRPr="00BE72D6" w:rsidRDefault="008D4A79" w:rsidP="00D338EB">
            <w:pPr>
              <w:rPr>
                <w:rFonts w:eastAsiaTheme="minorEastAsia"/>
                <w:sz w:val="20"/>
                <w:szCs w:val="20"/>
              </w:rPr>
            </w:pPr>
            <w:hyperlink r:id="rId16" w:history="1">
              <w:r w:rsidR="00B577CC" w:rsidRPr="00BE72D6">
                <w:rPr>
                  <w:rStyle w:val="af2"/>
                  <w:rFonts w:eastAsiaTheme="minorEastAsia"/>
                  <w:sz w:val="20"/>
                  <w:szCs w:val="20"/>
                </w:rPr>
                <w:t>dinarych2012@yandex.ru</w:t>
              </w:r>
            </w:hyperlink>
            <w:r w:rsidR="00B577CC" w:rsidRPr="00BE72D6">
              <w:rPr>
                <w:rFonts w:eastAsiaTheme="minorEastAsia"/>
                <w:sz w:val="20"/>
                <w:szCs w:val="20"/>
              </w:rPr>
              <w:t xml:space="preserve"> </w:t>
            </w: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r w:rsidRPr="00BE72D6">
              <w:rPr>
                <w:rFonts w:eastAsiaTheme="minorEastAsia"/>
                <w:b/>
                <w:sz w:val="20"/>
                <w:szCs w:val="20"/>
                <w:lang w:val="en-US"/>
              </w:rPr>
              <w:t>VIII</w:t>
            </w:r>
          </w:p>
        </w:tc>
        <w:tc>
          <w:tcPr>
            <w:tcW w:w="1985" w:type="dxa"/>
            <w:gridSpan w:val="2"/>
          </w:tcPr>
          <w:p w:rsidR="00B577CC" w:rsidRPr="00BE72D6" w:rsidRDefault="00B577CC" w:rsidP="00D338EB">
            <w:pPr>
              <w:jc w:val="center"/>
              <w:rPr>
                <w:rFonts w:eastAsiaTheme="minorEastAsia"/>
                <w:sz w:val="20"/>
                <w:szCs w:val="20"/>
              </w:rPr>
            </w:pPr>
            <w:r w:rsidRPr="00BE72D6">
              <w:rPr>
                <w:rFonts w:eastAsiaTheme="minorEastAsia"/>
                <w:b/>
                <w:sz w:val="20"/>
                <w:szCs w:val="20"/>
              </w:rPr>
              <w:t>Научно-образовательное</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jc w:val="center"/>
              <w:rPr>
                <w:rFonts w:eastAsiaTheme="minorEastAsia"/>
                <w:b/>
                <w:sz w:val="20"/>
                <w:szCs w:val="20"/>
              </w:rPr>
            </w:pPr>
          </w:p>
        </w:tc>
        <w:tc>
          <w:tcPr>
            <w:tcW w:w="1985" w:type="dxa"/>
            <w:gridSpan w:val="2"/>
          </w:tcPr>
          <w:p w:rsidR="00B577CC" w:rsidRPr="00BE72D6" w:rsidRDefault="00B577CC" w:rsidP="00D338EB">
            <w:pPr>
              <w:jc w:val="center"/>
              <w:rPr>
                <w:rFonts w:eastAsiaTheme="minorEastAsia"/>
                <w:b/>
                <w:sz w:val="20"/>
                <w:szCs w:val="20"/>
              </w:rPr>
            </w:pPr>
            <w:r w:rsidRPr="00BE72D6">
              <w:rPr>
                <w:rFonts w:eastAsiaTheme="minorEastAsia"/>
                <w:b/>
                <w:sz w:val="20"/>
                <w:szCs w:val="20"/>
              </w:rPr>
              <w:t>Октябрь</w:t>
            </w:r>
          </w:p>
        </w:tc>
        <w:tc>
          <w:tcPr>
            <w:tcW w:w="992" w:type="dxa"/>
          </w:tcPr>
          <w:p w:rsidR="00B577CC" w:rsidRPr="00BE72D6" w:rsidRDefault="00B577CC" w:rsidP="00D338EB">
            <w:pPr>
              <w:jc w:val="center"/>
              <w:rPr>
                <w:rFonts w:eastAsiaTheme="minorEastAsia"/>
                <w:sz w:val="20"/>
                <w:szCs w:val="20"/>
              </w:rPr>
            </w:pPr>
          </w:p>
        </w:tc>
        <w:tc>
          <w:tcPr>
            <w:tcW w:w="851" w:type="dxa"/>
          </w:tcPr>
          <w:p w:rsidR="00B577CC" w:rsidRPr="00BE72D6" w:rsidRDefault="00B577CC" w:rsidP="00D338EB">
            <w:pPr>
              <w:jc w:val="center"/>
              <w:rPr>
                <w:rFonts w:eastAsiaTheme="minorEastAsia"/>
                <w:sz w:val="20"/>
                <w:szCs w:val="20"/>
              </w:rPr>
            </w:pPr>
          </w:p>
        </w:tc>
        <w:tc>
          <w:tcPr>
            <w:tcW w:w="567"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8"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850" w:type="dxa"/>
          </w:tcPr>
          <w:p w:rsidR="00B577CC" w:rsidRPr="00BE72D6" w:rsidRDefault="00B577CC" w:rsidP="00D338EB">
            <w:pPr>
              <w:jc w:val="center"/>
              <w:rPr>
                <w:rFonts w:eastAsiaTheme="minorEastAsia"/>
                <w:sz w:val="20"/>
                <w:szCs w:val="20"/>
              </w:rPr>
            </w:pPr>
          </w:p>
        </w:tc>
        <w:tc>
          <w:tcPr>
            <w:tcW w:w="709" w:type="dxa"/>
          </w:tcPr>
          <w:p w:rsidR="00B577CC" w:rsidRPr="00BE72D6" w:rsidRDefault="00B577CC" w:rsidP="00D338EB">
            <w:pPr>
              <w:jc w:val="center"/>
              <w:rPr>
                <w:rFonts w:eastAsiaTheme="minorEastAsia"/>
                <w:sz w:val="20"/>
                <w:szCs w:val="20"/>
              </w:rPr>
            </w:pPr>
          </w:p>
        </w:tc>
        <w:tc>
          <w:tcPr>
            <w:tcW w:w="1134" w:type="dxa"/>
          </w:tcPr>
          <w:p w:rsidR="00B577CC" w:rsidRPr="00BE72D6" w:rsidRDefault="00B577CC" w:rsidP="00D338EB">
            <w:pPr>
              <w:jc w:val="center"/>
              <w:rPr>
                <w:rFonts w:eastAsiaTheme="minorEastAsia"/>
                <w:sz w:val="20"/>
                <w:szCs w:val="20"/>
              </w:rPr>
            </w:pPr>
          </w:p>
        </w:tc>
      </w:tr>
      <w:tr w:rsidR="00B577CC" w:rsidRPr="00BE72D6" w:rsidTr="0098409D">
        <w:trPr>
          <w:trHeight w:val="450"/>
        </w:trPr>
        <w:tc>
          <w:tcPr>
            <w:tcW w:w="567" w:type="dxa"/>
          </w:tcPr>
          <w:p w:rsidR="00B577CC" w:rsidRPr="00BE72D6" w:rsidRDefault="00B577CC" w:rsidP="00D338EB">
            <w:pPr>
              <w:rPr>
                <w:rFonts w:eastAsiaTheme="minorEastAsia"/>
                <w:b/>
                <w:sz w:val="20"/>
                <w:szCs w:val="20"/>
              </w:rPr>
            </w:pPr>
          </w:p>
        </w:tc>
        <w:tc>
          <w:tcPr>
            <w:tcW w:w="1985" w:type="dxa"/>
            <w:gridSpan w:val="2"/>
          </w:tcPr>
          <w:p w:rsidR="00B577CC" w:rsidRPr="00BE72D6" w:rsidRDefault="00B577CC" w:rsidP="00D338EB">
            <w:pPr>
              <w:jc w:val="both"/>
              <w:rPr>
                <w:rFonts w:eastAsiaTheme="minorEastAsia"/>
                <w:sz w:val="20"/>
                <w:szCs w:val="20"/>
              </w:rPr>
            </w:pPr>
            <w:r w:rsidRPr="00BE72D6">
              <w:rPr>
                <w:rFonts w:eastAsiaTheme="minorEastAsia"/>
                <w:sz w:val="20"/>
                <w:szCs w:val="20"/>
              </w:rPr>
              <w:t>Организация встречи в практикующими журналистами</w:t>
            </w:r>
          </w:p>
        </w:tc>
        <w:tc>
          <w:tcPr>
            <w:tcW w:w="992" w:type="dxa"/>
          </w:tcPr>
          <w:p w:rsidR="00B577CC" w:rsidRPr="00BE72D6" w:rsidRDefault="00B577CC" w:rsidP="00D338EB">
            <w:pPr>
              <w:rPr>
                <w:rFonts w:eastAsiaTheme="minorEastAsia"/>
                <w:sz w:val="20"/>
                <w:szCs w:val="20"/>
              </w:rPr>
            </w:pPr>
            <w:r w:rsidRPr="00BE72D6">
              <w:rPr>
                <w:rFonts w:eastAsiaTheme="minorEastAsia"/>
                <w:sz w:val="20"/>
                <w:szCs w:val="20"/>
              </w:rPr>
              <w:t>внутривузовский</w:t>
            </w:r>
          </w:p>
        </w:tc>
        <w:tc>
          <w:tcPr>
            <w:tcW w:w="851" w:type="dxa"/>
          </w:tcPr>
          <w:p w:rsidR="00B577CC" w:rsidRPr="00BE72D6" w:rsidRDefault="00B577CC" w:rsidP="00D338EB">
            <w:pPr>
              <w:rPr>
                <w:rFonts w:eastAsiaTheme="minorEastAsia"/>
                <w:sz w:val="20"/>
                <w:szCs w:val="20"/>
              </w:rPr>
            </w:pPr>
            <w:r w:rsidRPr="00BE72D6">
              <w:rPr>
                <w:rFonts w:eastAsiaTheme="minorEastAsia"/>
                <w:sz w:val="20"/>
                <w:szCs w:val="20"/>
              </w:rPr>
              <w:t>офлайн</w:t>
            </w:r>
          </w:p>
        </w:tc>
        <w:tc>
          <w:tcPr>
            <w:tcW w:w="567" w:type="dxa"/>
          </w:tcPr>
          <w:p w:rsidR="00B577CC" w:rsidRPr="00BE72D6" w:rsidRDefault="00B577CC" w:rsidP="00D338EB">
            <w:pPr>
              <w:jc w:val="center"/>
              <w:rPr>
                <w:rFonts w:eastAsiaTheme="minorEastAsia"/>
                <w:sz w:val="20"/>
                <w:szCs w:val="20"/>
              </w:rPr>
            </w:pPr>
            <w:r w:rsidRPr="00BE72D6">
              <w:rPr>
                <w:rFonts w:eastAsiaTheme="minorEastAsia"/>
                <w:sz w:val="20"/>
                <w:szCs w:val="20"/>
              </w:rPr>
              <w:t>да</w:t>
            </w:r>
          </w:p>
        </w:tc>
        <w:tc>
          <w:tcPr>
            <w:tcW w:w="709" w:type="dxa"/>
          </w:tcPr>
          <w:p w:rsidR="00B577CC" w:rsidRPr="00BE72D6" w:rsidRDefault="00B577CC" w:rsidP="00D338EB">
            <w:pPr>
              <w:rPr>
                <w:rFonts w:eastAsiaTheme="minorEastAsia"/>
                <w:sz w:val="20"/>
                <w:szCs w:val="20"/>
              </w:rPr>
            </w:pPr>
          </w:p>
        </w:tc>
        <w:tc>
          <w:tcPr>
            <w:tcW w:w="708" w:type="dxa"/>
          </w:tcPr>
          <w:p w:rsidR="00B577CC" w:rsidRPr="00BE72D6" w:rsidRDefault="00B577CC" w:rsidP="00D338EB">
            <w:pPr>
              <w:rPr>
                <w:rFonts w:eastAsiaTheme="minorEastAsia"/>
                <w:sz w:val="20"/>
                <w:szCs w:val="20"/>
              </w:rPr>
            </w:pPr>
            <w:r w:rsidRPr="00BE72D6">
              <w:rPr>
                <w:rFonts w:eastAsiaTheme="minorEastAsia"/>
                <w:sz w:val="20"/>
                <w:szCs w:val="20"/>
              </w:rPr>
              <w:t>октябрь</w:t>
            </w:r>
          </w:p>
        </w:tc>
        <w:tc>
          <w:tcPr>
            <w:tcW w:w="709" w:type="dxa"/>
          </w:tcPr>
          <w:p w:rsidR="00B577CC" w:rsidRPr="00BE72D6" w:rsidRDefault="00B577CC" w:rsidP="00D338EB">
            <w:pPr>
              <w:rPr>
                <w:rFonts w:eastAsiaTheme="minorEastAsia"/>
                <w:sz w:val="20"/>
                <w:szCs w:val="20"/>
              </w:rPr>
            </w:pPr>
            <w:r w:rsidRPr="00BE72D6">
              <w:rPr>
                <w:rFonts w:eastAsiaTheme="minorEastAsia"/>
                <w:sz w:val="20"/>
                <w:szCs w:val="20"/>
              </w:rPr>
              <w:t>ФФ ДГУ</w:t>
            </w:r>
          </w:p>
        </w:tc>
        <w:tc>
          <w:tcPr>
            <w:tcW w:w="709" w:type="dxa"/>
          </w:tcPr>
          <w:p w:rsidR="00B577CC" w:rsidRPr="00BE72D6" w:rsidRDefault="00B577CC" w:rsidP="00D338EB">
            <w:pPr>
              <w:rPr>
                <w:rFonts w:eastAsiaTheme="minorEastAsia"/>
                <w:sz w:val="20"/>
                <w:szCs w:val="20"/>
              </w:rPr>
            </w:pPr>
            <w:r w:rsidRPr="00BE72D6">
              <w:rPr>
                <w:rFonts w:eastAsiaTheme="minorEastAsia"/>
                <w:sz w:val="20"/>
                <w:szCs w:val="20"/>
              </w:rPr>
              <w:t>25</w:t>
            </w:r>
          </w:p>
        </w:tc>
        <w:tc>
          <w:tcPr>
            <w:tcW w:w="850" w:type="dxa"/>
          </w:tcPr>
          <w:p w:rsidR="00B577CC" w:rsidRPr="00BE72D6" w:rsidRDefault="00B577CC" w:rsidP="00D338EB">
            <w:pPr>
              <w:rPr>
                <w:rFonts w:eastAsiaTheme="minorEastAsia"/>
                <w:sz w:val="20"/>
                <w:szCs w:val="20"/>
              </w:rPr>
            </w:pPr>
            <w:r w:rsidRPr="00BE72D6">
              <w:rPr>
                <w:rFonts w:eastAsiaTheme="minorEastAsia"/>
                <w:sz w:val="20"/>
                <w:szCs w:val="20"/>
              </w:rPr>
              <w:t>Магомедов Г.А., Абдуллаева С.Н.</w:t>
            </w:r>
          </w:p>
        </w:tc>
        <w:tc>
          <w:tcPr>
            <w:tcW w:w="709" w:type="dxa"/>
          </w:tcPr>
          <w:p w:rsidR="00B577CC" w:rsidRPr="00BE72D6" w:rsidRDefault="00B577CC" w:rsidP="00D338EB">
            <w:pPr>
              <w:rPr>
                <w:rFonts w:eastAsiaTheme="minorEastAsia"/>
                <w:sz w:val="20"/>
                <w:szCs w:val="20"/>
              </w:rPr>
            </w:pPr>
            <w:r w:rsidRPr="00BE72D6">
              <w:rPr>
                <w:rFonts w:eastAsiaTheme="minorEastAsia"/>
                <w:sz w:val="20"/>
                <w:szCs w:val="20"/>
              </w:rPr>
              <w:t>Зав. кафедрой печатных СМИ</w:t>
            </w:r>
          </w:p>
        </w:tc>
        <w:tc>
          <w:tcPr>
            <w:tcW w:w="1134" w:type="dxa"/>
          </w:tcPr>
          <w:p w:rsidR="00B577CC" w:rsidRPr="00BE72D6" w:rsidRDefault="00B577CC" w:rsidP="00D338EB">
            <w:pPr>
              <w:rPr>
                <w:rFonts w:eastAsiaTheme="minorEastAsia"/>
                <w:sz w:val="20"/>
                <w:szCs w:val="20"/>
              </w:rPr>
            </w:pPr>
            <w:r w:rsidRPr="00BE72D6">
              <w:rPr>
                <w:rFonts w:eastAsiaTheme="minorEastAsia"/>
                <w:sz w:val="20"/>
                <w:szCs w:val="20"/>
              </w:rPr>
              <w:t>9898766777</w:t>
            </w:r>
          </w:p>
          <w:p w:rsidR="00B577CC" w:rsidRPr="00BE72D6" w:rsidRDefault="008D4A79" w:rsidP="00D338EB">
            <w:pPr>
              <w:rPr>
                <w:rFonts w:eastAsiaTheme="minorEastAsia"/>
                <w:sz w:val="20"/>
                <w:szCs w:val="20"/>
              </w:rPr>
            </w:pPr>
            <w:hyperlink r:id="rId17" w:history="1">
              <w:r w:rsidR="00B577CC" w:rsidRPr="00BE72D6">
                <w:rPr>
                  <w:rStyle w:val="af2"/>
                  <w:rFonts w:eastAsiaTheme="minorEastAsia"/>
                  <w:sz w:val="20"/>
                  <w:szCs w:val="20"/>
                </w:rPr>
                <w:t>mgamid@mail.ru</w:t>
              </w:r>
            </w:hyperlink>
            <w:r w:rsidR="00B577CC" w:rsidRPr="00BE72D6">
              <w:rPr>
                <w:rFonts w:eastAsiaTheme="minorEastAsia"/>
                <w:sz w:val="20"/>
                <w:szCs w:val="20"/>
              </w:rPr>
              <w:t xml:space="preserve"> </w:t>
            </w:r>
          </w:p>
        </w:tc>
      </w:tr>
    </w:tbl>
    <w:p w:rsidR="00B577CC" w:rsidRPr="00BE72D6" w:rsidRDefault="00B577CC" w:rsidP="00D338EB">
      <w:pPr>
        <w:rPr>
          <w:rFonts w:eastAsiaTheme="minorEastAsia"/>
          <w:sz w:val="20"/>
          <w:szCs w:val="20"/>
        </w:rPr>
      </w:pPr>
    </w:p>
    <w:p w:rsidR="00B577CC" w:rsidRPr="00BE72D6" w:rsidRDefault="00B577CC" w:rsidP="00D338EB">
      <w:pPr>
        <w:rPr>
          <w:rFonts w:eastAsiaTheme="minorEastAsia"/>
          <w:sz w:val="20"/>
          <w:szCs w:val="20"/>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3325DA" w:rsidRDefault="003325DA"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Default="00C239A3" w:rsidP="00D338EB">
      <w:pPr>
        <w:tabs>
          <w:tab w:val="left" w:pos="12885"/>
        </w:tabs>
        <w:jc w:val="right"/>
        <w:rPr>
          <w:b/>
          <w:i/>
          <w:sz w:val="28"/>
          <w:szCs w:val="28"/>
        </w:rPr>
      </w:pPr>
    </w:p>
    <w:p w:rsidR="00C239A3" w:rsidRPr="00E51308" w:rsidRDefault="00C239A3" w:rsidP="00D338EB">
      <w:pPr>
        <w:tabs>
          <w:tab w:val="left" w:pos="12885"/>
        </w:tabs>
        <w:jc w:val="right"/>
        <w:rPr>
          <w:b/>
          <w:i/>
          <w:sz w:val="28"/>
          <w:szCs w:val="28"/>
        </w:rPr>
      </w:pPr>
      <w:r w:rsidRPr="00E51308">
        <w:rPr>
          <w:b/>
          <w:i/>
          <w:sz w:val="28"/>
          <w:szCs w:val="28"/>
        </w:rPr>
        <w:t>Приложение 10 .</w:t>
      </w:r>
    </w:p>
    <w:p w:rsidR="00C239A3" w:rsidRPr="00E51308" w:rsidRDefault="00C239A3" w:rsidP="00D338EB">
      <w:pPr>
        <w:tabs>
          <w:tab w:val="left" w:pos="12885"/>
        </w:tabs>
        <w:rPr>
          <w:b/>
          <w:i/>
          <w:sz w:val="28"/>
          <w:szCs w:val="28"/>
        </w:rPr>
      </w:pPr>
    </w:p>
    <w:p w:rsidR="00C239A3" w:rsidRDefault="00C239A3" w:rsidP="00D338EB">
      <w:pPr>
        <w:jc w:val="center"/>
        <w:rPr>
          <w:b/>
          <w:sz w:val="28"/>
          <w:szCs w:val="28"/>
        </w:rPr>
      </w:pPr>
      <w:r w:rsidRPr="00701260">
        <w:rPr>
          <w:b/>
          <w:sz w:val="28"/>
          <w:szCs w:val="28"/>
        </w:rPr>
        <w:t>Кадровое обеспечение</w:t>
      </w:r>
    </w:p>
    <w:p w:rsidR="00C239A3" w:rsidRPr="00771888" w:rsidRDefault="00C239A3" w:rsidP="00D338EB">
      <w:pPr>
        <w:tabs>
          <w:tab w:val="left" w:pos="12885"/>
        </w:tabs>
        <w:jc w:val="center"/>
        <w:rPr>
          <w:b/>
          <w:u w:val="single"/>
        </w:rPr>
      </w:pPr>
      <w:r w:rsidRPr="00771888">
        <w:rPr>
          <w:b/>
          <w:bCs/>
          <w:iCs/>
        </w:rPr>
        <w:t>основная профессиональная образовательная программа высшего образования</w:t>
      </w:r>
      <w:r>
        <w:rPr>
          <w:b/>
          <w:bCs/>
          <w:iCs/>
        </w:rPr>
        <w:t xml:space="preserve"> </w:t>
      </w:r>
      <w:r w:rsidRPr="00771888">
        <w:rPr>
          <w:b/>
          <w:u w:val="single"/>
        </w:rPr>
        <w:t>42.0</w:t>
      </w:r>
      <w:r>
        <w:rPr>
          <w:b/>
          <w:u w:val="single"/>
        </w:rPr>
        <w:t>4</w:t>
      </w:r>
      <w:r w:rsidRPr="00771888">
        <w:rPr>
          <w:b/>
          <w:u w:val="single"/>
        </w:rPr>
        <w:t>.02 Журналистика</w:t>
      </w:r>
    </w:p>
    <w:p w:rsidR="00C239A3" w:rsidRPr="00771888" w:rsidRDefault="00C239A3" w:rsidP="00D338EB">
      <w:pPr>
        <w:tabs>
          <w:tab w:val="left" w:pos="12885"/>
        </w:tabs>
        <w:jc w:val="center"/>
        <w:rPr>
          <w:b/>
        </w:rPr>
      </w:pPr>
      <w:r w:rsidRPr="00771888">
        <w:rPr>
          <w:b/>
        </w:rPr>
        <w:t>Профиль подготовки</w:t>
      </w:r>
    </w:p>
    <w:p w:rsidR="00C239A3" w:rsidRPr="00771888" w:rsidRDefault="00C239A3" w:rsidP="00D338EB">
      <w:pPr>
        <w:tabs>
          <w:tab w:val="left" w:pos="12885"/>
        </w:tabs>
        <w:jc w:val="center"/>
        <w:rPr>
          <w:b/>
          <w:bCs/>
        </w:rPr>
      </w:pPr>
      <w:r>
        <w:rPr>
          <w:b/>
          <w:u w:val="single"/>
        </w:rPr>
        <w:t>Политическая журналистика</w:t>
      </w:r>
    </w:p>
    <w:p w:rsidR="00C239A3" w:rsidRPr="00E51308" w:rsidRDefault="00C239A3" w:rsidP="00D338EB">
      <w:pPr>
        <w:rPr>
          <w:i/>
          <w:sz w:val="18"/>
          <w:szCs w:val="28"/>
        </w:rPr>
      </w:pPr>
    </w:p>
    <w:tbl>
      <w:tblPr>
        <w:tblStyle w:val="af1"/>
        <w:tblW w:w="10997" w:type="dxa"/>
        <w:tblInd w:w="-1026" w:type="dxa"/>
        <w:tblLayout w:type="fixed"/>
        <w:tblLook w:val="04A0" w:firstRow="1" w:lastRow="0" w:firstColumn="1" w:lastColumn="0" w:noHBand="0" w:noVBand="1"/>
      </w:tblPr>
      <w:tblGrid>
        <w:gridCol w:w="1276"/>
        <w:gridCol w:w="851"/>
        <w:gridCol w:w="1559"/>
        <w:gridCol w:w="654"/>
        <w:gridCol w:w="630"/>
        <w:gridCol w:w="927"/>
        <w:gridCol w:w="1143"/>
        <w:gridCol w:w="1294"/>
        <w:gridCol w:w="1022"/>
        <w:gridCol w:w="790"/>
        <w:gridCol w:w="851"/>
      </w:tblGrid>
      <w:tr w:rsidR="00C239A3" w:rsidRPr="00E51308" w:rsidTr="002779CB">
        <w:tc>
          <w:tcPr>
            <w:tcW w:w="1276"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Ф.И.О. преподавателя, реализующего программу</w:t>
            </w:r>
          </w:p>
        </w:tc>
        <w:tc>
          <w:tcPr>
            <w:tcW w:w="851"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Должность преподавателя</w:t>
            </w:r>
          </w:p>
        </w:tc>
        <w:tc>
          <w:tcPr>
            <w:tcW w:w="1559"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Перечень преподаваемых дисциплин</w:t>
            </w:r>
          </w:p>
        </w:tc>
        <w:tc>
          <w:tcPr>
            <w:tcW w:w="654"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Уровень образования</w:t>
            </w:r>
          </w:p>
        </w:tc>
        <w:tc>
          <w:tcPr>
            <w:tcW w:w="630"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Квалификация</w:t>
            </w:r>
          </w:p>
        </w:tc>
        <w:tc>
          <w:tcPr>
            <w:tcW w:w="927"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Учёная степень педагоги ческого работник а (при наличии)</w:t>
            </w:r>
          </w:p>
        </w:tc>
        <w:tc>
          <w:tcPr>
            <w:tcW w:w="1143"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Учёное звание педагоги ческого работник а (при наличии)</w:t>
            </w:r>
          </w:p>
        </w:tc>
        <w:tc>
          <w:tcPr>
            <w:tcW w:w="1294"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Наименован ие направления подготовки и (или) специальнос ти педагогичес кого работника</w:t>
            </w:r>
          </w:p>
        </w:tc>
        <w:tc>
          <w:tcPr>
            <w:tcW w:w="1022"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Сведения о повышении квалификации и (или) профессиональ ной переподготовке педагогическог о работника (при наличии)</w:t>
            </w:r>
          </w:p>
        </w:tc>
        <w:tc>
          <w:tcPr>
            <w:tcW w:w="790"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Общий стаж работы</w:t>
            </w:r>
          </w:p>
        </w:tc>
        <w:tc>
          <w:tcPr>
            <w:tcW w:w="851"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sidRPr="00E51308">
              <w:rPr>
                <w:sz w:val="18"/>
                <w:szCs w:val="28"/>
              </w:rPr>
              <w:t>Стаж работы педагогич</w:t>
            </w:r>
            <w:r>
              <w:rPr>
                <w:sz w:val="18"/>
                <w:szCs w:val="28"/>
              </w:rPr>
              <w:t>еского работника по специально</w:t>
            </w:r>
            <w:r w:rsidRPr="00E51308">
              <w:rPr>
                <w:sz w:val="18"/>
                <w:szCs w:val="28"/>
              </w:rPr>
              <w:t>сти</w:t>
            </w:r>
          </w:p>
        </w:tc>
      </w:tr>
      <w:tr w:rsidR="00C239A3" w:rsidRPr="00E51308" w:rsidTr="002779CB">
        <w:trPr>
          <w:trHeight w:val="1738"/>
        </w:trPr>
        <w:tc>
          <w:tcPr>
            <w:tcW w:w="1276"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Магомедов.Г.А.</w:t>
            </w:r>
          </w:p>
        </w:tc>
        <w:tc>
          <w:tcPr>
            <w:tcW w:w="851"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зав.каф.</w:t>
            </w:r>
          </w:p>
        </w:tc>
        <w:tc>
          <w:tcPr>
            <w:tcW w:w="1559" w:type="dxa"/>
            <w:tcBorders>
              <w:top w:val="single" w:sz="4" w:space="0" w:color="auto"/>
              <w:left w:val="single" w:sz="4" w:space="0" w:color="auto"/>
              <w:bottom w:val="single" w:sz="4" w:space="0" w:color="auto"/>
              <w:right w:val="single" w:sz="4" w:space="0" w:color="auto"/>
            </w:tcBorders>
          </w:tcPr>
          <w:p w:rsidR="00C239A3" w:rsidRDefault="00C239A3" w:rsidP="00D338EB">
            <w:pPr>
              <w:ind w:firstLine="2"/>
              <w:rPr>
                <w:sz w:val="18"/>
                <w:szCs w:val="28"/>
              </w:rPr>
            </w:pPr>
            <w:r>
              <w:rPr>
                <w:sz w:val="18"/>
                <w:szCs w:val="28"/>
              </w:rPr>
              <w:t xml:space="preserve"> 1.жанры журналистики</w:t>
            </w:r>
          </w:p>
          <w:p w:rsidR="00C239A3" w:rsidRDefault="00C239A3" w:rsidP="00D338EB">
            <w:pPr>
              <w:ind w:firstLine="2"/>
              <w:rPr>
                <w:sz w:val="18"/>
                <w:szCs w:val="28"/>
              </w:rPr>
            </w:pPr>
            <w:r>
              <w:rPr>
                <w:sz w:val="18"/>
                <w:szCs w:val="28"/>
              </w:rPr>
              <w:t xml:space="preserve">2. Основы теории коммуникации </w:t>
            </w:r>
          </w:p>
          <w:p w:rsidR="00C239A3" w:rsidRDefault="00C239A3" w:rsidP="00D338EB">
            <w:pPr>
              <w:ind w:firstLine="2"/>
              <w:rPr>
                <w:sz w:val="18"/>
                <w:szCs w:val="28"/>
              </w:rPr>
            </w:pPr>
            <w:r>
              <w:rPr>
                <w:sz w:val="18"/>
                <w:szCs w:val="28"/>
              </w:rPr>
              <w:t>3.Типология СМИ</w:t>
            </w:r>
          </w:p>
          <w:p w:rsidR="00C239A3" w:rsidRPr="00832DAD" w:rsidRDefault="00C239A3" w:rsidP="00D338EB">
            <w:pPr>
              <w:ind w:firstLine="2"/>
              <w:rPr>
                <w:sz w:val="18"/>
                <w:szCs w:val="28"/>
              </w:rPr>
            </w:pPr>
            <w:r>
              <w:rPr>
                <w:sz w:val="18"/>
                <w:szCs w:val="28"/>
              </w:rPr>
              <w:t xml:space="preserve">4.Основы рекламы и </w:t>
            </w:r>
            <w:r>
              <w:rPr>
                <w:sz w:val="18"/>
                <w:szCs w:val="28"/>
                <w:lang w:val="en-US"/>
              </w:rPr>
              <w:t>PR</w:t>
            </w:r>
          </w:p>
          <w:p w:rsidR="00C239A3" w:rsidRPr="002623F0" w:rsidRDefault="00C239A3" w:rsidP="00D338EB">
            <w:pPr>
              <w:rPr>
                <w:sz w:val="18"/>
                <w:szCs w:val="28"/>
              </w:rPr>
            </w:pPr>
            <w:r>
              <w:rPr>
                <w:sz w:val="18"/>
                <w:szCs w:val="28"/>
              </w:rPr>
              <w:lastRenderedPageBreak/>
              <w:t>5.Право СМИ</w:t>
            </w:r>
          </w:p>
        </w:tc>
        <w:tc>
          <w:tcPr>
            <w:tcW w:w="654"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sidRPr="00E51308">
              <w:rPr>
                <w:sz w:val="18"/>
                <w:szCs w:val="28"/>
              </w:rPr>
              <w:lastRenderedPageBreak/>
              <w:t xml:space="preserve">высшее образование </w:t>
            </w:r>
          </w:p>
        </w:tc>
        <w:tc>
          <w:tcPr>
            <w:tcW w:w="630" w:type="dxa"/>
            <w:tcBorders>
              <w:top w:val="single" w:sz="4" w:space="0" w:color="auto"/>
              <w:left w:val="single" w:sz="4" w:space="0" w:color="auto"/>
              <w:bottom w:val="single" w:sz="4" w:space="0" w:color="auto"/>
              <w:right w:val="single" w:sz="4" w:space="0" w:color="auto"/>
            </w:tcBorders>
            <w:hideMark/>
          </w:tcPr>
          <w:p w:rsidR="00C239A3" w:rsidRPr="00E51308" w:rsidRDefault="00C239A3" w:rsidP="00D338EB">
            <w:pPr>
              <w:rPr>
                <w:sz w:val="18"/>
                <w:szCs w:val="28"/>
              </w:rPr>
            </w:pPr>
            <w:r>
              <w:rPr>
                <w:sz w:val="18"/>
                <w:szCs w:val="28"/>
              </w:rPr>
              <w:t>журналистика</w:t>
            </w:r>
          </w:p>
        </w:tc>
        <w:tc>
          <w:tcPr>
            <w:tcW w:w="927"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p>
        </w:tc>
        <w:tc>
          <w:tcPr>
            <w:tcW w:w="1143"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Доцент</w:t>
            </w:r>
          </w:p>
        </w:tc>
        <w:tc>
          <w:tcPr>
            <w:tcW w:w="1294"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p>
        </w:tc>
        <w:tc>
          <w:tcPr>
            <w:tcW w:w="1022" w:type="dxa"/>
            <w:tcBorders>
              <w:top w:val="single" w:sz="4" w:space="0" w:color="auto"/>
              <w:left w:val="single" w:sz="4" w:space="0" w:color="auto"/>
              <w:bottom w:val="single" w:sz="4" w:space="0" w:color="auto"/>
              <w:right w:val="single" w:sz="4" w:space="0" w:color="auto"/>
            </w:tcBorders>
          </w:tcPr>
          <w:p w:rsidR="00C239A3" w:rsidRPr="000111A1" w:rsidRDefault="00C239A3" w:rsidP="00D338EB">
            <w:pPr>
              <w:rPr>
                <w:sz w:val="18"/>
                <w:szCs w:val="28"/>
              </w:rPr>
            </w:pPr>
            <w:r w:rsidRPr="000111A1">
              <w:rPr>
                <w:sz w:val="18"/>
                <w:szCs w:val="28"/>
              </w:rPr>
              <w:t>Стажировка в Швеции в 2009 г.</w:t>
            </w:r>
          </w:p>
          <w:p w:rsidR="00C239A3" w:rsidRPr="000111A1" w:rsidRDefault="00C239A3" w:rsidP="00D338EB">
            <w:pPr>
              <w:rPr>
                <w:sz w:val="18"/>
                <w:szCs w:val="28"/>
              </w:rPr>
            </w:pPr>
            <w:r w:rsidRPr="000111A1">
              <w:rPr>
                <w:sz w:val="18"/>
                <w:szCs w:val="28"/>
              </w:rPr>
              <w:t xml:space="preserve">Повышение квалификации в ДГУ в </w:t>
            </w:r>
            <w:r w:rsidRPr="000111A1">
              <w:rPr>
                <w:sz w:val="18"/>
                <w:szCs w:val="28"/>
              </w:rPr>
              <w:lastRenderedPageBreak/>
              <w:t>2015</w:t>
            </w:r>
          </w:p>
          <w:p w:rsidR="00C239A3" w:rsidRPr="000111A1" w:rsidRDefault="00C239A3" w:rsidP="00D338EB">
            <w:pPr>
              <w:rPr>
                <w:sz w:val="18"/>
                <w:szCs w:val="28"/>
              </w:rPr>
            </w:pPr>
            <w:r w:rsidRPr="000111A1">
              <w:rPr>
                <w:sz w:val="18"/>
                <w:szCs w:val="28"/>
              </w:rPr>
              <w:t>Повышение квалификации в ДГУ (сентябрь-декабрь 2018)</w:t>
            </w:r>
          </w:p>
          <w:p w:rsidR="00C239A3" w:rsidRPr="00E51308" w:rsidRDefault="00C239A3" w:rsidP="00D338EB">
            <w:pPr>
              <w:rPr>
                <w:sz w:val="18"/>
                <w:szCs w:val="28"/>
              </w:rPr>
            </w:pPr>
          </w:p>
        </w:tc>
        <w:tc>
          <w:tcPr>
            <w:tcW w:w="790"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lastRenderedPageBreak/>
              <w:t>28 лет</w:t>
            </w:r>
          </w:p>
        </w:tc>
        <w:tc>
          <w:tcPr>
            <w:tcW w:w="851"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21</w:t>
            </w:r>
          </w:p>
        </w:tc>
      </w:tr>
      <w:tr w:rsidR="00C239A3" w:rsidRPr="00E51308" w:rsidTr="002779CB">
        <w:tc>
          <w:tcPr>
            <w:tcW w:w="1276"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Рашидова .Г.Р</w:t>
            </w:r>
          </w:p>
        </w:tc>
        <w:tc>
          <w:tcPr>
            <w:tcW w:w="851"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ст.преп</w:t>
            </w:r>
          </w:p>
        </w:tc>
        <w:tc>
          <w:tcPr>
            <w:tcW w:w="1559" w:type="dxa"/>
            <w:tcBorders>
              <w:top w:val="single" w:sz="4" w:space="0" w:color="auto"/>
              <w:left w:val="single" w:sz="4" w:space="0" w:color="auto"/>
              <w:bottom w:val="single" w:sz="4" w:space="0" w:color="auto"/>
              <w:right w:val="single" w:sz="4" w:space="0" w:color="auto"/>
            </w:tcBorders>
          </w:tcPr>
          <w:p w:rsidR="00C239A3" w:rsidRDefault="00C239A3" w:rsidP="00D338EB">
            <w:pPr>
              <w:ind w:firstLine="2"/>
              <w:rPr>
                <w:sz w:val="18"/>
                <w:szCs w:val="28"/>
              </w:rPr>
            </w:pPr>
            <w:r>
              <w:rPr>
                <w:sz w:val="18"/>
                <w:szCs w:val="28"/>
              </w:rPr>
              <w:t>1.Основы РИД</w:t>
            </w:r>
          </w:p>
          <w:p w:rsidR="00C239A3" w:rsidRPr="008A0227" w:rsidRDefault="00C239A3" w:rsidP="00D338EB">
            <w:pPr>
              <w:ind w:firstLine="2"/>
              <w:rPr>
                <w:sz w:val="18"/>
                <w:szCs w:val="28"/>
              </w:rPr>
            </w:pPr>
            <w:r>
              <w:rPr>
                <w:sz w:val="18"/>
                <w:szCs w:val="28"/>
              </w:rPr>
              <w:t xml:space="preserve">2.Основы рекламы и </w:t>
            </w:r>
            <w:r>
              <w:rPr>
                <w:sz w:val="18"/>
                <w:szCs w:val="28"/>
                <w:lang w:val="en-US"/>
              </w:rPr>
              <w:t>PR</w:t>
            </w:r>
          </w:p>
          <w:p w:rsidR="00C239A3" w:rsidRDefault="00C239A3" w:rsidP="00D338EB">
            <w:pPr>
              <w:ind w:firstLine="2"/>
              <w:rPr>
                <w:sz w:val="18"/>
                <w:szCs w:val="28"/>
              </w:rPr>
            </w:pPr>
            <w:r w:rsidRPr="008A0227">
              <w:rPr>
                <w:sz w:val="18"/>
                <w:szCs w:val="28"/>
              </w:rPr>
              <w:t>3</w:t>
            </w:r>
            <w:r>
              <w:rPr>
                <w:sz w:val="18"/>
                <w:szCs w:val="28"/>
              </w:rPr>
              <w:t>.Право СМИ</w:t>
            </w:r>
          </w:p>
          <w:p w:rsidR="00C239A3" w:rsidRDefault="00C239A3" w:rsidP="00D338EB">
            <w:pPr>
              <w:ind w:firstLine="2"/>
              <w:rPr>
                <w:sz w:val="18"/>
                <w:szCs w:val="28"/>
              </w:rPr>
            </w:pPr>
            <w:r>
              <w:rPr>
                <w:sz w:val="18"/>
                <w:szCs w:val="28"/>
              </w:rPr>
              <w:t>4.Экономика и менеджмент СМИ</w:t>
            </w:r>
          </w:p>
          <w:p w:rsidR="00C239A3" w:rsidRDefault="00C239A3" w:rsidP="00D338EB">
            <w:pPr>
              <w:ind w:firstLine="2"/>
              <w:rPr>
                <w:sz w:val="18"/>
                <w:szCs w:val="28"/>
              </w:rPr>
            </w:pPr>
            <w:r>
              <w:rPr>
                <w:sz w:val="18"/>
                <w:szCs w:val="28"/>
              </w:rPr>
              <w:t xml:space="preserve">5. Медиаэкономика </w:t>
            </w:r>
          </w:p>
          <w:p w:rsidR="00C239A3" w:rsidRPr="00832DAD" w:rsidRDefault="00C239A3" w:rsidP="00D338EB">
            <w:pPr>
              <w:ind w:firstLine="2"/>
              <w:rPr>
                <w:sz w:val="18"/>
                <w:szCs w:val="28"/>
              </w:rPr>
            </w:pPr>
            <w:r>
              <w:rPr>
                <w:sz w:val="18"/>
                <w:szCs w:val="28"/>
              </w:rPr>
              <w:t xml:space="preserve">6.Совр.российская политика  </w:t>
            </w:r>
          </w:p>
        </w:tc>
        <w:tc>
          <w:tcPr>
            <w:tcW w:w="654"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высшее образование</w:t>
            </w:r>
          </w:p>
        </w:tc>
        <w:tc>
          <w:tcPr>
            <w:tcW w:w="630"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журналистика</w:t>
            </w:r>
          </w:p>
        </w:tc>
        <w:tc>
          <w:tcPr>
            <w:tcW w:w="927"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1143"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1294"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1022" w:type="dxa"/>
            <w:tcBorders>
              <w:top w:val="single" w:sz="4" w:space="0" w:color="auto"/>
              <w:left w:val="single" w:sz="4" w:space="0" w:color="auto"/>
              <w:bottom w:val="single" w:sz="4" w:space="0" w:color="auto"/>
              <w:right w:val="single" w:sz="4" w:space="0" w:color="auto"/>
            </w:tcBorders>
          </w:tcPr>
          <w:p w:rsidR="00C239A3" w:rsidRPr="000111A1" w:rsidRDefault="00C239A3" w:rsidP="00D338EB">
            <w:pPr>
              <w:rPr>
                <w:sz w:val="18"/>
                <w:szCs w:val="28"/>
              </w:rPr>
            </w:pPr>
            <w:r w:rsidRPr="000111A1">
              <w:rPr>
                <w:sz w:val="18"/>
                <w:szCs w:val="28"/>
              </w:rPr>
              <w:t>ДГУ г. Махачкала., 2010г.</w:t>
            </w:r>
          </w:p>
          <w:p w:rsidR="00C239A3" w:rsidRPr="000111A1" w:rsidRDefault="00C239A3" w:rsidP="00D338EB">
            <w:pPr>
              <w:rPr>
                <w:sz w:val="18"/>
                <w:szCs w:val="28"/>
              </w:rPr>
            </w:pPr>
            <w:r w:rsidRPr="000111A1">
              <w:rPr>
                <w:sz w:val="18"/>
                <w:szCs w:val="28"/>
              </w:rPr>
              <w:t>ДГУ 2015.</w:t>
            </w:r>
          </w:p>
          <w:p w:rsidR="00C239A3" w:rsidRPr="00832DAD" w:rsidRDefault="00C239A3" w:rsidP="00D338EB">
            <w:pPr>
              <w:rPr>
                <w:sz w:val="18"/>
                <w:szCs w:val="28"/>
              </w:rPr>
            </w:pPr>
            <w:r w:rsidRPr="000111A1">
              <w:rPr>
                <w:sz w:val="18"/>
                <w:szCs w:val="28"/>
              </w:rPr>
              <w:t>ДГУ (сентябрь-декабрь), 2018.</w:t>
            </w:r>
          </w:p>
        </w:tc>
        <w:tc>
          <w:tcPr>
            <w:tcW w:w="790"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851"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r>
    </w:tbl>
    <w:p w:rsidR="00C239A3" w:rsidRPr="00832DAD" w:rsidRDefault="00C239A3" w:rsidP="00D338EB">
      <w:pPr>
        <w:rPr>
          <w:i/>
          <w:sz w:val="18"/>
          <w:szCs w:val="28"/>
        </w:rPr>
      </w:pPr>
    </w:p>
    <w:tbl>
      <w:tblPr>
        <w:tblStyle w:val="af1"/>
        <w:tblW w:w="11057" w:type="dxa"/>
        <w:tblInd w:w="-1026" w:type="dxa"/>
        <w:tblLayout w:type="fixed"/>
        <w:tblLook w:val="04A0" w:firstRow="1" w:lastRow="0" w:firstColumn="1" w:lastColumn="0" w:noHBand="0" w:noVBand="1"/>
      </w:tblPr>
      <w:tblGrid>
        <w:gridCol w:w="1464"/>
        <w:gridCol w:w="804"/>
        <w:gridCol w:w="1418"/>
        <w:gridCol w:w="709"/>
        <w:gridCol w:w="567"/>
        <w:gridCol w:w="992"/>
        <w:gridCol w:w="992"/>
        <w:gridCol w:w="1276"/>
        <w:gridCol w:w="992"/>
        <w:gridCol w:w="992"/>
        <w:gridCol w:w="851"/>
      </w:tblGrid>
      <w:tr w:rsidR="00C239A3" w:rsidRPr="00832DAD" w:rsidTr="002779CB">
        <w:tc>
          <w:tcPr>
            <w:tcW w:w="1464"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Абдуллаева.С.Н</w:t>
            </w:r>
          </w:p>
        </w:tc>
        <w:tc>
          <w:tcPr>
            <w:tcW w:w="804"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ст.преп</w:t>
            </w:r>
          </w:p>
        </w:tc>
        <w:tc>
          <w:tcPr>
            <w:tcW w:w="1418" w:type="dxa"/>
            <w:tcBorders>
              <w:top w:val="single" w:sz="4" w:space="0" w:color="auto"/>
              <w:left w:val="single" w:sz="4" w:space="0" w:color="auto"/>
              <w:bottom w:val="single" w:sz="4" w:space="0" w:color="auto"/>
              <w:right w:val="single" w:sz="4" w:space="0" w:color="auto"/>
            </w:tcBorders>
            <w:hideMark/>
          </w:tcPr>
          <w:p w:rsidR="00C239A3" w:rsidRDefault="00C239A3" w:rsidP="00D338EB">
            <w:pPr>
              <w:ind w:hanging="27"/>
              <w:rPr>
                <w:sz w:val="18"/>
                <w:szCs w:val="28"/>
              </w:rPr>
            </w:pPr>
            <w:r>
              <w:rPr>
                <w:sz w:val="18"/>
                <w:szCs w:val="28"/>
              </w:rPr>
              <w:t>1.ОЖД</w:t>
            </w:r>
          </w:p>
          <w:p w:rsidR="00C239A3" w:rsidRDefault="00C239A3" w:rsidP="00D338EB">
            <w:pPr>
              <w:ind w:hanging="27"/>
              <w:rPr>
                <w:sz w:val="18"/>
                <w:szCs w:val="28"/>
              </w:rPr>
            </w:pPr>
            <w:r>
              <w:rPr>
                <w:sz w:val="18"/>
                <w:szCs w:val="28"/>
              </w:rPr>
              <w:t xml:space="preserve">2.Лаб жанров печатных СМИ </w:t>
            </w:r>
          </w:p>
          <w:p w:rsidR="00C239A3" w:rsidRDefault="00C239A3" w:rsidP="00D338EB">
            <w:pPr>
              <w:ind w:hanging="27"/>
              <w:rPr>
                <w:sz w:val="18"/>
                <w:szCs w:val="28"/>
              </w:rPr>
            </w:pPr>
            <w:r>
              <w:rPr>
                <w:sz w:val="18"/>
                <w:szCs w:val="28"/>
              </w:rPr>
              <w:t xml:space="preserve">3.Аналитическая журналистика </w:t>
            </w:r>
          </w:p>
          <w:p w:rsidR="00C239A3" w:rsidRDefault="00C239A3" w:rsidP="00D338EB">
            <w:pPr>
              <w:ind w:hanging="27"/>
              <w:rPr>
                <w:sz w:val="18"/>
                <w:szCs w:val="28"/>
              </w:rPr>
            </w:pPr>
            <w:r>
              <w:rPr>
                <w:sz w:val="18"/>
                <w:szCs w:val="28"/>
              </w:rPr>
              <w:t xml:space="preserve">4.Расследовательская журналистика </w:t>
            </w:r>
          </w:p>
          <w:p w:rsidR="00C239A3" w:rsidRPr="00832DAD" w:rsidRDefault="00C239A3" w:rsidP="00D338EB">
            <w:pPr>
              <w:ind w:hanging="27"/>
              <w:rPr>
                <w:sz w:val="18"/>
                <w:szCs w:val="28"/>
              </w:rPr>
            </w:pPr>
            <w:r>
              <w:rPr>
                <w:sz w:val="18"/>
                <w:szCs w:val="28"/>
              </w:rPr>
              <w:t>5.Лаб.жанров печатных СМИ</w:t>
            </w:r>
          </w:p>
        </w:tc>
        <w:tc>
          <w:tcPr>
            <w:tcW w:w="709"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высшее образование</w:t>
            </w:r>
          </w:p>
        </w:tc>
        <w:tc>
          <w:tcPr>
            <w:tcW w:w="567"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 xml:space="preserve">журналистика </w:t>
            </w:r>
          </w:p>
        </w:tc>
        <w:tc>
          <w:tcPr>
            <w:tcW w:w="992"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p>
        </w:tc>
        <w:tc>
          <w:tcPr>
            <w:tcW w:w="1276"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10 лет</w:t>
            </w:r>
          </w:p>
        </w:tc>
        <w:tc>
          <w:tcPr>
            <w:tcW w:w="851" w:type="dxa"/>
            <w:tcBorders>
              <w:top w:val="single" w:sz="4" w:space="0" w:color="auto"/>
              <w:left w:val="single" w:sz="4" w:space="0" w:color="auto"/>
              <w:bottom w:val="single" w:sz="4" w:space="0" w:color="auto"/>
              <w:right w:val="single" w:sz="4" w:space="0" w:color="auto"/>
            </w:tcBorders>
            <w:hideMark/>
          </w:tcPr>
          <w:p w:rsidR="00C239A3" w:rsidRPr="00832DAD" w:rsidRDefault="00C239A3" w:rsidP="00D338EB">
            <w:pPr>
              <w:rPr>
                <w:sz w:val="18"/>
                <w:szCs w:val="28"/>
              </w:rPr>
            </w:pPr>
            <w:r>
              <w:rPr>
                <w:sz w:val="18"/>
                <w:szCs w:val="28"/>
              </w:rPr>
              <w:t>10 лет</w:t>
            </w:r>
          </w:p>
        </w:tc>
      </w:tr>
      <w:tr w:rsidR="00C239A3" w:rsidRPr="00832DAD" w:rsidTr="002779CB">
        <w:tc>
          <w:tcPr>
            <w:tcW w:w="1464"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Керимова.Д.Ф</w:t>
            </w:r>
          </w:p>
        </w:tc>
        <w:tc>
          <w:tcPr>
            <w:tcW w:w="804" w:type="dxa"/>
            <w:tcBorders>
              <w:top w:val="single" w:sz="4" w:space="0" w:color="auto"/>
              <w:left w:val="single" w:sz="4" w:space="0" w:color="auto"/>
              <w:bottom w:val="single" w:sz="4" w:space="0" w:color="auto"/>
              <w:right w:val="single" w:sz="4" w:space="0" w:color="auto"/>
            </w:tcBorders>
          </w:tcPr>
          <w:p w:rsidR="00C239A3" w:rsidRPr="00E51308" w:rsidRDefault="00C239A3" w:rsidP="00D338EB">
            <w:pPr>
              <w:rPr>
                <w:sz w:val="18"/>
                <w:szCs w:val="28"/>
              </w:rPr>
            </w:pPr>
            <w:r>
              <w:rPr>
                <w:sz w:val="18"/>
                <w:szCs w:val="28"/>
              </w:rPr>
              <w:t>ст.преп</w:t>
            </w:r>
          </w:p>
        </w:tc>
        <w:tc>
          <w:tcPr>
            <w:tcW w:w="1418" w:type="dxa"/>
            <w:tcBorders>
              <w:top w:val="single" w:sz="4" w:space="0" w:color="auto"/>
              <w:left w:val="single" w:sz="4" w:space="0" w:color="auto"/>
              <w:bottom w:val="single" w:sz="4" w:space="0" w:color="auto"/>
              <w:right w:val="single" w:sz="4" w:space="0" w:color="auto"/>
            </w:tcBorders>
          </w:tcPr>
          <w:p w:rsidR="00C239A3" w:rsidRDefault="00C239A3" w:rsidP="00D338EB">
            <w:pPr>
              <w:rPr>
                <w:sz w:val="18"/>
                <w:szCs w:val="28"/>
              </w:rPr>
            </w:pPr>
            <w:r>
              <w:rPr>
                <w:sz w:val="18"/>
                <w:szCs w:val="28"/>
              </w:rPr>
              <w:t>1.Дизайн период.изд</w:t>
            </w:r>
          </w:p>
          <w:p w:rsidR="00C239A3" w:rsidRDefault="00C239A3" w:rsidP="00D338EB">
            <w:pPr>
              <w:rPr>
                <w:sz w:val="18"/>
                <w:szCs w:val="28"/>
              </w:rPr>
            </w:pPr>
            <w:r>
              <w:rPr>
                <w:sz w:val="18"/>
                <w:szCs w:val="28"/>
              </w:rPr>
              <w:t>2.Основы фотожурналистики</w:t>
            </w:r>
          </w:p>
          <w:p w:rsidR="00C239A3" w:rsidRDefault="00C239A3" w:rsidP="00D338EB">
            <w:pPr>
              <w:rPr>
                <w:sz w:val="18"/>
                <w:szCs w:val="28"/>
              </w:rPr>
            </w:pPr>
            <w:r>
              <w:rPr>
                <w:sz w:val="18"/>
                <w:szCs w:val="28"/>
              </w:rPr>
              <w:t xml:space="preserve">3.Методика редактирования </w:t>
            </w:r>
          </w:p>
          <w:p w:rsidR="00C239A3" w:rsidRDefault="00C239A3" w:rsidP="00D338EB">
            <w:pPr>
              <w:rPr>
                <w:sz w:val="18"/>
                <w:szCs w:val="28"/>
              </w:rPr>
            </w:pPr>
            <w:r>
              <w:rPr>
                <w:sz w:val="18"/>
                <w:szCs w:val="28"/>
              </w:rPr>
              <w:t xml:space="preserve">4.Творческие мастерские </w:t>
            </w:r>
          </w:p>
          <w:p w:rsidR="00C239A3" w:rsidRDefault="00C239A3" w:rsidP="00D338EB">
            <w:pPr>
              <w:rPr>
                <w:sz w:val="18"/>
                <w:szCs w:val="28"/>
              </w:rPr>
            </w:pPr>
            <w:r>
              <w:rPr>
                <w:sz w:val="18"/>
                <w:szCs w:val="28"/>
              </w:rPr>
              <w:t>5.Журналистика как социокульт.феномен</w:t>
            </w:r>
          </w:p>
          <w:p w:rsidR="00C239A3" w:rsidRPr="00E51308" w:rsidRDefault="00C239A3" w:rsidP="00D338EB">
            <w:pPr>
              <w:rPr>
                <w:sz w:val="18"/>
                <w:szCs w:val="28"/>
              </w:rPr>
            </w:pPr>
            <w:r>
              <w:rPr>
                <w:sz w:val="18"/>
                <w:szCs w:val="28"/>
              </w:rPr>
              <w:t>6.Язык политических теорий</w:t>
            </w:r>
          </w:p>
        </w:tc>
        <w:tc>
          <w:tcPr>
            <w:tcW w:w="709"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567"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филолог</w:t>
            </w:r>
          </w:p>
        </w:tc>
        <w:tc>
          <w:tcPr>
            <w:tcW w:w="992"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1276"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p>
        </w:tc>
        <w:tc>
          <w:tcPr>
            <w:tcW w:w="992"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17 лет</w:t>
            </w:r>
          </w:p>
        </w:tc>
        <w:tc>
          <w:tcPr>
            <w:tcW w:w="851" w:type="dxa"/>
            <w:tcBorders>
              <w:top w:val="single" w:sz="4" w:space="0" w:color="auto"/>
              <w:left w:val="single" w:sz="4" w:space="0" w:color="auto"/>
              <w:bottom w:val="single" w:sz="4" w:space="0" w:color="auto"/>
              <w:right w:val="single" w:sz="4" w:space="0" w:color="auto"/>
            </w:tcBorders>
          </w:tcPr>
          <w:p w:rsidR="00C239A3" w:rsidRPr="00832DAD" w:rsidRDefault="00C239A3" w:rsidP="00D338EB">
            <w:pPr>
              <w:rPr>
                <w:sz w:val="18"/>
                <w:szCs w:val="28"/>
              </w:rPr>
            </w:pPr>
            <w:r>
              <w:rPr>
                <w:sz w:val="18"/>
                <w:szCs w:val="28"/>
              </w:rPr>
              <w:t>10 лет</w:t>
            </w:r>
          </w:p>
        </w:tc>
      </w:tr>
    </w:tbl>
    <w:p w:rsidR="00C239A3" w:rsidRDefault="00C239A3" w:rsidP="00D338EB">
      <w:pPr>
        <w:rPr>
          <w:sz w:val="18"/>
          <w:szCs w:val="28"/>
        </w:rPr>
      </w:pPr>
    </w:p>
    <w:p w:rsidR="00C239A3" w:rsidRDefault="00C239A3" w:rsidP="00D338EB">
      <w:pPr>
        <w:rPr>
          <w:sz w:val="18"/>
          <w:szCs w:val="28"/>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B577CC" w:rsidRDefault="00B577CC" w:rsidP="00D338EB">
      <w:pPr>
        <w:jc w:val="right"/>
        <w:rPr>
          <w:b/>
          <w:i/>
          <w:sz w:val="22"/>
          <w:szCs w:val="22"/>
        </w:rPr>
      </w:pPr>
    </w:p>
    <w:p w:rsidR="00B577CC" w:rsidRDefault="00B577CC" w:rsidP="00D338EB">
      <w:pPr>
        <w:jc w:val="right"/>
        <w:rPr>
          <w:b/>
          <w:i/>
          <w:sz w:val="22"/>
          <w:szCs w:val="22"/>
        </w:rPr>
      </w:pPr>
    </w:p>
    <w:p w:rsidR="00B577CC" w:rsidRDefault="00B577CC"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Default="00C239A3" w:rsidP="00D338EB">
      <w:pPr>
        <w:jc w:val="right"/>
        <w:rPr>
          <w:b/>
          <w:i/>
          <w:sz w:val="22"/>
          <w:szCs w:val="22"/>
        </w:rPr>
      </w:pPr>
    </w:p>
    <w:p w:rsidR="00C239A3" w:rsidRPr="00E51308" w:rsidRDefault="00C239A3" w:rsidP="00D338EB">
      <w:pPr>
        <w:jc w:val="right"/>
        <w:rPr>
          <w:b/>
          <w:i/>
          <w:sz w:val="22"/>
          <w:szCs w:val="22"/>
        </w:rPr>
      </w:pPr>
      <w:r>
        <w:rPr>
          <w:b/>
          <w:i/>
          <w:sz w:val="22"/>
          <w:szCs w:val="22"/>
        </w:rPr>
        <w:t xml:space="preserve">                                                                                                                                                                                                                             </w:t>
      </w:r>
      <w:r w:rsidRPr="00E51308">
        <w:rPr>
          <w:b/>
          <w:i/>
          <w:sz w:val="22"/>
          <w:szCs w:val="22"/>
        </w:rPr>
        <w:t>Приложение 11 .</w:t>
      </w:r>
    </w:p>
    <w:p w:rsidR="00C239A3" w:rsidRDefault="00C239A3" w:rsidP="00D338EB">
      <w:pPr>
        <w:rPr>
          <w:sz w:val="18"/>
          <w:szCs w:val="28"/>
        </w:rPr>
      </w:pPr>
    </w:p>
    <w:p w:rsidR="00C239A3" w:rsidRDefault="00C239A3" w:rsidP="00D338EB">
      <w:pPr>
        <w:rPr>
          <w:sz w:val="18"/>
          <w:szCs w:val="28"/>
        </w:rPr>
      </w:pPr>
    </w:p>
    <w:p w:rsidR="00C239A3" w:rsidRPr="007F2884" w:rsidRDefault="00C239A3" w:rsidP="00D338EB">
      <w:pPr>
        <w:jc w:val="center"/>
        <w:rPr>
          <w:b/>
          <w:bCs/>
          <w:sz w:val="28"/>
          <w:szCs w:val="28"/>
        </w:rPr>
      </w:pPr>
      <w:r w:rsidRPr="007F2884">
        <w:rPr>
          <w:b/>
          <w:sz w:val="28"/>
          <w:szCs w:val="28"/>
        </w:rPr>
        <w:t xml:space="preserve">Материально-техническое </w:t>
      </w:r>
      <w:r w:rsidR="008807E0">
        <w:rPr>
          <w:b/>
          <w:sz w:val="28"/>
          <w:szCs w:val="28"/>
        </w:rPr>
        <w:t xml:space="preserve">обеспечение </w:t>
      </w:r>
      <w:r w:rsidRPr="007F2884">
        <w:rPr>
          <w:b/>
          <w:sz w:val="28"/>
          <w:szCs w:val="28"/>
        </w:rPr>
        <w:t>ОПОП</w:t>
      </w:r>
    </w:p>
    <w:p w:rsidR="00C239A3" w:rsidRPr="00433571" w:rsidRDefault="00C239A3" w:rsidP="00D338EB">
      <w:pPr>
        <w:suppressLineNumbers/>
        <w:rPr>
          <w:b/>
          <w:bCs/>
          <w:sz w:val="28"/>
          <w:szCs w:val="28"/>
        </w:rPr>
      </w:pPr>
    </w:p>
    <w:tbl>
      <w:tblPr>
        <w:tblStyle w:val="af1"/>
        <w:tblW w:w="0" w:type="auto"/>
        <w:tblLook w:val="04A0" w:firstRow="1" w:lastRow="0" w:firstColumn="1" w:lastColumn="0" w:noHBand="0" w:noVBand="1"/>
      </w:tblPr>
      <w:tblGrid>
        <w:gridCol w:w="2336"/>
        <w:gridCol w:w="3471"/>
        <w:gridCol w:w="3538"/>
      </w:tblGrid>
      <w:tr w:rsidR="00C239A3" w:rsidRPr="00E7748F" w:rsidTr="002779CB">
        <w:tc>
          <w:tcPr>
            <w:tcW w:w="2336" w:type="dxa"/>
            <w:tcBorders>
              <w:top w:val="single" w:sz="4" w:space="0" w:color="auto"/>
              <w:left w:val="single" w:sz="4" w:space="0" w:color="auto"/>
              <w:bottom w:val="single" w:sz="4" w:space="0" w:color="auto"/>
              <w:right w:val="single" w:sz="4" w:space="0" w:color="auto"/>
            </w:tcBorders>
            <w:hideMark/>
          </w:tcPr>
          <w:p w:rsidR="00C239A3" w:rsidRPr="00E7748F" w:rsidRDefault="00C239A3" w:rsidP="00D338EB">
            <w:pPr>
              <w:suppressLineNumbers/>
              <w:rPr>
                <w:b/>
                <w:bCs/>
              </w:rPr>
            </w:pPr>
            <w:r w:rsidRPr="00E7748F">
              <w:rPr>
                <w:b/>
                <w:bCs/>
              </w:rPr>
              <w:t>Адрес места нахождения</w:t>
            </w:r>
          </w:p>
        </w:tc>
        <w:tc>
          <w:tcPr>
            <w:tcW w:w="3471" w:type="dxa"/>
            <w:tcBorders>
              <w:top w:val="single" w:sz="4" w:space="0" w:color="auto"/>
              <w:left w:val="single" w:sz="4" w:space="0" w:color="auto"/>
              <w:bottom w:val="single" w:sz="4" w:space="0" w:color="auto"/>
              <w:right w:val="single" w:sz="4" w:space="0" w:color="auto"/>
            </w:tcBorders>
            <w:hideMark/>
          </w:tcPr>
          <w:p w:rsidR="00C239A3" w:rsidRPr="00E7748F" w:rsidRDefault="00C239A3" w:rsidP="00D338EB">
            <w:pPr>
              <w:suppressLineNumbers/>
              <w:rPr>
                <w:b/>
                <w:bCs/>
              </w:rPr>
            </w:pPr>
            <w:r w:rsidRPr="00E7748F">
              <w:rPr>
                <w:b/>
                <w:bCs/>
              </w:rPr>
              <w:t>Наименование оборудованного учебного кабинета</w:t>
            </w:r>
          </w:p>
        </w:tc>
        <w:tc>
          <w:tcPr>
            <w:tcW w:w="3538" w:type="dxa"/>
            <w:tcBorders>
              <w:top w:val="single" w:sz="4" w:space="0" w:color="auto"/>
              <w:left w:val="single" w:sz="4" w:space="0" w:color="auto"/>
              <w:bottom w:val="single" w:sz="4" w:space="0" w:color="auto"/>
              <w:right w:val="single" w:sz="4" w:space="0" w:color="auto"/>
            </w:tcBorders>
            <w:hideMark/>
          </w:tcPr>
          <w:p w:rsidR="00C239A3" w:rsidRPr="00E7748F" w:rsidRDefault="00C239A3" w:rsidP="00D338EB">
            <w:pPr>
              <w:suppressLineNumbers/>
              <w:rPr>
                <w:b/>
                <w:bCs/>
              </w:rPr>
            </w:pPr>
            <w:r w:rsidRPr="00E7748F">
              <w:rPr>
                <w:b/>
                <w:bCs/>
              </w:rPr>
              <w:t>Оснащенность оборудованного учебного кабинета</w:t>
            </w:r>
          </w:p>
        </w:tc>
      </w:tr>
      <w:tr w:rsidR="00C239A3" w:rsidRPr="00E7748F" w:rsidTr="002779CB">
        <w:tc>
          <w:tcPr>
            <w:tcW w:w="2336"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 xml:space="preserve">367000, Республика Дагестан, г. Махачкала, ул. </w:t>
            </w:r>
            <w:r w:rsidR="002C584A" w:rsidRPr="002C584A">
              <w:rPr>
                <w:bCs/>
                <w:i/>
              </w:rPr>
              <w:t>Магомеда Гаджиева, 37</w:t>
            </w:r>
          </w:p>
        </w:tc>
        <w:tc>
          <w:tcPr>
            <w:tcW w:w="3471"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Учебная аудитория № 1.5.6  для проведения занятий семинарского типа и практических занятий</w:t>
            </w:r>
          </w:p>
        </w:tc>
        <w:tc>
          <w:tcPr>
            <w:tcW w:w="3538"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Учебные столы – 40 шт., стулья – 80 шт., телевизионное оборудование с выходом в интернет …</w:t>
            </w:r>
          </w:p>
        </w:tc>
      </w:tr>
      <w:tr w:rsidR="00C239A3" w:rsidRPr="00E7748F" w:rsidTr="002779CB">
        <w:tc>
          <w:tcPr>
            <w:tcW w:w="2336"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367000, Республика Дагестан, г. Махачкала, ул.</w:t>
            </w:r>
            <w:r w:rsidRPr="002C584A">
              <w:rPr>
                <w:bCs/>
                <w:i/>
              </w:rPr>
              <w:t xml:space="preserve"> Здание по адресу Магомеда Гаджиева, 37</w:t>
            </w:r>
            <w:r w:rsidRPr="002C584A">
              <w:rPr>
                <w:bCs/>
              </w:rPr>
              <w:t xml:space="preserve"> </w:t>
            </w:r>
          </w:p>
        </w:tc>
        <w:tc>
          <w:tcPr>
            <w:tcW w:w="3471"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Компьютерный класс</w:t>
            </w:r>
          </w:p>
        </w:tc>
        <w:tc>
          <w:tcPr>
            <w:tcW w:w="3538" w:type="dxa"/>
            <w:tcBorders>
              <w:top w:val="single" w:sz="4" w:space="0" w:color="auto"/>
              <w:left w:val="single" w:sz="4" w:space="0" w:color="auto"/>
              <w:bottom w:val="single" w:sz="4" w:space="0" w:color="auto"/>
              <w:right w:val="single" w:sz="4" w:space="0" w:color="auto"/>
            </w:tcBorders>
            <w:hideMark/>
          </w:tcPr>
          <w:p w:rsidR="00C239A3" w:rsidRPr="002C584A" w:rsidRDefault="00C239A3" w:rsidP="00D338EB">
            <w:pPr>
              <w:suppressLineNumbers/>
              <w:rPr>
                <w:bCs/>
              </w:rPr>
            </w:pPr>
            <w:r w:rsidRPr="002C584A">
              <w:rPr>
                <w:bCs/>
              </w:rPr>
              <w:t xml:space="preserve">12 компьютеров с выходом в интернет, маркерная доска </w:t>
            </w:r>
          </w:p>
        </w:tc>
      </w:tr>
      <w:tr w:rsidR="00C239A3" w:rsidRPr="00E7748F" w:rsidTr="002779CB">
        <w:tc>
          <w:tcPr>
            <w:tcW w:w="2336"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367000, Республика Дагестан, г. Махачкала, ул.</w:t>
            </w:r>
            <w:r w:rsidRPr="002C584A">
              <w:rPr>
                <w:bCs/>
                <w:i/>
              </w:rPr>
              <w:t xml:space="preserve"> Здание по адресу Магомеда Гаджиева, 37</w:t>
            </w:r>
          </w:p>
        </w:tc>
        <w:tc>
          <w:tcPr>
            <w:tcW w:w="3471"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Учебная  типография</w:t>
            </w:r>
          </w:p>
        </w:tc>
        <w:tc>
          <w:tcPr>
            <w:tcW w:w="3538"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 xml:space="preserve">Компьютер, резхак, ротопринт, </w:t>
            </w:r>
          </w:p>
        </w:tc>
      </w:tr>
      <w:tr w:rsidR="00C239A3" w:rsidRPr="00E7748F" w:rsidTr="002779CB">
        <w:tc>
          <w:tcPr>
            <w:tcW w:w="2336"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 xml:space="preserve">367000, Республика </w:t>
            </w:r>
            <w:r w:rsidRPr="002C584A">
              <w:rPr>
                <w:bCs/>
              </w:rPr>
              <w:lastRenderedPageBreak/>
              <w:t>Дагестан, г. Махачкала, ул.</w:t>
            </w:r>
            <w:r w:rsidRPr="002C584A">
              <w:rPr>
                <w:bCs/>
                <w:i/>
              </w:rPr>
              <w:t xml:space="preserve"> Здание по адресу Магомеда Гаджиева, 37</w:t>
            </w:r>
          </w:p>
        </w:tc>
        <w:tc>
          <w:tcPr>
            <w:tcW w:w="3471"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lastRenderedPageBreak/>
              <w:t>Учебная телестудия</w:t>
            </w:r>
          </w:p>
        </w:tc>
        <w:tc>
          <w:tcPr>
            <w:tcW w:w="3538"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 xml:space="preserve">Две видеокамеры, телевизор, </w:t>
            </w:r>
            <w:r w:rsidRPr="002C584A">
              <w:rPr>
                <w:bCs/>
              </w:rPr>
              <w:lastRenderedPageBreak/>
              <w:t>монтажное оборудование, микрофоны, микшер.</w:t>
            </w:r>
          </w:p>
        </w:tc>
      </w:tr>
      <w:tr w:rsidR="00C239A3" w:rsidRPr="00E7748F" w:rsidTr="002779CB">
        <w:tc>
          <w:tcPr>
            <w:tcW w:w="2336"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lastRenderedPageBreak/>
              <w:t>367000, Республика Дагестан, г. Махачкала, ул.</w:t>
            </w:r>
            <w:r w:rsidRPr="002C584A">
              <w:rPr>
                <w:bCs/>
                <w:i/>
              </w:rPr>
              <w:t xml:space="preserve"> Здание по адресу Магомеда Гаджиева, 37</w:t>
            </w:r>
          </w:p>
        </w:tc>
        <w:tc>
          <w:tcPr>
            <w:tcW w:w="3471"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Медиа-холл</w:t>
            </w:r>
          </w:p>
        </w:tc>
        <w:tc>
          <w:tcPr>
            <w:tcW w:w="3538" w:type="dxa"/>
            <w:tcBorders>
              <w:top w:val="single" w:sz="4" w:space="0" w:color="auto"/>
              <w:left w:val="single" w:sz="4" w:space="0" w:color="auto"/>
              <w:bottom w:val="single" w:sz="4" w:space="0" w:color="auto"/>
              <w:right w:val="single" w:sz="4" w:space="0" w:color="auto"/>
            </w:tcBorders>
          </w:tcPr>
          <w:p w:rsidR="00C239A3" w:rsidRPr="002C584A" w:rsidRDefault="00C239A3" w:rsidP="00D338EB">
            <w:pPr>
              <w:suppressLineNumbers/>
              <w:rPr>
                <w:bCs/>
              </w:rPr>
            </w:pPr>
            <w:r w:rsidRPr="002C584A">
              <w:rPr>
                <w:bCs/>
              </w:rPr>
              <w:t>Два проектора, экран проекционный, компьютер, интерактивная доска.</w:t>
            </w:r>
          </w:p>
        </w:tc>
      </w:tr>
    </w:tbl>
    <w:p w:rsidR="00C239A3" w:rsidRPr="00E7748F" w:rsidRDefault="00C239A3" w:rsidP="00D338EB">
      <w:pPr>
        <w:suppressLineNumbers/>
        <w:rPr>
          <w:b/>
          <w:bCs/>
        </w:rPr>
      </w:pPr>
    </w:p>
    <w:p w:rsidR="00C239A3" w:rsidRPr="00E7748F" w:rsidRDefault="00C239A3" w:rsidP="00D338EB">
      <w:pPr>
        <w:suppressLineNumbers/>
        <w:rPr>
          <w:b/>
          <w:bCs/>
        </w:rPr>
      </w:pPr>
    </w:p>
    <w:p w:rsidR="00C239A3" w:rsidRDefault="00C239A3" w:rsidP="00D338EB">
      <w:pPr>
        <w:pStyle w:val="5"/>
      </w:pPr>
    </w:p>
    <w:p w:rsidR="00F46984" w:rsidRPr="00433571" w:rsidRDefault="00F46984" w:rsidP="00D338EB">
      <w:pPr>
        <w:pStyle w:val="af0"/>
        <w:spacing w:line="240" w:lineRule="auto"/>
        <w:ind w:firstLine="720"/>
        <w:jc w:val="right"/>
        <w:rPr>
          <w:b/>
          <w:bCs/>
          <w:sz w:val="28"/>
          <w:szCs w:val="28"/>
        </w:rPr>
      </w:pPr>
      <w:r>
        <w:rPr>
          <w:b/>
          <w:bCs/>
          <w:sz w:val="28"/>
          <w:szCs w:val="28"/>
        </w:rPr>
        <w:t xml:space="preserve"> </w:t>
      </w:r>
    </w:p>
    <w:sectPr w:rsidR="00F46984" w:rsidRPr="004335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A79" w:rsidRDefault="008D4A79" w:rsidP="00996F37">
      <w:r>
        <w:separator/>
      </w:r>
    </w:p>
  </w:endnote>
  <w:endnote w:type="continuationSeparator" w:id="0">
    <w:p w:rsidR="008D4A79" w:rsidRDefault="008D4A79" w:rsidP="0099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Grande CY">
    <w:panose1 w:val="00000000000000000000"/>
    <w:charset w:val="59"/>
    <w:family w:val="auto"/>
    <w:notTrueType/>
    <w:pitch w:val="variable"/>
    <w:sig w:usb0="00000001" w:usb1="00000000" w:usb2="00000000" w:usb3="00000000" w:csb0="00000000"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A79" w:rsidRDefault="008D4A79" w:rsidP="00996F37">
      <w:r>
        <w:separator/>
      </w:r>
    </w:p>
  </w:footnote>
  <w:footnote w:type="continuationSeparator" w:id="0">
    <w:p w:rsidR="008D4A79" w:rsidRDefault="008D4A79" w:rsidP="00996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79E6CFC"/>
    <w:lvl w:ilvl="0">
      <w:start w:val="1"/>
      <w:numFmt w:val="bullet"/>
      <w:pStyle w:val="2"/>
      <w:lvlText w:val=""/>
      <w:lvlJc w:val="left"/>
      <w:pPr>
        <w:tabs>
          <w:tab w:val="num" w:pos="-634"/>
        </w:tabs>
        <w:ind w:left="-634" w:hanging="360"/>
      </w:pPr>
      <w:rPr>
        <w:rFonts w:ascii="Symbol" w:hAnsi="Symbol" w:hint="default"/>
      </w:rPr>
    </w:lvl>
  </w:abstractNum>
  <w:abstractNum w:abstractNumId="1" w15:restartNumberingAfterBreak="0">
    <w:nsid w:val="03626BD3"/>
    <w:multiLevelType w:val="hybridMultilevel"/>
    <w:tmpl w:val="28245F8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24954"/>
    <w:multiLevelType w:val="hybridMultilevel"/>
    <w:tmpl w:val="9CAE30B4"/>
    <w:lvl w:ilvl="0" w:tplc="2126146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446655"/>
    <w:multiLevelType w:val="hybridMultilevel"/>
    <w:tmpl w:val="FF2CD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9B7235"/>
    <w:multiLevelType w:val="hybridMultilevel"/>
    <w:tmpl w:val="DAA6C6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41F6A21"/>
    <w:multiLevelType w:val="hybridMultilevel"/>
    <w:tmpl w:val="A5C0302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9C356B6"/>
    <w:multiLevelType w:val="hybridMultilevel"/>
    <w:tmpl w:val="696AA31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6B3D09"/>
    <w:multiLevelType w:val="hybridMultilevel"/>
    <w:tmpl w:val="A210CE24"/>
    <w:lvl w:ilvl="0" w:tplc="187A5C1A">
      <w:start w:val="1"/>
      <w:numFmt w:val="bullet"/>
      <w:lvlText w:val=""/>
      <w:lvlJc w:val="left"/>
      <w:pPr>
        <w:tabs>
          <w:tab w:val="num" w:pos="823"/>
        </w:tabs>
        <w:ind w:left="823" w:hanging="255"/>
      </w:pPr>
      <w:rPr>
        <w:rFonts w:ascii="Symbol" w:hAnsi="Symbol" w:hint="default"/>
      </w:rPr>
    </w:lvl>
    <w:lvl w:ilvl="1" w:tplc="04190003">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8" w15:restartNumberingAfterBreak="0">
    <w:nsid w:val="3CAD6690"/>
    <w:multiLevelType w:val="hybridMultilevel"/>
    <w:tmpl w:val="FF2CD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D27A42"/>
    <w:multiLevelType w:val="hybridMultilevel"/>
    <w:tmpl w:val="AA32DD2A"/>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6E4F2A"/>
    <w:multiLevelType w:val="hybridMultilevel"/>
    <w:tmpl w:val="7FA8E6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EC62724"/>
    <w:multiLevelType w:val="hybridMultilevel"/>
    <w:tmpl w:val="AA668DEE"/>
    <w:lvl w:ilvl="0" w:tplc="04190001">
      <w:start w:val="1"/>
      <w:numFmt w:val="bullet"/>
      <w:lvlText w:val=""/>
      <w:lvlJc w:val="left"/>
      <w:pPr>
        <w:ind w:left="611" w:hanging="360"/>
      </w:pPr>
      <w:rPr>
        <w:rFonts w:ascii="Symbol" w:hAnsi="Symbol"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12" w15:restartNumberingAfterBreak="0">
    <w:nsid w:val="66DF4560"/>
    <w:multiLevelType w:val="hybridMultilevel"/>
    <w:tmpl w:val="DAA6C6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FDA4B89"/>
    <w:multiLevelType w:val="hybridMultilevel"/>
    <w:tmpl w:val="F980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320326"/>
    <w:multiLevelType w:val="hybridMultilevel"/>
    <w:tmpl w:val="EB98AFE2"/>
    <w:lvl w:ilvl="0" w:tplc="0419000F">
      <w:start w:val="1"/>
      <w:numFmt w:val="decimal"/>
      <w:lvlText w:val="%1."/>
      <w:lvlJc w:val="left"/>
      <w:pPr>
        <w:ind w:left="611" w:hanging="360"/>
      </w:pPr>
      <w:rPr>
        <w:rFonts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15" w15:restartNumberingAfterBreak="0">
    <w:nsid w:val="7E2525E3"/>
    <w:multiLevelType w:val="hybridMultilevel"/>
    <w:tmpl w:val="696AA31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FD7CA4"/>
    <w:multiLevelType w:val="hybridMultilevel"/>
    <w:tmpl w:val="DEB2D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C45E74"/>
    <w:multiLevelType w:val="hybridMultilevel"/>
    <w:tmpl w:val="A5485BEE"/>
    <w:lvl w:ilvl="0" w:tplc="2126146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0"/>
  </w:num>
  <w:num w:numId="4">
    <w:abstractNumId w:val="0"/>
  </w:num>
  <w:num w:numId="5">
    <w:abstractNumId w:val="6"/>
  </w:num>
  <w:num w:numId="6">
    <w:abstractNumId w:val="2"/>
  </w:num>
  <w:num w:numId="7">
    <w:abstractNumId w:val="15"/>
  </w:num>
  <w:num w:numId="8">
    <w:abstractNumId w:val="17"/>
  </w:num>
  <w:num w:numId="9">
    <w:abstractNumId w:val="16"/>
  </w:num>
  <w:num w:numId="10">
    <w:abstractNumId w:val="8"/>
  </w:num>
  <w:num w:numId="11">
    <w:abstractNumId w:val="3"/>
  </w:num>
  <w:num w:numId="12">
    <w:abstractNumId w:val="11"/>
  </w:num>
  <w:num w:numId="13">
    <w:abstractNumId w:val="14"/>
  </w:num>
  <w:num w:numId="14">
    <w:abstractNumId w:val="1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467"/>
    <w:rsid w:val="000E1DB1"/>
    <w:rsid w:val="00186E56"/>
    <w:rsid w:val="00195FF5"/>
    <w:rsid w:val="002271B3"/>
    <w:rsid w:val="002477FC"/>
    <w:rsid w:val="00267E78"/>
    <w:rsid w:val="002779CB"/>
    <w:rsid w:val="002C584A"/>
    <w:rsid w:val="003325DA"/>
    <w:rsid w:val="003A5456"/>
    <w:rsid w:val="003B19EE"/>
    <w:rsid w:val="003E6C1F"/>
    <w:rsid w:val="00446D86"/>
    <w:rsid w:val="005F7365"/>
    <w:rsid w:val="0065512C"/>
    <w:rsid w:val="006B76F3"/>
    <w:rsid w:val="006C7568"/>
    <w:rsid w:val="00703F63"/>
    <w:rsid w:val="0071604A"/>
    <w:rsid w:val="00745A46"/>
    <w:rsid w:val="00753D06"/>
    <w:rsid w:val="00800443"/>
    <w:rsid w:val="008807E0"/>
    <w:rsid w:val="008D4A79"/>
    <w:rsid w:val="00996F37"/>
    <w:rsid w:val="009F68D7"/>
    <w:rsid w:val="00B30FA2"/>
    <w:rsid w:val="00B577CC"/>
    <w:rsid w:val="00B63449"/>
    <w:rsid w:val="00C239A3"/>
    <w:rsid w:val="00C362D8"/>
    <w:rsid w:val="00C764DD"/>
    <w:rsid w:val="00D24611"/>
    <w:rsid w:val="00D338EB"/>
    <w:rsid w:val="00D37740"/>
    <w:rsid w:val="00E01611"/>
    <w:rsid w:val="00EA312E"/>
    <w:rsid w:val="00F25467"/>
    <w:rsid w:val="00F36429"/>
    <w:rsid w:val="00F46984"/>
    <w:rsid w:val="00FD2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9C080-850D-4C20-8C94-019DEC1E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46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46984"/>
    <w:pPr>
      <w:spacing w:before="100" w:beforeAutospacing="1" w:after="100" w:afterAutospacing="1"/>
      <w:outlineLvl w:val="0"/>
    </w:pPr>
    <w:rPr>
      <w:b/>
      <w:bCs/>
      <w:kern w:val="36"/>
      <w:sz w:val="48"/>
      <w:szCs w:val="48"/>
    </w:rPr>
  </w:style>
  <w:style w:type="paragraph" w:styleId="20">
    <w:name w:val="heading 2"/>
    <w:basedOn w:val="a"/>
    <w:next w:val="a"/>
    <w:link w:val="21"/>
    <w:uiPriority w:val="99"/>
    <w:qFormat/>
    <w:rsid w:val="00F46984"/>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46984"/>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F46984"/>
    <w:pPr>
      <w:keepNext/>
      <w:spacing w:before="240" w:after="60"/>
      <w:outlineLvl w:val="3"/>
    </w:pPr>
    <w:rPr>
      <w:b/>
      <w:bCs/>
      <w:sz w:val="28"/>
      <w:szCs w:val="28"/>
    </w:rPr>
  </w:style>
  <w:style w:type="paragraph" w:styleId="5">
    <w:name w:val="heading 5"/>
    <w:basedOn w:val="a"/>
    <w:next w:val="a"/>
    <w:link w:val="50"/>
    <w:uiPriority w:val="99"/>
    <w:qFormat/>
    <w:rsid w:val="00F46984"/>
    <w:pPr>
      <w:spacing w:before="240" w:after="60"/>
      <w:outlineLvl w:val="4"/>
    </w:pPr>
    <w:rPr>
      <w:b/>
      <w:bCs/>
      <w:i/>
      <w:iCs/>
      <w:sz w:val="26"/>
      <w:szCs w:val="26"/>
    </w:rPr>
  </w:style>
  <w:style w:type="paragraph" w:styleId="6">
    <w:name w:val="heading 6"/>
    <w:basedOn w:val="a"/>
    <w:next w:val="a"/>
    <w:link w:val="60"/>
    <w:uiPriority w:val="99"/>
    <w:qFormat/>
    <w:rsid w:val="00F46984"/>
    <w:pPr>
      <w:spacing w:before="240" w:after="60"/>
      <w:outlineLvl w:val="5"/>
    </w:pPr>
    <w:rPr>
      <w:b/>
      <w:bCs/>
      <w:sz w:val="20"/>
      <w:szCs w:val="20"/>
    </w:rPr>
  </w:style>
  <w:style w:type="paragraph" w:styleId="7">
    <w:name w:val="heading 7"/>
    <w:basedOn w:val="a"/>
    <w:next w:val="a"/>
    <w:link w:val="70"/>
    <w:uiPriority w:val="99"/>
    <w:qFormat/>
    <w:rsid w:val="00F46984"/>
    <w:pPr>
      <w:keepNext/>
      <w:ind w:firstLine="720"/>
      <w:outlineLvl w:val="6"/>
    </w:pPr>
    <w:rPr>
      <w:sz w:val="36"/>
      <w:szCs w:val="36"/>
    </w:rPr>
  </w:style>
  <w:style w:type="paragraph" w:styleId="8">
    <w:name w:val="heading 8"/>
    <w:basedOn w:val="a"/>
    <w:next w:val="a"/>
    <w:link w:val="80"/>
    <w:uiPriority w:val="99"/>
    <w:qFormat/>
    <w:rsid w:val="00F46984"/>
    <w:pPr>
      <w:spacing w:before="240" w:after="60"/>
      <w:outlineLvl w:val="7"/>
    </w:pPr>
    <w:rPr>
      <w:rFonts w:ascii="Calibri" w:hAnsi="Calibri"/>
      <w:i/>
      <w:iCs/>
    </w:rPr>
  </w:style>
  <w:style w:type="paragraph" w:styleId="9">
    <w:name w:val="heading 9"/>
    <w:basedOn w:val="a"/>
    <w:next w:val="a"/>
    <w:link w:val="90"/>
    <w:uiPriority w:val="99"/>
    <w:qFormat/>
    <w:rsid w:val="00F46984"/>
    <w:pPr>
      <w:keepNext/>
      <w:spacing w:line="360" w:lineRule="auto"/>
      <w:ind w:firstLine="72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5467"/>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F25467"/>
    <w:rPr>
      <w:rFonts w:ascii="Tahoma" w:hAnsi="Tahoma" w:cs="Tahoma"/>
      <w:sz w:val="16"/>
      <w:szCs w:val="16"/>
    </w:rPr>
  </w:style>
  <w:style w:type="character" w:customStyle="1" w:styleId="FontStyle59">
    <w:name w:val="Font Style59"/>
    <w:rsid w:val="00F25467"/>
    <w:rPr>
      <w:rFonts w:ascii="Times New Roman" w:hAnsi="Times New Roman"/>
      <w:b/>
      <w:sz w:val="16"/>
    </w:rPr>
  </w:style>
  <w:style w:type="paragraph" w:customStyle="1" w:styleId="Style26">
    <w:name w:val="Style26"/>
    <w:basedOn w:val="a"/>
    <w:uiPriority w:val="99"/>
    <w:rsid w:val="00F25467"/>
    <w:pPr>
      <w:widowControl w:val="0"/>
      <w:autoSpaceDE w:val="0"/>
      <w:autoSpaceDN w:val="0"/>
      <w:adjustRightInd w:val="0"/>
      <w:jc w:val="both"/>
    </w:pPr>
    <w:rPr>
      <w:rFonts w:eastAsia="Calibri"/>
    </w:rPr>
  </w:style>
  <w:style w:type="character" w:customStyle="1" w:styleId="10">
    <w:name w:val="Заголовок 1 Знак"/>
    <w:basedOn w:val="a0"/>
    <w:link w:val="1"/>
    <w:rsid w:val="00F46984"/>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9"/>
    <w:rsid w:val="00F46984"/>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F46984"/>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F4698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F4698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46984"/>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uiPriority w:val="99"/>
    <w:rsid w:val="00F46984"/>
    <w:rPr>
      <w:rFonts w:ascii="Times New Roman" w:eastAsia="Times New Roman" w:hAnsi="Times New Roman" w:cs="Times New Roman"/>
      <w:sz w:val="36"/>
      <w:szCs w:val="36"/>
      <w:lang w:eastAsia="ru-RU"/>
    </w:rPr>
  </w:style>
  <w:style w:type="character" w:customStyle="1" w:styleId="80">
    <w:name w:val="Заголовок 8 Знак"/>
    <w:basedOn w:val="a0"/>
    <w:link w:val="8"/>
    <w:uiPriority w:val="99"/>
    <w:rsid w:val="00F46984"/>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F46984"/>
    <w:rPr>
      <w:rFonts w:ascii="Times New Roman" w:eastAsia="Times New Roman" w:hAnsi="Times New Roman" w:cs="Times New Roman"/>
      <w:b/>
      <w:bCs/>
      <w:sz w:val="24"/>
      <w:szCs w:val="24"/>
      <w:lang w:eastAsia="ru-RU"/>
    </w:rPr>
  </w:style>
  <w:style w:type="paragraph" w:styleId="a5">
    <w:name w:val="Plain Text"/>
    <w:basedOn w:val="a"/>
    <w:link w:val="a6"/>
    <w:uiPriority w:val="99"/>
    <w:rsid w:val="00F46984"/>
    <w:pPr>
      <w:ind w:firstLine="720"/>
      <w:jc w:val="both"/>
    </w:pPr>
    <w:rPr>
      <w:rFonts w:ascii="Courier New" w:hAnsi="Courier New"/>
      <w:sz w:val="20"/>
      <w:szCs w:val="20"/>
    </w:rPr>
  </w:style>
  <w:style w:type="character" w:customStyle="1" w:styleId="a6">
    <w:name w:val="Текст Знак"/>
    <w:basedOn w:val="a0"/>
    <w:link w:val="a5"/>
    <w:uiPriority w:val="99"/>
    <w:rsid w:val="00F46984"/>
    <w:rPr>
      <w:rFonts w:ascii="Courier New" w:eastAsia="Times New Roman" w:hAnsi="Courier New" w:cs="Times New Roman"/>
      <w:sz w:val="20"/>
      <w:szCs w:val="20"/>
      <w:lang w:eastAsia="ru-RU"/>
    </w:rPr>
  </w:style>
  <w:style w:type="paragraph" w:customStyle="1" w:styleId="Default">
    <w:name w:val="Default"/>
    <w:uiPriority w:val="99"/>
    <w:rsid w:val="00F469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aliases w:val="Основной текст 1 Знак Знак Знак,текст,Основной текст 1,Нумерованный список !!,Надин стиль"/>
    <w:basedOn w:val="a"/>
    <w:link w:val="a8"/>
    <w:rsid w:val="00F46984"/>
    <w:pPr>
      <w:widowControl w:val="0"/>
      <w:spacing w:after="120"/>
      <w:ind w:left="283" w:firstLine="400"/>
      <w:jc w:val="both"/>
    </w:pPr>
  </w:style>
  <w:style w:type="character" w:customStyle="1" w:styleId="a8">
    <w:name w:val="Основной текст с отступом Знак"/>
    <w:aliases w:val="Основной текст 1 Знак Знак Знак Знак,текст Знак,Основной текст 1 Знак,Нумерованный список !! Знак,Надин стиль Знак"/>
    <w:basedOn w:val="a0"/>
    <w:link w:val="a7"/>
    <w:rsid w:val="00F46984"/>
    <w:rPr>
      <w:rFonts w:ascii="Times New Roman" w:eastAsia="Times New Roman" w:hAnsi="Times New Roman" w:cs="Times New Roman"/>
      <w:sz w:val="24"/>
      <w:szCs w:val="24"/>
      <w:lang w:eastAsia="ru-RU"/>
    </w:rPr>
  </w:style>
  <w:style w:type="paragraph" w:styleId="22">
    <w:name w:val="Body Text Indent 2"/>
    <w:basedOn w:val="a"/>
    <w:link w:val="23"/>
    <w:uiPriority w:val="99"/>
    <w:rsid w:val="00F46984"/>
    <w:pPr>
      <w:spacing w:after="120" w:line="480" w:lineRule="auto"/>
      <w:ind w:left="283"/>
    </w:pPr>
  </w:style>
  <w:style w:type="character" w:customStyle="1" w:styleId="23">
    <w:name w:val="Основной текст с отступом 2 Знак"/>
    <w:basedOn w:val="a0"/>
    <w:link w:val="22"/>
    <w:uiPriority w:val="99"/>
    <w:rsid w:val="00F46984"/>
    <w:rPr>
      <w:rFonts w:ascii="Times New Roman" w:eastAsia="Times New Roman" w:hAnsi="Times New Roman" w:cs="Times New Roman"/>
      <w:sz w:val="24"/>
      <w:szCs w:val="24"/>
      <w:lang w:eastAsia="ru-RU"/>
    </w:rPr>
  </w:style>
  <w:style w:type="paragraph" w:customStyle="1" w:styleId="a9">
    <w:name w:val="Для таблиц"/>
    <w:basedOn w:val="a"/>
    <w:rsid w:val="00F46984"/>
    <w:pPr>
      <w:suppressAutoHyphens/>
    </w:pPr>
    <w:rPr>
      <w:lang w:eastAsia="ar-SA"/>
    </w:rPr>
  </w:style>
  <w:style w:type="paragraph" w:styleId="aa">
    <w:name w:val="Normal (Web)"/>
    <w:basedOn w:val="a"/>
    <w:uiPriority w:val="99"/>
    <w:rsid w:val="00F46984"/>
    <w:pPr>
      <w:spacing w:before="100" w:beforeAutospacing="1" w:after="100" w:afterAutospacing="1"/>
    </w:pPr>
  </w:style>
  <w:style w:type="paragraph" w:styleId="ab">
    <w:name w:val="footer"/>
    <w:basedOn w:val="a"/>
    <w:link w:val="ac"/>
    <w:uiPriority w:val="99"/>
    <w:rsid w:val="00F46984"/>
    <w:pPr>
      <w:tabs>
        <w:tab w:val="center" w:pos="4677"/>
        <w:tab w:val="right" w:pos="9355"/>
      </w:tabs>
    </w:pPr>
  </w:style>
  <w:style w:type="character" w:customStyle="1" w:styleId="ac">
    <w:name w:val="Нижний колонтитул Знак"/>
    <w:basedOn w:val="a0"/>
    <w:link w:val="ab"/>
    <w:uiPriority w:val="99"/>
    <w:rsid w:val="00F46984"/>
    <w:rPr>
      <w:rFonts w:ascii="Times New Roman" w:eastAsia="Times New Roman" w:hAnsi="Times New Roman" w:cs="Times New Roman"/>
      <w:sz w:val="24"/>
      <w:szCs w:val="24"/>
      <w:lang w:eastAsia="ru-RU"/>
    </w:rPr>
  </w:style>
  <w:style w:type="character" w:styleId="ad">
    <w:name w:val="page number"/>
    <w:basedOn w:val="a0"/>
    <w:uiPriority w:val="99"/>
    <w:rsid w:val="00F46984"/>
  </w:style>
  <w:style w:type="paragraph" w:customStyle="1" w:styleId="Style15">
    <w:name w:val="Style15"/>
    <w:basedOn w:val="a"/>
    <w:rsid w:val="00F46984"/>
    <w:pPr>
      <w:widowControl w:val="0"/>
      <w:autoSpaceDE w:val="0"/>
      <w:autoSpaceDN w:val="0"/>
      <w:adjustRightInd w:val="0"/>
      <w:spacing w:line="216" w:lineRule="exact"/>
      <w:ind w:firstLine="278"/>
    </w:pPr>
    <w:rPr>
      <w:rFonts w:eastAsia="Calibri"/>
    </w:rPr>
  </w:style>
  <w:style w:type="paragraph" w:customStyle="1" w:styleId="Style18">
    <w:name w:val="Style18"/>
    <w:basedOn w:val="a"/>
    <w:rsid w:val="00F46984"/>
    <w:pPr>
      <w:widowControl w:val="0"/>
      <w:autoSpaceDE w:val="0"/>
      <w:autoSpaceDN w:val="0"/>
      <w:adjustRightInd w:val="0"/>
      <w:spacing w:line="252" w:lineRule="exact"/>
      <w:jc w:val="center"/>
    </w:pPr>
    <w:rPr>
      <w:rFonts w:eastAsia="Calibri"/>
    </w:rPr>
  </w:style>
  <w:style w:type="character" w:customStyle="1" w:styleId="FontStyle55">
    <w:name w:val="Font Style55"/>
    <w:rsid w:val="00F46984"/>
    <w:rPr>
      <w:rFonts w:ascii="Times New Roman" w:hAnsi="Times New Roman"/>
      <w:sz w:val="20"/>
    </w:rPr>
  </w:style>
  <w:style w:type="paragraph" w:customStyle="1" w:styleId="Style29">
    <w:name w:val="Style29"/>
    <w:basedOn w:val="a"/>
    <w:rsid w:val="00F46984"/>
    <w:pPr>
      <w:widowControl w:val="0"/>
      <w:autoSpaceDE w:val="0"/>
      <w:autoSpaceDN w:val="0"/>
      <w:adjustRightInd w:val="0"/>
    </w:pPr>
    <w:rPr>
      <w:rFonts w:eastAsia="Calibri"/>
    </w:rPr>
  </w:style>
  <w:style w:type="character" w:customStyle="1" w:styleId="FontStyle57">
    <w:name w:val="Font Style57"/>
    <w:uiPriority w:val="99"/>
    <w:rsid w:val="00F46984"/>
    <w:rPr>
      <w:rFonts w:ascii="Times New Roman" w:hAnsi="Times New Roman"/>
      <w:sz w:val="12"/>
    </w:rPr>
  </w:style>
  <w:style w:type="character" w:customStyle="1" w:styleId="FontStyle58">
    <w:name w:val="Font Style58"/>
    <w:rsid w:val="00F46984"/>
    <w:rPr>
      <w:rFonts w:ascii="Microsoft Sans Serif" w:hAnsi="Microsoft Sans Serif"/>
      <w:sz w:val="12"/>
    </w:rPr>
  </w:style>
  <w:style w:type="paragraph" w:customStyle="1" w:styleId="Style19">
    <w:name w:val="Style19"/>
    <w:basedOn w:val="a"/>
    <w:uiPriority w:val="99"/>
    <w:rsid w:val="00F46984"/>
    <w:pPr>
      <w:widowControl w:val="0"/>
      <w:autoSpaceDE w:val="0"/>
      <w:autoSpaceDN w:val="0"/>
      <w:adjustRightInd w:val="0"/>
      <w:spacing w:line="252" w:lineRule="exact"/>
      <w:ind w:firstLine="485"/>
      <w:jc w:val="both"/>
    </w:pPr>
    <w:rPr>
      <w:rFonts w:eastAsia="Calibri"/>
    </w:rPr>
  </w:style>
  <w:style w:type="paragraph" w:customStyle="1" w:styleId="Style24">
    <w:name w:val="Style24"/>
    <w:basedOn w:val="a"/>
    <w:rsid w:val="00F46984"/>
    <w:pPr>
      <w:widowControl w:val="0"/>
      <w:autoSpaceDE w:val="0"/>
      <w:autoSpaceDN w:val="0"/>
      <w:adjustRightInd w:val="0"/>
      <w:spacing w:line="264" w:lineRule="exact"/>
    </w:pPr>
    <w:rPr>
      <w:rFonts w:eastAsia="Calibri"/>
    </w:rPr>
  </w:style>
  <w:style w:type="paragraph" w:customStyle="1" w:styleId="Style25">
    <w:name w:val="Style25"/>
    <w:basedOn w:val="a"/>
    <w:rsid w:val="00F46984"/>
    <w:pPr>
      <w:widowControl w:val="0"/>
      <w:autoSpaceDE w:val="0"/>
      <w:autoSpaceDN w:val="0"/>
      <w:adjustRightInd w:val="0"/>
      <w:jc w:val="both"/>
    </w:pPr>
    <w:rPr>
      <w:rFonts w:eastAsia="Calibri"/>
    </w:rPr>
  </w:style>
  <w:style w:type="paragraph" w:customStyle="1" w:styleId="Style51">
    <w:name w:val="Style51"/>
    <w:basedOn w:val="a"/>
    <w:rsid w:val="00F46984"/>
    <w:pPr>
      <w:widowControl w:val="0"/>
      <w:autoSpaceDE w:val="0"/>
      <w:autoSpaceDN w:val="0"/>
      <w:adjustRightInd w:val="0"/>
      <w:spacing w:line="298" w:lineRule="exact"/>
      <w:ind w:hanging="230"/>
    </w:pPr>
    <w:rPr>
      <w:rFonts w:eastAsia="Calibri"/>
    </w:rPr>
  </w:style>
  <w:style w:type="paragraph" w:customStyle="1" w:styleId="Style52">
    <w:name w:val="Style52"/>
    <w:basedOn w:val="a"/>
    <w:rsid w:val="00F46984"/>
    <w:pPr>
      <w:widowControl w:val="0"/>
      <w:autoSpaceDE w:val="0"/>
      <w:autoSpaceDN w:val="0"/>
      <w:adjustRightInd w:val="0"/>
      <w:spacing w:line="293" w:lineRule="exact"/>
      <w:ind w:hanging="374"/>
    </w:pPr>
    <w:rPr>
      <w:rFonts w:eastAsia="Calibri"/>
    </w:rPr>
  </w:style>
  <w:style w:type="paragraph" w:customStyle="1" w:styleId="Style46">
    <w:name w:val="Style46"/>
    <w:basedOn w:val="a"/>
    <w:rsid w:val="00F46984"/>
    <w:pPr>
      <w:widowControl w:val="0"/>
      <w:autoSpaceDE w:val="0"/>
      <w:autoSpaceDN w:val="0"/>
      <w:adjustRightInd w:val="0"/>
    </w:pPr>
    <w:rPr>
      <w:rFonts w:eastAsia="Calibri"/>
    </w:rPr>
  </w:style>
  <w:style w:type="character" w:customStyle="1" w:styleId="FontStyle61">
    <w:name w:val="Font Style61"/>
    <w:rsid w:val="00F46984"/>
    <w:rPr>
      <w:rFonts w:ascii="Times New Roman" w:hAnsi="Times New Roman"/>
      <w:b/>
      <w:i/>
      <w:sz w:val="20"/>
    </w:rPr>
  </w:style>
  <w:style w:type="character" w:customStyle="1" w:styleId="FontStyle62">
    <w:name w:val="Font Style62"/>
    <w:rsid w:val="00F46984"/>
    <w:rPr>
      <w:rFonts w:ascii="Times New Roman" w:hAnsi="Times New Roman"/>
      <w:b/>
      <w:sz w:val="20"/>
    </w:rPr>
  </w:style>
  <w:style w:type="character" w:customStyle="1" w:styleId="FontStyle64">
    <w:name w:val="Font Style64"/>
    <w:rsid w:val="00F46984"/>
    <w:rPr>
      <w:rFonts w:ascii="Arial" w:hAnsi="Arial"/>
      <w:b/>
      <w:sz w:val="18"/>
    </w:rPr>
  </w:style>
  <w:style w:type="paragraph" w:customStyle="1" w:styleId="Style16">
    <w:name w:val="Style16"/>
    <w:basedOn w:val="a"/>
    <w:uiPriority w:val="99"/>
    <w:rsid w:val="00F46984"/>
    <w:pPr>
      <w:widowControl w:val="0"/>
      <w:autoSpaceDE w:val="0"/>
      <w:autoSpaceDN w:val="0"/>
      <w:adjustRightInd w:val="0"/>
      <w:spacing w:line="245" w:lineRule="exact"/>
    </w:pPr>
    <w:rPr>
      <w:rFonts w:eastAsia="Calibri"/>
    </w:rPr>
  </w:style>
  <w:style w:type="paragraph" w:customStyle="1" w:styleId="Style36">
    <w:name w:val="Style36"/>
    <w:basedOn w:val="a"/>
    <w:rsid w:val="00F46984"/>
    <w:pPr>
      <w:widowControl w:val="0"/>
      <w:autoSpaceDE w:val="0"/>
      <w:autoSpaceDN w:val="0"/>
      <w:adjustRightInd w:val="0"/>
      <w:spacing w:line="288" w:lineRule="exact"/>
    </w:pPr>
    <w:rPr>
      <w:rFonts w:eastAsia="Calibri"/>
    </w:rPr>
  </w:style>
  <w:style w:type="paragraph" w:customStyle="1" w:styleId="Style44">
    <w:name w:val="Style44"/>
    <w:basedOn w:val="a"/>
    <w:rsid w:val="00F46984"/>
    <w:pPr>
      <w:widowControl w:val="0"/>
      <w:autoSpaceDE w:val="0"/>
      <w:autoSpaceDN w:val="0"/>
      <w:adjustRightInd w:val="0"/>
    </w:pPr>
    <w:rPr>
      <w:rFonts w:eastAsia="Calibri"/>
    </w:rPr>
  </w:style>
  <w:style w:type="character" w:customStyle="1" w:styleId="FontStyle63">
    <w:name w:val="Font Style63"/>
    <w:rsid w:val="00F46984"/>
    <w:rPr>
      <w:rFonts w:ascii="Times New Roman" w:hAnsi="Times New Roman"/>
      <w:i/>
      <w:sz w:val="20"/>
    </w:rPr>
  </w:style>
  <w:style w:type="paragraph" w:customStyle="1" w:styleId="Style38">
    <w:name w:val="Style38"/>
    <w:basedOn w:val="a"/>
    <w:rsid w:val="00F46984"/>
    <w:pPr>
      <w:widowControl w:val="0"/>
      <w:autoSpaceDE w:val="0"/>
      <w:autoSpaceDN w:val="0"/>
      <w:adjustRightInd w:val="0"/>
      <w:spacing w:line="233" w:lineRule="exact"/>
      <w:jc w:val="center"/>
    </w:pPr>
    <w:rPr>
      <w:rFonts w:eastAsia="Calibri"/>
    </w:rPr>
  </w:style>
  <w:style w:type="paragraph" w:customStyle="1" w:styleId="Style47">
    <w:name w:val="Style47"/>
    <w:basedOn w:val="a"/>
    <w:rsid w:val="00F46984"/>
    <w:pPr>
      <w:widowControl w:val="0"/>
      <w:autoSpaceDE w:val="0"/>
      <w:autoSpaceDN w:val="0"/>
      <w:adjustRightInd w:val="0"/>
      <w:jc w:val="center"/>
    </w:pPr>
    <w:rPr>
      <w:rFonts w:eastAsia="Calibri"/>
    </w:rPr>
  </w:style>
  <w:style w:type="paragraph" w:customStyle="1" w:styleId="Style48">
    <w:name w:val="Style48"/>
    <w:basedOn w:val="a"/>
    <w:rsid w:val="00F46984"/>
    <w:pPr>
      <w:widowControl w:val="0"/>
      <w:autoSpaceDE w:val="0"/>
      <w:autoSpaceDN w:val="0"/>
      <w:adjustRightInd w:val="0"/>
    </w:pPr>
    <w:rPr>
      <w:rFonts w:eastAsia="Calibri"/>
    </w:rPr>
  </w:style>
  <w:style w:type="character" w:customStyle="1" w:styleId="FontStyle66">
    <w:name w:val="Font Style66"/>
    <w:rsid w:val="00F46984"/>
    <w:rPr>
      <w:rFonts w:ascii="Times New Roman" w:hAnsi="Times New Roman"/>
      <w:b/>
      <w:i/>
      <w:sz w:val="16"/>
    </w:rPr>
  </w:style>
  <w:style w:type="character" w:customStyle="1" w:styleId="FontStyle67">
    <w:name w:val="Font Style67"/>
    <w:rsid w:val="00F46984"/>
    <w:rPr>
      <w:rFonts w:ascii="Times New Roman" w:hAnsi="Times New Roman"/>
      <w:b/>
      <w:i/>
      <w:sz w:val="16"/>
    </w:rPr>
  </w:style>
  <w:style w:type="paragraph" w:customStyle="1" w:styleId="Style17">
    <w:name w:val="Style17"/>
    <w:basedOn w:val="a"/>
    <w:rsid w:val="00F46984"/>
    <w:pPr>
      <w:widowControl w:val="0"/>
      <w:autoSpaceDE w:val="0"/>
      <w:autoSpaceDN w:val="0"/>
      <w:adjustRightInd w:val="0"/>
      <w:spacing w:line="262" w:lineRule="exact"/>
      <w:ind w:firstLine="1526"/>
    </w:pPr>
    <w:rPr>
      <w:rFonts w:eastAsia="Calibri"/>
    </w:rPr>
  </w:style>
  <w:style w:type="paragraph" w:customStyle="1" w:styleId="Style23">
    <w:name w:val="Style23"/>
    <w:basedOn w:val="a"/>
    <w:rsid w:val="00F46984"/>
    <w:pPr>
      <w:widowControl w:val="0"/>
      <w:autoSpaceDE w:val="0"/>
      <w:autoSpaceDN w:val="0"/>
      <w:adjustRightInd w:val="0"/>
      <w:spacing w:line="240" w:lineRule="exact"/>
      <w:ind w:firstLine="384"/>
      <w:jc w:val="both"/>
    </w:pPr>
    <w:rPr>
      <w:rFonts w:eastAsia="Calibri"/>
    </w:rPr>
  </w:style>
  <w:style w:type="paragraph" w:customStyle="1" w:styleId="Style31">
    <w:name w:val="Style31"/>
    <w:basedOn w:val="a"/>
    <w:rsid w:val="00F46984"/>
    <w:pPr>
      <w:widowControl w:val="0"/>
      <w:autoSpaceDE w:val="0"/>
      <w:autoSpaceDN w:val="0"/>
      <w:adjustRightInd w:val="0"/>
      <w:spacing w:line="307" w:lineRule="exact"/>
      <w:ind w:firstLine="1594"/>
    </w:pPr>
    <w:rPr>
      <w:rFonts w:eastAsia="Calibri"/>
    </w:rPr>
  </w:style>
  <w:style w:type="paragraph" w:customStyle="1" w:styleId="Style32">
    <w:name w:val="Style32"/>
    <w:basedOn w:val="a"/>
    <w:uiPriority w:val="99"/>
    <w:rsid w:val="00F46984"/>
    <w:pPr>
      <w:widowControl w:val="0"/>
      <w:autoSpaceDE w:val="0"/>
      <w:autoSpaceDN w:val="0"/>
      <w:adjustRightInd w:val="0"/>
      <w:spacing w:line="263" w:lineRule="exact"/>
      <w:ind w:firstLine="480"/>
    </w:pPr>
    <w:rPr>
      <w:rFonts w:eastAsia="Calibri"/>
    </w:rPr>
  </w:style>
  <w:style w:type="paragraph" w:customStyle="1" w:styleId="Style34">
    <w:name w:val="Style34"/>
    <w:basedOn w:val="a"/>
    <w:rsid w:val="00F46984"/>
    <w:pPr>
      <w:widowControl w:val="0"/>
      <w:autoSpaceDE w:val="0"/>
      <w:autoSpaceDN w:val="0"/>
      <w:adjustRightInd w:val="0"/>
      <w:spacing w:line="298" w:lineRule="exact"/>
      <w:ind w:firstLine="2098"/>
    </w:pPr>
    <w:rPr>
      <w:rFonts w:eastAsia="Calibri"/>
    </w:rPr>
  </w:style>
  <w:style w:type="paragraph" w:customStyle="1" w:styleId="Style37">
    <w:name w:val="Style37"/>
    <w:basedOn w:val="a"/>
    <w:rsid w:val="00F46984"/>
    <w:pPr>
      <w:widowControl w:val="0"/>
      <w:autoSpaceDE w:val="0"/>
      <w:autoSpaceDN w:val="0"/>
      <w:adjustRightInd w:val="0"/>
      <w:spacing w:line="274" w:lineRule="exact"/>
      <w:ind w:firstLine="682"/>
    </w:pPr>
    <w:rPr>
      <w:rFonts w:eastAsia="Calibri"/>
    </w:rPr>
  </w:style>
  <w:style w:type="paragraph" w:customStyle="1" w:styleId="Style41">
    <w:name w:val="Style41"/>
    <w:basedOn w:val="a"/>
    <w:rsid w:val="00F46984"/>
    <w:pPr>
      <w:widowControl w:val="0"/>
      <w:autoSpaceDE w:val="0"/>
      <w:autoSpaceDN w:val="0"/>
      <w:adjustRightInd w:val="0"/>
      <w:spacing w:line="278" w:lineRule="exact"/>
      <w:ind w:firstLine="802"/>
    </w:pPr>
    <w:rPr>
      <w:rFonts w:eastAsia="Calibri"/>
    </w:rPr>
  </w:style>
  <w:style w:type="paragraph" w:customStyle="1" w:styleId="Style50">
    <w:name w:val="Style50"/>
    <w:basedOn w:val="a"/>
    <w:rsid w:val="00F46984"/>
    <w:pPr>
      <w:widowControl w:val="0"/>
      <w:autoSpaceDE w:val="0"/>
      <w:autoSpaceDN w:val="0"/>
      <w:adjustRightInd w:val="0"/>
      <w:spacing w:line="202" w:lineRule="exact"/>
    </w:pPr>
    <w:rPr>
      <w:rFonts w:eastAsia="Calibri"/>
    </w:rPr>
  </w:style>
  <w:style w:type="paragraph" w:customStyle="1" w:styleId="Style20">
    <w:name w:val="Style20"/>
    <w:basedOn w:val="a"/>
    <w:rsid w:val="00F46984"/>
    <w:pPr>
      <w:widowControl w:val="0"/>
      <w:autoSpaceDE w:val="0"/>
      <w:autoSpaceDN w:val="0"/>
      <w:adjustRightInd w:val="0"/>
      <w:spacing w:line="262" w:lineRule="exact"/>
      <w:ind w:firstLine="499"/>
      <w:jc w:val="both"/>
    </w:pPr>
    <w:rPr>
      <w:rFonts w:eastAsia="Calibri"/>
    </w:rPr>
  </w:style>
  <w:style w:type="paragraph" w:customStyle="1" w:styleId="Style43">
    <w:name w:val="Style43"/>
    <w:basedOn w:val="a"/>
    <w:rsid w:val="00F46984"/>
    <w:pPr>
      <w:widowControl w:val="0"/>
      <w:autoSpaceDE w:val="0"/>
      <w:autoSpaceDN w:val="0"/>
      <w:adjustRightInd w:val="0"/>
      <w:spacing w:line="259" w:lineRule="exact"/>
      <w:ind w:firstLine="106"/>
    </w:pPr>
    <w:rPr>
      <w:rFonts w:eastAsia="Calibri"/>
    </w:rPr>
  </w:style>
  <w:style w:type="paragraph" w:customStyle="1" w:styleId="Style45">
    <w:name w:val="Style45"/>
    <w:basedOn w:val="a"/>
    <w:rsid w:val="00F46984"/>
    <w:pPr>
      <w:widowControl w:val="0"/>
      <w:autoSpaceDE w:val="0"/>
      <w:autoSpaceDN w:val="0"/>
      <w:adjustRightInd w:val="0"/>
      <w:spacing w:line="264" w:lineRule="exact"/>
      <w:ind w:hanging="101"/>
      <w:jc w:val="both"/>
    </w:pPr>
    <w:rPr>
      <w:rFonts w:eastAsia="Calibri"/>
    </w:rPr>
  </w:style>
  <w:style w:type="paragraph" w:styleId="ae">
    <w:name w:val="footnote text"/>
    <w:basedOn w:val="a"/>
    <w:link w:val="af"/>
    <w:uiPriority w:val="99"/>
    <w:rsid w:val="00F46984"/>
    <w:rPr>
      <w:rFonts w:eastAsia="Calibri"/>
      <w:sz w:val="20"/>
      <w:szCs w:val="20"/>
      <w:lang w:eastAsia="en-US"/>
    </w:rPr>
  </w:style>
  <w:style w:type="character" w:customStyle="1" w:styleId="af">
    <w:name w:val="Текст сноски Знак"/>
    <w:basedOn w:val="a0"/>
    <w:link w:val="ae"/>
    <w:uiPriority w:val="99"/>
    <w:rsid w:val="00F46984"/>
    <w:rPr>
      <w:rFonts w:ascii="Times New Roman" w:eastAsia="Calibri" w:hAnsi="Times New Roman" w:cs="Times New Roman"/>
      <w:sz w:val="20"/>
      <w:szCs w:val="20"/>
    </w:rPr>
  </w:style>
  <w:style w:type="paragraph" w:customStyle="1" w:styleId="11">
    <w:name w:val="Абзац списка1"/>
    <w:basedOn w:val="a"/>
    <w:uiPriority w:val="99"/>
    <w:rsid w:val="00F46984"/>
    <w:pPr>
      <w:ind w:left="720"/>
      <w:contextualSpacing/>
    </w:pPr>
    <w:rPr>
      <w:rFonts w:eastAsia="Calibri"/>
    </w:rPr>
  </w:style>
  <w:style w:type="paragraph" w:customStyle="1" w:styleId="af0">
    <w:name w:val="список с точками"/>
    <w:basedOn w:val="a"/>
    <w:rsid w:val="00F46984"/>
    <w:pPr>
      <w:spacing w:line="312" w:lineRule="auto"/>
      <w:ind w:firstLine="400"/>
      <w:jc w:val="both"/>
    </w:pPr>
    <w:rPr>
      <w:rFonts w:eastAsia="Calibri"/>
    </w:rPr>
  </w:style>
  <w:style w:type="table" w:styleId="af1">
    <w:name w:val="Table Grid"/>
    <w:basedOn w:val="a1"/>
    <w:uiPriority w:val="39"/>
    <w:rsid w:val="00F4698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uiPriority w:val="99"/>
    <w:rsid w:val="00F46984"/>
    <w:pPr>
      <w:widowControl w:val="0"/>
      <w:autoSpaceDE w:val="0"/>
      <w:autoSpaceDN w:val="0"/>
      <w:adjustRightInd w:val="0"/>
      <w:jc w:val="both"/>
    </w:pPr>
    <w:rPr>
      <w:rFonts w:eastAsia="Calibri"/>
    </w:rPr>
  </w:style>
  <w:style w:type="character" w:customStyle="1" w:styleId="FontStyle52">
    <w:name w:val="Font Style52"/>
    <w:rsid w:val="00F46984"/>
    <w:rPr>
      <w:rFonts w:ascii="Times New Roman" w:hAnsi="Times New Roman"/>
      <w:b/>
      <w:i/>
      <w:sz w:val="18"/>
    </w:rPr>
  </w:style>
  <w:style w:type="character" w:styleId="af2">
    <w:name w:val="Hyperlink"/>
    <w:rsid w:val="00F46984"/>
    <w:rPr>
      <w:rFonts w:cs="Times New Roman"/>
      <w:color w:val="0000FF"/>
      <w:u w:val="single"/>
    </w:rPr>
  </w:style>
  <w:style w:type="character" w:styleId="af3">
    <w:name w:val="Strong"/>
    <w:uiPriority w:val="99"/>
    <w:qFormat/>
    <w:rsid w:val="00F46984"/>
    <w:rPr>
      <w:b/>
      <w:bCs/>
    </w:rPr>
  </w:style>
  <w:style w:type="character" w:styleId="af4">
    <w:name w:val="Emphasis"/>
    <w:uiPriority w:val="99"/>
    <w:qFormat/>
    <w:rsid w:val="00F46984"/>
    <w:rPr>
      <w:i/>
      <w:iCs/>
    </w:rPr>
  </w:style>
  <w:style w:type="paragraph" w:styleId="31">
    <w:name w:val="Body Text Indent 3"/>
    <w:basedOn w:val="a"/>
    <w:link w:val="32"/>
    <w:uiPriority w:val="99"/>
    <w:rsid w:val="00F46984"/>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F46984"/>
    <w:rPr>
      <w:rFonts w:ascii="Times New Roman" w:eastAsia="Calibri" w:hAnsi="Times New Roman" w:cs="Times New Roman"/>
      <w:sz w:val="16"/>
      <w:szCs w:val="16"/>
      <w:lang w:eastAsia="ru-RU"/>
    </w:rPr>
  </w:style>
  <w:style w:type="paragraph" w:customStyle="1" w:styleId="FR1">
    <w:name w:val="FR1"/>
    <w:uiPriority w:val="99"/>
    <w:rsid w:val="00F46984"/>
    <w:pPr>
      <w:widowControl w:val="0"/>
      <w:spacing w:after="0" w:line="240" w:lineRule="auto"/>
      <w:jc w:val="center"/>
    </w:pPr>
    <w:rPr>
      <w:rFonts w:ascii="Arial" w:eastAsia="Times New Roman" w:hAnsi="Arial" w:cs="Times New Roman"/>
      <w:snapToGrid w:val="0"/>
      <w:sz w:val="12"/>
      <w:szCs w:val="20"/>
      <w:lang w:eastAsia="ru-RU"/>
    </w:rPr>
  </w:style>
  <w:style w:type="paragraph" w:styleId="af5">
    <w:name w:val="Body Text"/>
    <w:basedOn w:val="a"/>
    <w:link w:val="af6"/>
    <w:uiPriority w:val="99"/>
    <w:rsid w:val="00F46984"/>
    <w:pPr>
      <w:spacing w:after="120"/>
    </w:pPr>
    <w:rPr>
      <w:sz w:val="20"/>
      <w:szCs w:val="20"/>
    </w:rPr>
  </w:style>
  <w:style w:type="character" w:customStyle="1" w:styleId="af6">
    <w:name w:val="Основной текст Знак"/>
    <w:basedOn w:val="a0"/>
    <w:link w:val="af5"/>
    <w:uiPriority w:val="99"/>
    <w:rsid w:val="00F46984"/>
    <w:rPr>
      <w:rFonts w:ascii="Times New Roman" w:eastAsia="Times New Roman" w:hAnsi="Times New Roman" w:cs="Times New Roman"/>
      <w:sz w:val="20"/>
      <w:szCs w:val="20"/>
      <w:lang w:eastAsia="ru-RU"/>
    </w:rPr>
  </w:style>
  <w:style w:type="paragraph" w:customStyle="1" w:styleId="FR2">
    <w:name w:val="FR2"/>
    <w:uiPriority w:val="99"/>
    <w:rsid w:val="00F46984"/>
    <w:pPr>
      <w:widowControl w:val="0"/>
      <w:overflowPunct w:val="0"/>
      <w:autoSpaceDE w:val="0"/>
      <w:autoSpaceDN w:val="0"/>
      <w:adjustRightInd w:val="0"/>
      <w:spacing w:after="0" w:line="260" w:lineRule="auto"/>
      <w:ind w:firstLine="720"/>
      <w:jc w:val="both"/>
      <w:textAlignment w:val="baseline"/>
    </w:pPr>
    <w:rPr>
      <w:rFonts w:ascii="Times New Roman" w:eastAsia="Times New Roman" w:hAnsi="Times New Roman" w:cs="Times New Roman"/>
      <w:sz w:val="28"/>
      <w:szCs w:val="28"/>
      <w:lang w:eastAsia="ru-RU"/>
    </w:rPr>
  </w:style>
  <w:style w:type="paragraph" w:customStyle="1" w:styleId="FR4">
    <w:name w:val="FR4"/>
    <w:rsid w:val="00F46984"/>
    <w:pPr>
      <w:widowControl w:val="0"/>
      <w:overflowPunct w:val="0"/>
      <w:autoSpaceDE w:val="0"/>
      <w:autoSpaceDN w:val="0"/>
      <w:adjustRightInd w:val="0"/>
      <w:spacing w:after="0" w:line="260" w:lineRule="auto"/>
      <w:ind w:left="40" w:firstLine="420"/>
      <w:jc w:val="both"/>
      <w:textAlignment w:val="baseline"/>
    </w:pPr>
    <w:rPr>
      <w:rFonts w:ascii="Arial" w:eastAsia="Times New Roman" w:hAnsi="Arial" w:cs="Arial"/>
      <w:sz w:val="18"/>
      <w:szCs w:val="18"/>
      <w:lang w:eastAsia="ru-RU"/>
    </w:rPr>
  </w:style>
  <w:style w:type="paragraph" w:styleId="af7">
    <w:name w:val="header"/>
    <w:basedOn w:val="a"/>
    <w:link w:val="af8"/>
    <w:uiPriority w:val="99"/>
    <w:rsid w:val="00F46984"/>
    <w:pPr>
      <w:tabs>
        <w:tab w:val="center" w:pos="4677"/>
        <w:tab w:val="right" w:pos="9355"/>
      </w:tabs>
    </w:pPr>
    <w:rPr>
      <w:rFonts w:eastAsia="Calibri"/>
    </w:rPr>
  </w:style>
  <w:style w:type="character" w:customStyle="1" w:styleId="af8">
    <w:name w:val="Верхний колонтитул Знак"/>
    <w:basedOn w:val="a0"/>
    <w:link w:val="af7"/>
    <w:uiPriority w:val="99"/>
    <w:rsid w:val="00F46984"/>
    <w:rPr>
      <w:rFonts w:ascii="Times New Roman" w:eastAsia="Calibri" w:hAnsi="Times New Roman" w:cs="Times New Roman"/>
      <w:sz w:val="24"/>
      <w:szCs w:val="24"/>
      <w:lang w:eastAsia="ru-RU"/>
    </w:rPr>
  </w:style>
  <w:style w:type="paragraph" w:styleId="af9">
    <w:name w:val="List Paragraph"/>
    <w:basedOn w:val="a"/>
    <w:qFormat/>
    <w:rsid w:val="00F46984"/>
    <w:pPr>
      <w:ind w:left="720"/>
      <w:contextualSpacing/>
    </w:pPr>
  </w:style>
  <w:style w:type="paragraph" w:customStyle="1" w:styleId="ConsPlusNormal">
    <w:name w:val="ConsPlusNormal"/>
    <w:uiPriority w:val="99"/>
    <w:rsid w:val="00F4698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
    <w:name w:val="List Bullet 2"/>
    <w:basedOn w:val="a"/>
    <w:uiPriority w:val="99"/>
    <w:rsid w:val="00F46984"/>
    <w:pPr>
      <w:numPr>
        <w:numId w:val="4"/>
      </w:numPr>
      <w:tabs>
        <w:tab w:val="clear" w:pos="-634"/>
      </w:tabs>
      <w:ind w:left="0" w:firstLine="0"/>
    </w:pPr>
  </w:style>
  <w:style w:type="character" w:customStyle="1" w:styleId="apple-converted-space">
    <w:name w:val="apple-converted-space"/>
    <w:basedOn w:val="a0"/>
    <w:rsid w:val="00F46984"/>
  </w:style>
  <w:style w:type="paragraph" w:styleId="24">
    <w:name w:val="Body Text 2"/>
    <w:basedOn w:val="a"/>
    <w:link w:val="25"/>
    <w:uiPriority w:val="99"/>
    <w:rsid w:val="00F46984"/>
    <w:pPr>
      <w:spacing w:after="120" w:line="480" w:lineRule="auto"/>
    </w:pPr>
  </w:style>
  <w:style w:type="character" w:customStyle="1" w:styleId="25">
    <w:name w:val="Основной текст 2 Знак"/>
    <w:basedOn w:val="a0"/>
    <w:link w:val="24"/>
    <w:uiPriority w:val="99"/>
    <w:rsid w:val="00F46984"/>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F46984"/>
  </w:style>
  <w:style w:type="paragraph" w:customStyle="1" w:styleId="12">
    <w:name w:val="Знак Знак Знак Знак Знак Знак Знак1"/>
    <w:basedOn w:val="a"/>
    <w:uiPriority w:val="99"/>
    <w:rsid w:val="00F46984"/>
    <w:pPr>
      <w:tabs>
        <w:tab w:val="num" w:pos="643"/>
      </w:tabs>
      <w:spacing w:after="160" w:line="240" w:lineRule="exact"/>
    </w:pPr>
    <w:rPr>
      <w:rFonts w:ascii="Verdana" w:hAnsi="Verdana" w:cs="Verdana"/>
      <w:sz w:val="20"/>
      <w:szCs w:val="20"/>
      <w:lang w:val="en-US" w:eastAsia="en-US"/>
    </w:rPr>
  </w:style>
  <w:style w:type="character" w:customStyle="1" w:styleId="b-addresstext">
    <w:name w:val="b-address__text"/>
    <w:basedOn w:val="a0"/>
    <w:uiPriority w:val="99"/>
    <w:rsid w:val="00F46984"/>
  </w:style>
  <w:style w:type="character" w:customStyle="1" w:styleId="apple-style-span">
    <w:name w:val="apple-style-span"/>
    <w:basedOn w:val="a0"/>
    <w:uiPriority w:val="99"/>
    <w:rsid w:val="00F46984"/>
  </w:style>
  <w:style w:type="paragraph" w:styleId="HTML">
    <w:name w:val="HTML Preformatted"/>
    <w:basedOn w:val="a"/>
    <w:link w:val="HTML0"/>
    <w:uiPriority w:val="99"/>
    <w:rsid w:val="00F46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F46984"/>
    <w:rPr>
      <w:rFonts w:ascii="Courier New" w:eastAsia="Times New Roman" w:hAnsi="Courier New" w:cs="Times New Roman"/>
      <w:sz w:val="20"/>
      <w:szCs w:val="20"/>
      <w:lang w:eastAsia="ru-RU"/>
    </w:rPr>
  </w:style>
  <w:style w:type="character" w:customStyle="1" w:styleId="61">
    <w:name w:val="Знак Знак6"/>
    <w:uiPriority w:val="99"/>
    <w:rsid w:val="00F46984"/>
    <w:rPr>
      <w:sz w:val="24"/>
      <w:szCs w:val="24"/>
    </w:rPr>
  </w:style>
  <w:style w:type="character" w:customStyle="1" w:styleId="81">
    <w:name w:val="Знак Знак8"/>
    <w:uiPriority w:val="99"/>
    <w:rsid w:val="00F46984"/>
    <w:rPr>
      <w:rFonts w:ascii="Tahoma" w:hAnsi="Tahoma" w:cs="Tahoma"/>
      <w:color w:val="000000"/>
    </w:rPr>
  </w:style>
  <w:style w:type="character" w:styleId="afa">
    <w:name w:val="FollowedHyperlink"/>
    <w:uiPriority w:val="99"/>
    <w:rsid w:val="00F46984"/>
    <w:rPr>
      <w:color w:val="800080"/>
      <w:u w:val="single"/>
    </w:rPr>
  </w:style>
  <w:style w:type="character" w:customStyle="1" w:styleId="71">
    <w:name w:val="Знак Знак7"/>
    <w:uiPriority w:val="99"/>
    <w:rsid w:val="00F46984"/>
    <w:rPr>
      <w:sz w:val="24"/>
      <w:szCs w:val="24"/>
    </w:rPr>
  </w:style>
  <w:style w:type="paragraph" w:customStyle="1" w:styleId="capthot">
    <w:name w:val="capt_hot"/>
    <w:basedOn w:val="a"/>
    <w:uiPriority w:val="99"/>
    <w:rsid w:val="00F46984"/>
    <w:pPr>
      <w:spacing w:before="100" w:after="140"/>
    </w:pPr>
    <w:rPr>
      <w:rFonts w:ascii="Arial" w:hAnsi="Arial" w:cs="Arial"/>
      <w:b/>
      <w:bCs/>
      <w:color w:val="BD5C22"/>
    </w:rPr>
  </w:style>
  <w:style w:type="paragraph" w:customStyle="1" w:styleId="blink">
    <w:name w:val="blink"/>
    <w:basedOn w:val="a"/>
    <w:uiPriority w:val="99"/>
    <w:rsid w:val="00F46984"/>
    <w:pPr>
      <w:spacing w:before="150" w:after="300" w:line="240" w:lineRule="atLeast"/>
      <w:ind w:left="300" w:right="300"/>
    </w:pPr>
    <w:rPr>
      <w:rFonts w:ascii="Verdana" w:hAnsi="Verdana" w:cs="Verdana"/>
      <w:color w:val="000000"/>
      <w:sz w:val="18"/>
      <w:szCs w:val="18"/>
    </w:rPr>
  </w:style>
  <w:style w:type="character" w:customStyle="1" w:styleId="13">
    <w:name w:val="Знак Знак1"/>
    <w:basedOn w:val="a0"/>
    <w:uiPriority w:val="99"/>
    <w:rsid w:val="00F46984"/>
  </w:style>
  <w:style w:type="paragraph" w:styleId="afb">
    <w:name w:val="Title"/>
    <w:basedOn w:val="a"/>
    <w:link w:val="afc"/>
    <w:qFormat/>
    <w:rsid w:val="00F46984"/>
    <w:pPr>
      <w:jc w:val="center"/>
    </w:pPr>
    <w:rPr>
      <w:color w:val="333366"/>
      <w:sz w:val="28"/>
      <w:szCs w:val="28"/>
    </w:rPr>
  </w:style>
  <w:style w:type="character" w:customStyle="1" w:styleId="afc">
    <w:name w:val="Название Знак"/>
    <w:basedOn w:val="a0"/>
    <w:link w:val="afb"/>
    <w:rsid w:val="00F46984"/>
    <w:rPr>
      <w:rFonts w:ascii="Times New Roman" w:eastAsia="Times New Roman" w:hAnsi="Times New Roman" w:cs="Times New Roman"/>
      <w:color w:val="333366"/>
      <w:sz w:val="28"/>
      <w:szCs w:val="28"/>
      <w:lang w:eastAsia="ru-RU"/>
    </w:rPr>
  </w:style>
  <w:style w:type="character" w:customStyle="1" w:styleId="afd">
    <w:name w:val="Знак Знак"/>
    <w:uiPriority w:val="99"/>
    <w:rsid w:val="00F46984"/>
    <w:rPr>
      <w:rFonts w:eastAsia="Times New Roman"/>
      <w:color w:val="333366"/>
      <w:sz w:val="28"/>
      <w:szCs w:val="28"/>
    </w:rPr>
  </w:style>
  <w:style w:type="paragraph" w:customStyle="1" w:styleId="afe">
    <w:name w:val="Знак Знак Знак Знак"/>
    <w:basedOn w:val="a"/>
    <w:uiPriority w:val="99"/>
    <w:rsid w:val="00F46984"/>
    <w:pPr>
      <w:pageBreakBefore/>
      <w:spacing w:after="160" w:line="360" w:lineRule="auto"/>
    </w:pPr>
    <w:rPr>
      <w:sz w:val="28"/>
      <w:szCs w:val="28"/>
      <w:lang w:val="en-US" w:eastAsia="en-US"/>
    </w:rPr>
  </w:style>
  <w:style w:type="paragraph" w:styleId="33">
    <w:name w:val="Body Text 3"/>
    <w:basedOn w:val="a"/>
    <w:link w:val="34"/>
    <w:uiPriority w:val="99"/>
    <w:rsid w:val="00F46984"/>
    <w:pPr>
      <w:spacing w:line="360" w:lineRule="auto"/>
      <w:jc w:val="both"/>
    </w:pPr>
    <w:rPr>
      <w:sz w:val="32"/>
      <w:szCs w:val="32"/>
    </w:rPr>
  </w:style>
  <w:style w:type="character" w:customStyle="1" w:styleId="34">
    <w:name w:val="Основной текст 3 Знак"/>
    <w:basedOn w:val="a0"/>
    <w:link w:val="33"/>
    <w:uiPriority w:val="99"/>
    <w:rsid w:val="00F46984"/>
    <w:rPr>
      <w:rFonts w:ascii="Times New Roman" w:eastAsia="Times New Roman" w:hAnsi="Times New Roman" w:cs="Times New Roman"/>
      <w:sz w:val="32"/>
      <w:szCs w:val="32"/>
      <w:lang w:eastAsia="ru-RU"/>
    </w:rPr>
  </w:style>
  <w:style w:type="paragraph" w:styleId="aff">
    <w:name w:val="caption"/>
    <w:basedOn w:val="a"/>
    <w:next w:val="a"/>
    <w:uiPriority w:val="99"/>
    <w:qFormat/>
    <w:rsid w:val="00F46984"/>
    <w:rPr>
      <w:i/>
      <w:iCs/>
      <w:sz w:val="32"/>
      <w:szCs w:val="32"/>
      <w:u w:val="single"/>
    </w:rPr>
  </w:style>
  <w:style w:type="paragraph" w:styleId="aff0">
    <w:name w:val="Subtitle"/>
    <w:basedOn w:val="a"/>
    <w:link w:val="aff1"/>
    <w:uiPriority w:val="99"/>
    <w:qFormat/>
    <w:rsid w:val="00F46984"/>
    <w:pPr>
      <w:widowControl w:val="0"/>
      <w:autoSpaceDE w:val="0"/>
      <w:autoSpaceDN w:val="0"/>
      <w:spacing w:before="1960"/>
      <w:ind w:right="200"/>
      <w:jc w:val="center"/>
    </w:pPr>
    <w:rPr>
      <w:b/>
      <w:bCs/>
      <w:sz w:val="36"/>
      <w:szCs w:val="36"/>
    </w:rPr>
  </w:style>
  <w:style w:type="character" w:customStyle="1" w:styleId="aff1">
    <w:name w:val="Подзаголовок Знак"/>
    <w:basedOn w:val="a0"/>
    <w:link w:val="aff0"/>
    <w:uiPriority w:val="99"/>
    <w:rsid w:val="00F46984"/>
    <w:rPr>
      <w:rFonts w:ascii="Times New Roman" w:eastAsia="Times New Roman" w:hAnsi="Times New Roman" w:cs="Times New Roman"/>
      <w:b/>
      <w:bCs/>
      <w:sz w:val="36"/>
      <w:szCs w:val="36"/>
      <w:lang w:eastAsia="ru-RU"/>
    </w:rPr>
  </w:style>
  <w:style w:type="paragraph" w:customStyle="1" w:styleId="western">
    <w:name w:val="western"/>
    <w:basedOn w:val="a"/>
    <w:uiPriority w:val="99"/>
    <w:rsid w:val="00F46984"/>
    <w:pPr>
      <w:spacing w:before="100" w:beforeAutospacing="1" w:after="100" w:afterAutospacing="1"/>
    </w:pPr>
  </w:style>
  <w:style w:type="character" w:customStyle="1" w:styleId="120">
    <w:name w:val="Знак Знак12"/>
    <w:uiPriority w:val="99"/>
    <w:rsid w:val="00F46984"/>
    <w:rPr>
      <w:sz w:val="24"/>
      <w:szCs w:val="24"/>
      <w:lang w:val="ru-RU" w:eastAsia="ru-RU"/>
    </w:rPr>
  </w:style>
  <w:style w:type="character" w:customStyle="1" w:styleId="100">
    <w:name w:val="Знак Знак10"/>
    <w:uiPriority w:val="99"/>
    <w:rsid w:val="00F46984"/>
    <w:rPr>
      <w:sz w:val="24"/>
      <w:szCs w:val="24"/>
    </w:rPr>
  </w:style>
  <w:style w:type="character" w:customStyle="1" w:styleId="91">
    <w:name w:val="Знак Знак9"/>
    <w:uiPriority w:val="99"/>
    <w:rsid w:val="00F46984"/>
    <w:rPr>
      <w:sz w:val="16"/>
      <w:szCs w:val="16"/>
    </w:rPr>
  </w:style>
  <w:style w:type="character" w:customStyle="1" w:styleId="libcontent">
    <w:name w:val="lib_content"/>
    <w:basedOn w:val="a0"/>
    <w:uiPriority w:val="99"/>
    <w:rsid w:val="00F46984"/>
  </w:style>
  <w:style w:type="character" w:customStyle="1" w:styleId="spelle">
    <w:name w:val="spelle"/>
    <w:basedOn w:val="a0"/>
    <w:uiPriority w:val="99"/>
    <w:rsid w:val="00F46984"/>
  </w:style>
  <w:style w:type="character" w:customStyle="1" w:styleId="210">
    <w:name w:val="Знак Знак21"/>
    <w:uiPriority w:val="99"/>
    <w:rsid w:val="00F46984"/>
    <w:rPr>
      <w:rFonts w:ascii="Cambria" w:hAnsi="Cambria" w:cs="Cambria"/>
      <w:b/>
      <w:bCs/>
      <w:kern w:val="32"/>
      <w:sz w:val="32"/>
      <w:szCs w:val="32"/>
    </w:rPr>
  </w:style>
  <w:style w:type="character" w:customStyle="1" w:styleId="18">
    <w:name w:val="Знак Знак18"/>
    <w:uiPriority w:val="99"/>
    <w:rsid w:val="00F46984"/>
    <w:rPr>
      <w:sz w:val="24"/>
      <w:szCs w:val="24"/>
      <w:u w:val="single"/>
    </w:rPr>
  </w:style>
  <w:style w:type="character" w:customStyle="1" w:styleId="17">
    <w:name w:val="Знак Знак17"/>
    <w:uiPriority w:val="99"/>
    <w:rsid w:val="00F46984"/>
    <w:rPr>
      <w:sz w:val="24"/>
      <w:szCs w:val="24"/>
    </w:rPr>
  </w:style>
  <w:style w:type="character" w:customStyle="1" w:styleId="16">
    <w:name w:val="Знак Знак16"/>
    <w:uiPriority w:val="99"/>
    <w:rsid w:val="00F46984"/>
    <w:rPr>
      <w:b/>
      <w:bCs/>
      <w:sz w:val="24"/>
      <w:szCs w:val="24"/>
      <w:lang w:val="en-US"/>
    </w:rPr>
  </w:style>
  <w:style w:type="character" w:customStyle="1" w:styleId="15">
    <w:name w:val="Знак Знак15"/>
    <w:uiPriority w:val="99"/>
    <w:rsid w:val="00F46984"/>
    <w:rPr>
      <w:sz w:val="36"/>
      <w:szCs w:val="36"/>
    </w:rPr>
  </w:style>
  <w:style w:type="character" w:customStyle="1" w:styleId="130">
    <w:name w:val="Знак Знак13"/>
    <w:uiPriority w:val="99"/>
    <w:rsid w:val="00F46984"/>
    <w:rPr>
      <w:b/>
      <w:bCs/>
      <w:sz w:val="24"/>
      <w:szCs w:val="24"/>
    </w:rPr>
  </w:style>
  <w:style w:type="character" w:customStyle="1" w:styleId="19">
    <w:name w:val="Знак Знак19"/>
    <w:uiPriority w:val="99"/>
    <w:rsid w:val="00F46984"/>
    <w:rPr>
      <w:b/>
      <w:bCs/>
      <w:sz w:val="27"/>
      <w:szCs w:val="27"/>
    </w:rPr>
  </w:style>
  <w:style w:type="character" w:customStyle="1" w:styleId="da">
    <w:name w:val="da"/>
    <w:basedOn w:val="a0"/>
    <w:uiPriority w:val="99"/>
    <w:rsid w:val="00F46984"/>
  </w:style>
  <w:style w:type="character" w:customStyle="1" w:styleId="y81">
    <w:name w:val="y81"/>
    <w:uiPriority w:val="99"/>
    <w:rsid w:val="00F46984"/>
    <w:rPr>
      <w:rFonts w:ascii="Verdana" w:hAnsi="Verdana" w:cs="Verdana"/>
    </w:rPr>
  </w:style>
  <w:style w:type="character" w:customStyle="1" w:styleId="abu">
    <w:name w:val="abu"/>
    <w:basedOn w:val="a0"/>
    <w:uiPriority w:val="99"/>
    <w:rsid w:val="00F46984"/>
  </w:style>
  <w:style w:type="character" w:customStyle="1" w:styleId="aff2">
    <w:name w:val="Схема документа Знак"/>
    <w:link w:val="aff3"/>
    <w:uiPriority w:val="99"/>
    <w:semiHidden/>
    <w:rsid w:val="00F46984"/>
    <w:rPr>
      <w:rFonts w:ascii="Lucida Grande CY" w:eastAsia="Times New Roman" w:hAnsi="Lucida Grande CY" w:cs="Lucida Grande CY"/>
      <w:sz w:val="24"/>
      <w:szCs w:val="24"/>
    </w:rPr>
  </w:style>
  <w:style w:type="paragraph" w:styleId="aff3">
    <w:name w:val="Document Map"/>
    <w:basedOn w:val="a"/>
    <w:link w:val="aff2"/>
    <w:uiPriority w:val="99"/>
    <w:semiHidden/>
    <w:rsid w:val="00F46984"/>
    <w:rPr>
      <w:rFonts w:ascii="Lucida Grande CY" w:hAnsi="Lucida Grande CY" w:cs="Lucida Grande CY"/>
      <w:lang w:eastAsia="en-US"/>
    </w:rPr>
  </w:style>
  <w:style w:type="character" w:customStyle="1" w:styleId="14">
    <w:name w:val="Схема документа Знак1"/>
    <w:basedOn w:val="a0"/>
    <w:uiPriority w:val="99"/>
    <w:semiHidden/>
    <w:rsid w:val="00F46984"/>
    <w:rPr>
      <w:rFonts w:ascii="Tahoma" w:eastAsia="Times New Roman" w:hAnsi="Tahoma" w:cs="Tahoma"/>
      <w:sz w:val="16"/>
      <w:szCs w:val="16"/>
      <w:lang w:eastAsia="ru-RU"/>
    </w:rPr>
  </w:style>
  <w:style w:type="character" w:customStyle="1" w:styleId="110">
    <w:name w:val="Знак Знак11"/>
    <w:uiPriority w:val="99"/>
    <w:rsid w:val="00F46984"/>
    <w:rPr>
      <w:b/>
      <w:bCs/>
      <w:i/>
      <w:iCs/>
      <w:sz w:val="24"/>
      <w:szCs w:val="24"/>
    </w:rPr>
  </w:style>
  <w:style w:type="paragraph" w:customStyle="1" w:styleId="26">
    <w:name w:val="заголовок 2"/>
    <w:basedOn w:val="a"/>
    <w:next w:val="a"/>
    <w:uiPriority w:val="99"/>
    <w:rsid w:val="00F46984"/>
    <w:pPr>
      <w:keepNext/>
      <w:widowControl w:val="0"/>
      <w:jc w:val="center"/>
    </w:pPr>
    <w:rPr>
      <w:b/>
      <w:bCs/>
      <w:i/>
      <w:iCs/>
      <w:sz w:val="28"/>
      <w:szCs w:val="28"/>
    </w:rPr>
  </w:style>
  <w:style w:type="character" w:customStyle="1" w:styleId="udar">
    <w:name w:val="udar"/>
    <w:basedOn w:val="a0"/>
    <w:uiPriority w:val="99"/>
    <w:rsid w:val="00F46984"/>
  </w:style>
  <w:style w:type="paragraph" w:customStyle="1" w:styleId="text">
    <w:name w:val="text"/>
    <w:basedOn w:val="a"/>
    <w:uiPriority w:val="99"/>
    <w:rsid w:val="00F46984"/>
    <w:pPr>
      <w:spacing w:after="240"/>
    </w:pPr>
  </w:style>
  <w:style w:type="paragraph" w:styleId="aff4">
    <w:name w:val="Block Text"/>
    <w:basedOn w:val="a"/>
    <w:uiPriority w:val="99"/>
    <w:rsid w:val="00F46984"/>
    <w:pPr>
      <w:widowControl w:val="0"/>
      <w:autoSpaceDE w:val="0"/>
      <w:autoSpaceDN w:val="0"/>
      <w:ind w:left="709" w:right="-455" w:firstLine="567"/>
      <w:jc w:val="both"/>
    </w:pPr>
    <w:rPr>
      <w:sz w:val="28"/>
      <w:szCs w:val="28"/>
    </w:rPr>
  </w:style>
  <w:style w:type="paragraph" w:customStyle="1" w:styleId="CharChar">
    <w:name w:val="Char Char Знак"/>
    <w:basedOn w:val="a"/>
    <w:uiPriority w:val="99"/>
    <w:rsid w:val="00F46984"/>
    <w:pPr>
      <w:spacing w:after="160" w:line="240" w:lineRule="exact"/>
    </w:pPr>
    <w:rPr>
      <w:rFonts w:ascii="Arial" w:hAnsi="Arial" w:cs="Arial"/>
      <w:sz w:val="20"/>
      <w:szCs w:val="20"/>
      <w:lang w:val="en-US" w:eastAsia="en-US"/>
    </w:rPr>
  </w:style>
  <w:style w:type="paragraph" w:customStyle="1" w:styleId="111">
    <w:name w:val="Абзац списка11"/>
    <w:basedOn w:val="a"/>
    <w:uiPriority w:val="99"/>
    <w:rsid w:val="00F46984"/>
    <w:pPr>
      <w:spacing w:line="288" w:lineRule="auto"/>
      <w:ind w:left="720" w:firstLine="680"/>
      <w:jc w:val="both"/>
    </w:pPr>
  </w:style>
  <w:style w:type="character" w:customStyle="1" w:styleId="aff5">
    <w:name w:val="Стиль Синий"/>
    <w:uiPriority w:val="99"/>
    <w:rsid w:val="00F46984"/>
    <w:rPr>
      <w:i/>
      <w:iCs/>
      <w:color w:val="0000FF"/>
    </w:rPr>
  </w:style>
  <w:style w:type="character" w:customStyle="1" w:styleId="1a">
    <w:name w:val="Название Знак1"/>
    <w:uiPriority w:val="99"/>
    <w:rsid w:val="00F46984"/>
    <w:rPr>
      <w:rFonts w:ascii="Cambria" w:hAnsi="Cambria" w:cs="Cambria"/>
      <w:b/>
      <w:bCs/>
      <w:kern w:val="28"/>
      <w:sz w:val="32"/>
      <w:szCs w:val="32"/>
    </w:rPr>
  </w:style>
  <w:style w:type="paragraph" w:customStyle="1" w:styleId="FR3">
    <w:name w:val="FR3"/>
    <w:uiPriority w:val="99"/>
    <w:rsid w:val="00F46984"/>
    <w:pPr>
      <w:widowControl w:val="0"/>
      <w:spacing w:after="0" w:line="240" w:lineRule="auto"/>
      <w:ind w:right="200"/>
      <w:jc w:val="center"/>
    </w:pPr>
    <w:rPr>
      <w:rFonts w:ascii="Arial" w:eastAsia="Times New Roman" w:hAnsi="Arial" w:cs="Arial"/>
      <w:sz w:val="20"/>
      <w:szCs w:val="20"/>
      <w:lang w:eastAsia="ru-RU"/>
    </w:rPr>
  </w:style>
  <w:style w:type="paragraph" w:customStyle="1" w:styleId="1b">
    <w:name w:val="Обычный1"/>
    <w:uiPriority w:val="99"/>
    <w:rsid w:val="00F46984"/>
    <w:pPr>
      <w:snapToGrid w:val="0"/>
      <w:spacing w:after="0" w:line="280" w:lineRule="exact"/>
      <w:ind w:firstLine="720"/>
      <w:jc w:val="both"/>
    </w:pPr>
    <w:rPr>
      <w:rFonts w:ascii="Times New Roman" w:eastAsia="Times New Roman" w:hAnsi="Times New Roman" w:cs="Times New Roman"/>
      <w:sz w:val="24"/>
      <w:szCs w:val="24"/>
      <w:lang w:eastAsia="ru-RU"/>
    </w:rPr>
  </w:style>
  <w:style w:type="paragraph" w:customStyle="1" w:styleId="Normal1">
    <w:name w:val="Normal1"/>
    <w:uiPriority w:val="99"/>
    <w:rsid w:val="00F46984"/>
    <w:pPr>
      <w:widowControl w:val="0"/>
      <w:snapToGrid w:val="0"/>
      <w:spacing w:after="0" w:line="300" w:lineRule="auto"/>
      <w:ind w:left="40" w:firstLine="360"/>
    </w:pPr>
    <w:rPr>
      <w:rFonts w:ascii="Times New Roman" w:eastAsia="Times New Roman" w:hAnsi="Times New Roman" w:cs="Times New Roman"/>
      <w:lang w:eastAsia="ru-RU"/>
    </w:rPr>
  </w:style>
  <w:style w:type="paragraph" w:customStyle="1" w:styleId="27">
    <w:name w:val="Обычный2"/>
    <w:uiPriority w:val="99"/>
    <w:rsid w:val="00F46984"/>
    <w:pPr>
      <w:spacing w:before="100" w:after="100" w:line="240" w:lineRule="auto"/>
    </w:pPr>
    <w:rPr>
      <w:rFonts w:ascii="Times New Roman" w:eastAsia="Times New Roman" w:hAnsi="Times New Roman" w:cs="Times New Roman"/>
      <w:sz w:val="24"/>
      <w:szCs w:val="24"/>
      <w:lang w:eastAsia="ru-RU"/>
    </w:rPr>
  </w:style>
  <w:style w:type="character" w:customStyle="1" w:styleId="aff6">
    <w:name w:val="Текст примечания Знак"/>
    <w:link w:val="aff7"/>
    <w:uiPriority w:val="99"/>
    <w:semiHidden/>
    <w:locked/>
    <w:rsid w:val="00F46984"/>
    <w:rPr>
      <w:sz w:val="24"/>
      <w:szCs w:val="24"/>
    </w:rPr>
  </w:style>
  <w:style w:type="paragraph" w:styleId="aff7">
    <w:name w:val="annotation text"/>
    <w:basedOn w:val="a"/>
    <w:link w:val="aff6"/>
    <w:uiPriority w:val="99"/>
    <w:semiHidden/>
    <w:rsid w:val="00F46984"/>
    <w:rPr>
      <w:rFonts w:asciiTheme="minorHAnsi" w:eastAsiaTheme="minorHAnsi" w:hAnsiTheme="minorHAnsi" w:cstheme="minorBidi"/>
      <w:lang w:eastAsia="en-US"/>
    </w:rPr>
  </w:style>
  <w:style w:type="character" w:customStyle="1" w:styleId="1c">
    <w:name w:val="Текст примечания Знак1"/>
    <w:basedOn w:val="a0"/>
    <w:uiPriority w:val="99"/>
    <w:semiHidden/>
    <w:rsid w:val="00F46984"/>
    <w:rPr>
      <w:rFonts w:ascii="Times New Roman" w:eastAsia="Times New Roman" w:hAnsi="Times New Roman" w:cs="Times New Roman"/>
      <w:sz w:val="20"/>
      <w:szCs w:val="20"/>
      <w:lang w:eastAsia="ru-RU"/>
    </w:rPr>
  </w:style>
  <w:style w:type="character" w:customStyle="1" w:styleId="aff8">
    <w:name w:val="Тема примечания Знак"/>
    <w:link w:val="aff9"/>
    <w:uiPriority w:val="99"/>
    <w:semiHidden/>
    <w:locked/>
    <w:rsid w:val="00F46984"/>
    <w:rPr>
      <w:b/>
      <w:bCs/>
      <w:sz w:val="24"/>
      <w:szCs w:val="24"/>
    </w:rPr>
  </w:style>
  <w:style w:type="paragraph" w:styleId="aff9">
    <w:name w:val="annotation subject"/>
    <w:basedOn w:val="aff7"/>
    <w:next w:val="aff7"/>
    <w:link w:val="aff8"/>
    <w:uiPriority w:val="99"/>
    <w:semiHidden/>
    <w:rsid w:val="00F46984"/>
    <w:rPr>
      <w:b/>
      <w:bCs/>
    </w:rPr>
  </w:style>
  <w:style w:type="character" w:customStyle="1" w:styleId="1d">
    <w:name w:val="Тема примечания Знак1"/>
    <w:basedOn w:val="1c"/>
    <w:uiPriority w:val="99"/>
    <w:semiHidden/>
    <w:rsid w:val="00F46984"/>
    <w:rPr>
      <w:rFonts w:ascii="Times New Roman" w:eastAsia="Times New Roman" w:hAnsi="Times New Roman" w:cs="Times New Roman"/>
      <w:b/>
      <w:bCs/>
      <w:sz w:val="20"/>
      <w:szCs w:val="20"/>
      <w:lang w:eastAsia="ru-RU"/>
    </w:rPr>
  </w:style>
  <w:style w:type="character" w:customStyle="1" w:styleId="FontStyle15">
    <w:name w:val="Font Style15"/>
    <w:uiPriority w:val="99"/>
    <w:rsid w:val="00F46984"/>
    <w:rPr>
      <w:rFonts w:ascii="Times New Roman" w:hAnsi="Times New Roman" w:cs="Times New Roman"/>
      <w:sz w:val="16"/>
      <w:szCs w:val="16"/>
    </w:rPr>
  </w:style>
  <w:style w:type="paragraph" w:customStyle="1" w:styleId="Style3">
    <w:name w:val="Style3"/>
    <w:basedOn w:val="a"/>
    <w:uiPriority w:val="99"/>
    <w:rsid w:val="00F46984"/>
    <w:pPr>
      <w:widowControl w:val="0"/>
      <w:autoSpaceDE w:val="0"/>
      <w:autoSpaceDN w:val="0"/>
      <w:adjustRightInd w:val="0"/>
      <w:spacing w:line="209" w:lineRule="exact"/>
      <w:ind w:firstLine="504"/>
      <w:jc w:val="both"/>
    </w:pPr>
  </w:style>
  <w:style w:type="paragraph" w:customStyle="1" w:styleId="Style4">
    <w:name w:val="Style4"/>
    <w:basedOn w:val="a"/>
    <w:uiPriority w:val="99"/>
    <w:rsid w:val="00F46984"/>
    <w:pPr>
      <w:widowControl w:val="0"/>
      <w:autoSpaceDE w:val="0"/>
      <w:autoSpaceDN w:val="0"/>
      <w:adjustRightInd w:val="0"/>
    </w:pPr>
  </w:style>
  <w:style w:type="character" w:customStyle="1" w:styleId="FontStyle25">
    <w:name w:val="Font Style25"/>
    <w:uiPriority w:val="99"/>
    <w:rsid w:val="00F46984"/>
    <w:rPr>
      <w:rFonts w:ascii="Times New Roman" w:hAnsi="Times New Roman" w:cs="Times New Roman"/>
      <w:i/>
      <w:iCs/>
      <w:sz w:val="16"/>
      <w:szCs w:val="16"/>
    </w:rPr>
  </w:style>
  <w:style w:type="character" w:customStyle="1" w:styleId="FontStyle33">
    <w:name w:val="Font Style33"/>
    <w:uiPriority w:val="99"/>
    <w:rsid w:val="00F46984"/>
    <w:rPr>
      <w:rFonts w:ascii="Times New Roman" w:hAnsi="Times New Roman" w:cs="Times New Roman"/>
      <w:b/>
      <w:bCs/>
      <w:sz w:val="16"/>
      <w:szCs w:val="16"/>
    </w:rPr>
  </w:style>
  <w:style w:type="paragraph" w:customStyle="1" w:styleId="Style2">
    <w:name w:val="Style2"/>
    <w:basedOn w:val="a"/>
    <w:uiPriority w:val="99"/>
    <w:rsid w:val="00F46984"/>
    <w:pPr>
      <w:widowControl w:val="0"/>
      <w:autoSpaceDE w:val="0"/>
      <w:autoSpaceDN w:val="0"/>
      <w:adjustRightInd w:val="0"/>
    </w:pPr>
  </w:style>
  <w:style w:type="character" w:customStyle="1" w:styleId="FontStyle28">
    <w:name w:val="Font Style28"/>
    <w:uiPriority w:val="99"/>
    <w:rsid w:val="00F46984"/>
    <w:rPr>
      <w:rFonts w:ascii="Times New Roman" w:hAnsi="Times New Roman" w:cs="Times New Roman"/>
      <w:sz w:val="14"/>
      <w:szCs w:val="14"/>
    </w:rPr>
  </w:style>
  <w:style w:type="character" w:customStyle="1" w:styleId="FontStyle46">
    <w:name w:val="Font Style46"/>
    <w:uiPriority w:val="99"/>
    <w:rsid w:val="00F46984"/>
    <w:rPr>
      <w:rFonts w:ascii="Times New Roman" w:hAnsi="Times New Roman" w:cs="Times New Roman"/>
      <w:i/>
      <w:iCs/>
      <w:sz w:val="26"/>
      <w:szCs w:val="26"/>
    </w:rPr>
  </w:style>
  <w:style w:type="character" w:customStyle="1" w:styleId="FontStyle44">
    <w:name w:val="Font Style44"/>
    <w:uiPriority w:val="99"/>
    <w:rsid w:val="00F46984"/>
    <w:rPr>
      <w:rFonts w:ascii="Times New Roman" w:hAnsi="Times New Roman" w:cs="Times New Roman"/>
      <w:sz w:val="26"/>
      <w:szCs w:val="26"/>
    </w:rPr>
  </w:style>
  <w:style w:type="paragraph" w:customStyle="1" w:styleId="Style6">
    <w:name w:val="Style6"/>
    <w:basedOn w:val="a"/>
    <w:uiPriority w:val="99"/>
    <w:rsid w:val="00F46984"/>
    <w:pPr>
      <w:widowControl w:val="0"/>
      <w:autoSpaceDE w:val="0"/>
      <w:autoSpaceDN w:val="0"/>
      <w:adjustRightInd w:val="0"/>
      <w:spacing w:line="196" w:lineRule="exact"/>
      <w:ind w:firstLine="475"/>
      <w:jc w:val="both"/>
    </w:pPr>
  </w:style>
  <w:style w:type="character" w:customStyle="1" w:styleId="FontStyle89">
    <w:name w:val="Font Style89"/>
    <w:uiPriority w:val="99"/>
    <w:rsid w:val="00F46984"/>
    <w:rPr>
      <w:rFonts w:ascii="Times New Roman" w:hAnsi="Times New Roman" w:cs="Times New Roman"/>
      <w:i/>
      <w:iCs/>
      <w:sz w:val="14"/>
      <w:szCs w:val="14"/>
    </w:rPr>
  </w:style>
  <w:style w:type="paragraph" w:customStyle="1" w:styleId="Style8">
    <w:name w:val="Style8"/>
    <w:basedOn w:val="a"/>
    <w:rsid w:val="00F46984"/>
    <w:pPr>
      <w:widowControl w:val="0"/>
      <w:autoSpaceDE w:val="0"/>
      <w:autoSpaceDN w:val="0"/>
      <w:adjustRightInd w:val="0"/>
    </w:pPr>
  </w:style>
  <w:style w:type="character" w:customStyle="1" w:styleId="FontStyle94">
    <w:name w:val="Font Style94"/>
    <w:uiPriority w:val="99"/>
    <w:rsid w:val="00F46984"/>
    <w:rPr>
      <w:rFonts w:ascii="Times New Roman" w:hAnsi="Times New Roman" w:cs="Times New Roman"/>
      <w:b/>
      <w:bCs/>
      <w:sz w:val="14"/>
      <w:szCs w:val="14"/>
    </w:rPr>
  </w:style>
  <w:style w:type="character" w:customStyle="1" w:styleId="FontStyle95">
    <w:name w:val="Font Style95"/>
    <w:uiPriority w:val="99"/>
    <w:rsid w:val="00F46984"/>
    <w:rPr>
      <w:rFonts w:ascii="Times New Roman" w:hAnsi="Times New Roman" w:cs="Times New Roman"/>
      <w:sz w:val="14"/>
      <w:szCs w:val="14"/>
    </w:rPr>
  </w:style>
  <w:style w:type="character" w:customStyle="1" w:styleId="FontStyle93">
    <w:name w:val="Font Style93"/>
    <w:uiPriority w:val="99"/>
    <w:rsid w:val="00F46984"/>
    <w:rPr>
      <w:rFonts w:ascii="Times New Roman" w:hAnsi="Times New Roman" w:cs="Times New Roman"/>
      <w:b/>
      <w:bCs/>
      <w:i/>
      <w:iCs/>
      <w:sz w:val="14"/>
      <w:szCs w:val="14"/>
    </w:rPr>
  </w:style>
  <w:style w:type="paragraph" w:customStyle="1" w:styleId="Style11">
    <w:name w:val="Style11"/>
    <w:basedOn w:val="a"/>
    <w:uiPriority w:val="99"/>
    <w:rsid w:val="00F46984"/>
    <w:pPr>
      <w:widowControl w:val="0"/>
      <w:autoSpaceDE w:val="0"/>
      <w:autoSpaceDN w:val="0"/>
      <w:adjustRightInd w:val="0"/>
    </w:pPr>
  </w:style>
  <w:style w:type="paragraph" w:customStyle="1" w:styleId="1e">
    <w:name w:val="Знак1"/>
    <w:basedOn w:val="a"/>
    <w:uiPriority w:val="99"/>
    <w:rsid w:val="00F46984"/>
    <w:pPr>
      <w:tabs>
        <w:tab w:val="num" w:pos="643"/>
      </w:tabs>
      <w:spacing w:after="160" w:line="240" w:lineRule="exact"/>
    </w:pPr>
    <w:rPr>
      <w:rFonts w:ascii="Verdana" w:hAnsi="Verdana" w:cs="Verdana"/>
      <w:sz w:val="20"/>
      <w:szCs w:val="20"/>
      <w:lang w:val="en-US" w:eastAsia="en-US"/>
    </w:rPr>
  </w:style>
  <w:style w:type="character" w:customStyle="1" w:styleId="p">
    <w:name w:val="p"/>
    <w:basedOn w:val="a0"/>
    <w:uiPriority w:val="99"/>
    <w:rsid w:val="00F46984"/>
  </w:style>
  <w:style w:type="character" w:customStyle="1" w:styleId="ft5934">
    <w:name w:val="ft5934"/>
    <w:basedOn w:val="a0"/>
    <w:uiPriority w:val="99"/>
    <w:rsid w:val="00F46984"/>
  </w:style>
  <w:style w:type="character" w:customStyle="1" w:styleId="ft5995">
    <w:name w:val="ft5995"/>
    <w:basedOn w:val="a0"/>
    <w:uiPriority w:val="99"/>
    <w:rsid w:val="00F46984"/>
  </w:style>
  <w:style w:type="character" w:customStyle="1" w:styleId="highlight">
    <w:name w:val="highlight"/>
    <w:basedOn w:val="a0"/>
    <w:uiPriority w:val="99"/>
    <w:rsid w:val="00F46984"/>
  </w:style>
  <w:style w:type="character" w:customStyle="1" w:styleId="ft6064">
    <w:name w:val="ft6064"/>
    <w:basedOn w:val="a0"/>
    <w:uiPriority w:val="99"/>
    <w:rsid w:val="00F46984"/>
  </w:style>
  <w:style w:type="character" w:customStyle="1" w:styleId="ft6125">
    <w:name w:val="ft6125"/>
    <w:basedOn w:val="a0"/>
    <w:uiPriority w:val="99"/>
    <w:rsid w:val="00F46984"/>
  </w:style>
  <w:style w:type="character" w:customStyle="1" w:styleId="ft6186">
    <w:name w:val="ft6186"/>
    <w:basedOn w:val="a0"/>
    <w:uiPriority w:val="99"/>
    <w:rsid w:val="00F46984"/>
  </w:style>
  <w:style w:type="character" w:customStyle="1" w:styleId="ft6216">
    <w:name w:val="ft6216"/>
    <w:basedOn w:val="a0"/>
    <w:uiPriority w:val="99"/>
    <w:rsid w:val="00F46984"/>
  </w:style>
  <w:style w:type="paragraph" w:customStyle="1" w:styleId="28">
    <w:name w:val="Абзац списка2"/>
    <w:basedOn w:val="a"/>
    <w:uiPriority w:val="99"/>
    <w:rsid w:val="00F46984"/>
    <w:pPr>
      <w:ind w:left="720"/>
    </w:pPr>
  </w:style>
  <w:style w:type="paragraph" w:customStyle="1" w:styleId="affa">
    <w:name w:val="Знак"/>
    <w:basedOn w:val="a"/>
    <w:rsid w:val="00F46984"/>
    <w:pPr>
      <w:spacing w:after="160" w:line="240" w:lineRule="exact"/>
    </w:pPr>
    <w:rPr>
      <w:rFonts w:ascii="Verdana" w:hAnsi="Verdana"/>
      <w:sz w:val="20"/>
      <w:szCs w:val="20"/>
      <w:lang w:val="en-US" w:eastAsia="en-US"/>
    </w:rPr>
  </w:style>
  <w:style w:type="table" w:customStyle="1" w:styleId="TableNormal">
    <w:name w:val="Table Normal"/>
    <w:uiPriority w:val="2"/>
    <w:semiHidden/>
    <w:unhideWhenUsed/>
    <w:qFormat/>
    <w:rsid w:val="00F469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46984"/>
    <w:pPr>
      <w:widowControl w:val="0"/>
      <w:autoSpaceDE w:val="0"/>
      <w:autoSpaceDN w:val="0"/>
    </w:pPr>
    <w:rPr>
      <w:sz w:val="22"/>
      <w:szCs w:val="22"/>
      <w:lang w:bidi="ru-RU"/>
    </w:rPr>
  </w:style>
  <w:style w:type="paragraph" w:styleId="affb">
    <w:name w:val="No Spacing"/>
    <w:uiPriority w:val="1"/>
    <w:qFormat/>
    <w:rsid w:val="00F4698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9691">
      <w:bodyDiv w:val="1"/>
      <w:marLeft w:val="0"/>
      <w:marRight w:val="0"/>
      <w:marTop w:val="0"/>
      <w:marBottom w:val="0"/>
      <w:divBdr>
        <w:top w:val="none" w:sz="0" w:space="0" w:color="auto"/>
        <w:left w:val="none" w:sz="0" w:space="0" w:color="auto"/>
        <w:bottom w:val="none" w:sz="0" w:space="0" w:color="auto"/>
        <w:right w:val="none" w:sz="0" w:space="0" w:color="auto"/>
      </w:divBdr>
    </w:div>
    <w:div w:id="152337351">
      <w:bodyDiv w:val="1"/>
      <w:marLeft w:val="0"/>
      <w:marRight w:val="0"/>
      <w:marTop w:val="0"/>
      <w:marBottom w:val="0"/>
      <w:divBdr>
        <w:top w:val="none" w:sz="0" w:space="0" w:color="auto"/>
        <w:left w:val="none" w:sz="0" w:space="0" w:color="auto"/>
        <w:bottom w:val="none" w:sz="0" w:space="0" w:color="auto"/>
        <w:right w:val="none" w:sz="0" w:space="0" w:color="auto"/>
      </w:divBdr>
    </w:div>
    <w:div w:id="192116771">
      <w:bodyDiv w:val="1"/>
      <w:marLeft w:val="0"/>
      <w:marRight w:val="0"/>
      <w:marTop w:val="0"/>
      <w:marBottom w:val="0"/>
      <w:divBdr>
        <w:top w:val="none" w:sz="0" w:space="0" w:color="auto"/>
        <w:left w:val="none" w:sz="0" w:space="0" w:color="auto"/>
        <w:bottom w:val="none" w:sz="0" w:space="0" w:color="auto"/>
        <w:right w:val="none" w:sz="0" w:space="0" w:color="auto"/>
      </w:divBdr>
    </w:div>
    <w:div w:id="340812746">
      <w:bodyDiv w:val="1"/>
      <w:marLeft w:val="0"/>
      <w:marRight w:val="0"/>
      <w:marTop w:val="0"/>
      <w:marBottom w:val="0"/>
      <w:divBdr>
        <w:top w:val="none" w:sz="0" w:space="0" w:color="auto"/>
        <w:left w:val="none" w:sz="0" w:space="0" w:color="auto"/>
        <w:bottom w:val="none" w:sz="0" w:space="0" w:color="auto"/>
        <w:right w:val="none" w:sz="0" w:space="0" w:color="auto"/>
      </w:divBdr>
    </w:div>
    <w:div w:id="907038820">
      <w:bodyDiv w:val="1"/>
      <w:marLeft w:val="0"/>
      <w:marRight w:val="0"/>
      <w:marTop w:val="0"/>
      <w:marBottom w:val="0"/>
      <w:divBdr>
        <w:top w:val="none" w:sz="0" w:space="0" w:color="auto"/>
        <w:left w:val="none" w:sz="0" w:space="0" w:color="auto"/>
        <w:bottom w:val="none" w:sz="0" w:space="0" w:color="auto"/>
        <w:right w:val="none" w:sz="0" w:space="0" w:color="auto"/>
      </w:divBdr>
    </w:div>
    <w:div w:id="1599678798">
      <w:bodyDiv w:val="1"/>
      <w:marLeft w:val="0"/>
      <w:marRight w:val="0"/>
      <w:marTop w:val="0"/>
      <w:marBottom w:val="0"/>
      <w:divBdr>
        <w:top w:val="none" w:sz="0" w:space="0" w:color="auto"/>
        <w:left w:val="none" w:sz="0" w:space="0" w:color="auto"/>
        <w:bottom w:val="none" w:sz="0" w:space="0" w:color="auto"/>
        <w:right w:val="none" w:sz="0" w:space="0" w:color="auto"/>
      </w:divBdr>
    </w:div>
    <w:div w:id="1741169902">
      <w:bodyDiv w:val="1"/>
      <w:marLeft w:val="0"/>
      <w:marRight w:val="0"/>
      <w:marTop w:val="0"/>
      <w:marBottom w:val="0"/>
      <w:divBdr>
        <w:top w:val="none" w:sz="0" w:space="0" w:color="auto"/>
        <w:left w:val="none" w:sz="0" w:space="0" w:color="auto"/>
        <w:bottom w:val="none" w:sz="0" w:space="0" w:color="auto"/>
        <w:right w:val="none" w:sz="0" w:space="0" w:color="auto"/>
      </w:divBdr>
    </w:div>
    <w:div w:id="1752041327">
      <w:bodyDiv w:val="1"/>
      <w:marLeft w:val="0"/>
      <w:marRight w:val="0"/>
      <w:marTop w:val="0"/>
      <w:marBottom w:val="0"/>
      <w:divBdr>
        <w:top w:val="none" w:sz="0" w:space="0" w:color="auto"/>
        <w:left w:val="none" w:sz="0" w:space="0" w:color="auto"/>
        <w:bottom w:val="none" w:sz="0" w:space="0" w:color="auto"/>
        <w:right w:val="none" w:sz="0" w:space="0" w:color="auto"/>
      </w:divBdr>
    </w:div>
    <w:div w:id="212430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ashidovag@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eta_abdullaeva_1986@maul.ru" TargetMode="External"/><Relationship Id="rId17" Type="http://schemas.openxmlformats.org/officeDocument/2006/relationships/hyperlink" Target="mailto:mgamid@mail.ru" TargetMode="External"/><Relationship Id="rId2" Type="http://schemas.openxmlformats.org/officeDocument/2006/relationships/numbering" Target="numbering.xml"/><Relationship Id="rId16" Type="http://schemas.openxmlformats.org/officeDocument/2006/relationships/hyperlink" Target="mailto:dinarych2012@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rych2012@yandex.ru" TargetMode="External"/><Relationship Id="rId5" Type="http://schemas.openxmlformats.org/officeDocument/2006/relationships/webSettings" Target="webSettings.xml"/><Relationship Id="rId15" Type="http://schemas.openxmlformats.org/officeDocument/2006/relationships/hyperlink" Target="mailto:mgamid@mail.ru" TargetMode="External"/><Relationship Id="rId10" Type="http://schemas.openxmlformats.org/officeDocument/2006/relationships/hyperlink" Target="mailto:mgamid@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inarych201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BC9C5-FE51-415C-B017-7F8797EDD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20693</Words>
  <Characters>117952</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Gamid</dc:creator>
  <cp:lastModifiedBy>Учетная запись Майкрософт</cp:lastModifiedBy>
  <cp:revision>3</cp:revision>
  <dcterms:created xsi:type="dcterms:W3CDTF">2026-07-31T11:35:00Z</dcterms:created>
  <dcterms:modified xsi:type="dcterms:W3CDTF">2026-07-31T11:36:00Z</dcterms:modified>
</cp:coreProperties>
</file>